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69" w:rsidRPr="0057342C" w:rsidRDefault="00135769" w:rsidP="00135769">
      <w:pPr>
        <w:jc w:val="center"/>
        <w:rPr>
          <w:b/>
          <w:sz w:val="24"/>
        </w:rPr>
      </w:pPr>
      <w:bookmarkStart w:id="0" w:name="_GoBack"/>
      <w:bookmarkEnd w:id="0"/>
      <w:r w:rsidRPr="0057342C">
        <w:rPr>
          <w:b/>
          <w:sz w:val="24"/>
        </w:rPr>
        <w:t>ПОРІВНЯЛЬНА ТАБЛИЦЯ</w:t>
      </w:r>
    </w:p>
    <w:p w:rsidR="00135769" w:rsidRPr="0057342C" w:rsidRDefault="00135769" w:rsidP="00135769">
      <w:pPr>
        <w:jc w:val="center"/>
        <w:rPr>
          <w:b/>
          <w:sz w:val="24"/>
        </w:rPr>
      </w:pPr>
      <w:r w:rsidRPr="0057342C">
        <w:rPr>
          <w:b/>
          <w:sz w:val="24"/>
        </w:rPr>
        <w:t>до проекту розпорядження Кабінету Міністрів України</w:t>
      </w:r>
    </w:p>
    <w:p w:rsidR="00135769" w:rsidRPr="0057342C" w:rsidRDefault="00135769" w:rsidP="00135769">
      <w:pPr>
        <w:jc w:val="center"/>
        <w:rPr>
          <w:b/>
          <w:sz w:val="24"/>
        </w:rPr>
      </w:pPr>
      <w:r w:rsidRPr="0057342C">
        <w:rPr>
          <w:b/>
          <w:sz w:val="24"/>
        </w:rPr>
        <w:t>“Про внесення змін до плану заходів щодо реалізації Концепції розвитку газовидобувної галузі України»</w:t>
      </w:r>
    </w:p>
    <w:tbl>
      <w:tblPr>
        <w:tblStyle w:val="TableGrid"/>
        <w:tblW w:w="0" w:type="auto"/>
        <w:tblLook w:val="04A0" w:firstRow="1" w:lastRow="0" w:firstColumn="1" w:lastColumn="0" w:noHBand="0" w:noVBand="1"/>
      </w:tblPr>
      <w:tblGrid>
        <w:gridCol w:w="7694"/>
        <w:gridCol w:w="7694"/>
      </w:tblGrid>
      <w:tr w:rsidR="00135769" w:rsidTr="00135769">
        <w:tc>
          <w:tcPr>
            <w:tcW w:w="7694" w:type="dxa"/>
          </w:tcPr>
          <w:p w:rsidR="00135769" w:rsidRDefault="00135769" w:rsidP="0057342C">
            <w:pPr>
              <w:jc w:val="center"/>
              <w:rPr>
                <w:b/>
              </w:rPr>
            </w:pPr>
            <w:r w:rsidRPr="0057342C">
              <w:rPr>
                <w:b/>
              </w:rPr>
              <w:t xml:space="preserve">Зміст положення (норми) чинного </w:t>
            </w:r>
            <w:proofErr w:type="spellStart"/>
            <w:r w:rsidRPr="0057342C">
              <w:rPr>
                <w:b/>
              </w:rPr>
              <w:t>акта</w:t>
            </w:r>
            <w:proofErr w:type="spellEnd"/>
            <w:r w:rsidRPr="0057342C">
              <w:rPr>
                <w:b/>
              </w:rPr>
              <w:t xml:space="preserve"> законодавства</w:t>
            </w:r>
          </w:p>
          <w:p w:rsidR="0057342C" w:rsidRPr="0057342C" w:rsidRDefault="0057342C" w:rsidP="0057342C">
            <w:pPr>
              <w:jc w:val="center"/>
              <w:rPr>
                <w:b/>
              </w:rPr>
            </w:pPr>
          </w:p>
        </w:tc>
        <w:tc>
          <w:tcPr>
            <w:tcW w:w="7694" w:type="dxa"/>
          </w:tcPr>
          <w:p w:rsidR="00135769" w:rsidRDefault="00135769" w:rsidP="0057342C">
            <w:pPr>
              <w:jc w:val="center"/>
              <w:rPr>
                <w:b/>
              </w:rPr>
            </w:pPr>
            <w:r w:rsidRPr="0057342C">
              <w:rPr>
                <w:b/>
              </w:rPr>
              <w:t xml:space="preserve">Зміст відповідного положення (норми) проекту </w:t>
            </w:r>
            <w:proofErr w:type="spellStart"/>
            <w:r w:rsidRPr="0057342C">
              <w:rPr>
                <w:b/>
              </w:rPr>
              <w:t>акта</w:t>
            </w:r>
            <w:proofErr w:type="spellEnd"/>
          </w:p>
          <w:p w:rsidR="0057342C" w:rsidRPr="0057342C" w:rsidRDefault="0057342C" w:rsidP="0057342C">
            <w:pPr>
              <w:jc w:val="center"/>
              <w:rPr>
                <w:b/>
              </w:rPr>
            </w:pPr>
          </w:p>
        </w:tc>
      </w:tr>
      <w:tr w:rsidR="00135769" w:rsidTr="00135769">
        <w:tc>
          <w:tcPr>
            <w:tcW w:w="7694" w:type="dxa"/>
          </w:tcPr>
          <w:p w:rsidR="00135769" w:rsidRDefault="00135769" w:rsidP="00380962">
            <w:pPr>
              <w:jc w:val="center"/>
              <w:rPr>
                <w:b/>
                <w:bCs/>
              </w:rPr>
            </w:pPr>
            <w:r w:rsidRPr="00272DED">
              <w:rPr>
                <w:b/>
                <w:bCs/>
              </w:rPr>
              <w:t>ПЛАН</w:t>
            </w:r>
          </w:p>
          <w:p w:rsidR="00135769" w:rsidRDefault="00135769" w:rsidP="00380962">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1"/>
              <w:gridCol w:w="3408"/>
              <w:gridCol w:w="1243"/>
              <w:gridCol w:w="2376"/>
            </w:tblGrid>
            <w:tr w:rsidR="00135769" w:rsidRPr="00135769" w:rsidTr="00135769">
              <w:tc>
                <w:tcPr>
                  <w:tcW w:w="5655" w:type="dxa"/>
                  <w:gridSpan w:val="2"/>
                  <w:tcBorders>
                    <w:top w:val="single" w:sz="6" w:space="0" w:color="000000"/>
                    <w:left w:val="nil"/>
                    <w:bottom w:val="single" w:sz="6" w:space="0" w:color="000000"/>
                    <w:right w:val="single" w:sz="6" w:space="0" w:color="000000"/>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bookmarkStart w:id="1" w:name="n147"/>
                  <w:bookmarkEnd w:id="1"/>
                  <w:r w:rsidRPr="00135769">
                    <w:rPr>
                      <w:rFonts w:eastAsia="Times New Roman" w:cs="Times New Roman"/>
                      <w:lang w:eastAsia="uk-UA"/>
                    </w:rPr>
                    <w:t>Найменування заходу</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Строк виконання</w:t>
                  </w:r>
                </w:p>
              </w:tc>
              <w:tc>
                <w:tcPr>
                  <w:tcW w:w="2580" w:type="dxa"/>
                  <w:tcBorders>
                    <w:top w:val="single" w:sz="6" w:space="0" w:color="000000"/>
                    <w:left w:val="single" w:sz="6" w:space="0" w:color="000000"/>
                    <w:bottom w:val="single" w:sz="6" w:space="0" w:color="000000"/>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Відповідальні за виконання</w:t>
                  </w:r>
                </w:p>
              </w:tc>
            </w:tr>
            <w:tr w:rsidR="00135769" w:rsidRPr="00135769" w:rsidTr="00135769">
              <w:tc>
                <w:tcPr>
                  <w:tcW w:w="9870" w:type="dxa"/>
                  <w:gridSpan w:val="4"/>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Першочергові заходи</w:t>
                  </w:r>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w:t>
                  </w:r>
                </w:p>
              </w:tc>
              <w:tc>
                <w:tcPr>
                  <w:tcW w:w="5010" w:type="dxa"/>
                  <w:tcBorders>
                    <w:top w:val="nil"/>
                    <w:left w:val="nil"/>
                    <w:bottom w:val="nil"/>
                    <w:right w:val="nil"/>
                  </w:tcBorders>
                  <w:shd w:val="clear" w:color="auto" w:fill="auto"/>
                  <w:hideMark/>
                </w:tcPr>
                <w:p w:rsidR="00380962"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Опрацювання питання щодо внесення змін до </w:t>
                  </w:r>
                  <w:hyperlink r:id="rId7" w:tgtFrame="_blank" w:history="1">
                    <w:r w:rsidRPr="00135769">
                      <w:rPr>
                        <w:rFonts w:eastAsia="Times New Roman" w:cs="Times New Roman"/>
                        <w:color w:val="000099"/>
                        <w:u w:val="single"/>
                        <w:lang w:eastAsia="uk-UA"/>
                      </w:rPr>
                      <w:t>Податкового кодексу України</w:t>
                    </w:r>
                  </w:hyperlink>
                  <w:r w:rsidRPr="00135769">
                    <w:rPr>
                      <w:rFonts w:eastAsia="Times New Roman" w:cs="Times New Roman"/>
                      <w:lang w:eastAsia="uk-UA"/>
                    </w:rPr>
                    <w:t> в частині запровадження у 2017 році стимулюючого режиму оподаткування для підприємств, що експлуатують нові свердловини</w:t>
                  </w: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I квартал 2017 р.</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Мінфін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ДФС</w:t>
                  </w:r>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2.</w:t>
                  </w:r>
                </w:p>
              </w:tc>
              <w:tc>
                <w:tcPr>
                  <w:tcW w:w="50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Опрацювання питання щодо запровадження нової стимулюючої моделі оподаткування нафтогазовидобувних підприємств та розроблення і подання на розгляд Кабінету Міністрів України законопроекту про внесення змін до </w:t>
                  </w:r>
                  <w:hyperlink r:id="rId8" w:tgtFrame="_blank" w:history="1">
                    <w:r w:rsidRPr="00135769">
                      <w:rPr>
                        <w:rFonts w:eastAsia="Times New Roman" w:cs="Times New Roman"/>
                        <w:color w:val="000099"/>
                        <w:u w:val="single"/>
                        <w:lang w:eastAsia="uk-UA"/>
                      </w:rPr>
                      <w:t>Податкового кодексу України</w:t>
                    </w:r>
                  </w:hyperlink>
                  <w:r w:rsidRPr="00135769">
                    <w:rPr>
                      <w:rFonts w:eastAsia="Times New Roman" w:cs="Times New Roman"/>
                      <w:lang w:eastAsia="uk-UA"/>
                    </w:rPr>
                    <w:t xml:space="preserve"> за результатами роботи міжвідомчої робочої групи з опрацювання питання вдосконалення оподаткування суб’єктів господарювання, що </w:t>
                  </w:r>
                  <w:r w:rsidRPr="00135769">
                    <w:rPr>
                      <w:rFonts w:eastAsia="Times New Roman" w:cs="Times New Roman"/>
                      <w:lang w:eastAsia="uk-UA"/>
                    </w:rPr>
                    <w:lastRenderedPageBreak/>
                    <w:t>провадять діяльність з видобутку газу, та з урахуванням рекомендацій Міжнародного валютного фонду</w:t>
                  </w: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IV квартал 2016 р.</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3.</w:t>
                  </w:r>
                </w:p>
              </w:tc>
              <w:tc>
                <w:tcPr>
                  <w:tcW w:w="50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Бюджетного кодексу України (щодо упорядкування системи надходження та використання коштів із рентної плати за користування надрами для видобування нафти, природного газу та газового конденсату)” (реєстраційний номер 3038)</w:t>
                  </w: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r>
            <w:tr w:rsidR="00135769" w:rsidRPr="00135769" w:rsidTr="00135769">
              <w:trPr>
                <w:trHeight w:val="720"/>
              </w:trPr>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4.</w:t>
                  </w:r>
                </w:p>
              </w:tc>
              <w:tc>
                <w:tcPr>
                  <w:tcW w:w="50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w:t>
                  </w: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IV квартал 2016 р.</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ДРС</w:t>
                  </w:r>
                </w:p>
              </w:tc>
            </w:tr>
            <w:tr w:rsidR="00135769" w:rsidRPr="00135769" w:rsidTr="00135769">
              <w:tc>
                <w:tcPr>
                  <w:tcW w:w="9870" w:type="dxa"/>
                  <w:gridSpan w:val="4"/>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Базові заходи</w:t>
                  </w:r>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5.</w:t>
                  </w:r>
                </w:p>
              </w:tc>
              <w:tc>
                <w:tcPr>
                  <w:tcW w:w="50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t>
                  </w: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Мінфін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p>
              </w:tc>
            </w:tr>
            <w:tr w:rsidR="00135769" w:rsidRPr="00135769" w:rsidTr="00135769">
              <w:trPr>
                <w:trHeight w:val="1650"/>
              </w:trPr>
              <w:tc>
                <w:tcPr>
                  <w:tcW w:w="525" w:type="dxa"/>
                  <w:tcBorders>
                    <w:top w:val="nil"/>
                    <w:left w:val="nil"/>
                    <w:bottom w:val="nil"/>
                    <w:right w:val="nil"/>
                  </w:tcBorders>
                  <w:shd w:val="clear" w:color="auto" w:fill="auto"/>
                  <w:hideMark/>
                </w:tcPr>
                <w:p w:rsid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6.</w:t>
                  </w: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Pr="00135769" w:rsidRDefault="004D42FC" w:rsidP="00380962">
                  <w:pPr>
                    <w:spacing w:after="0" w:line="240" w:lineRule="auto"/>
                    <w:jc w:val="center"/>
                    <w:rPr>
                      <w:rFonts w:eastAsia="Times New Roman" w:cs="Times New Roman"/>
                      <w:lang w:eastAsia="uk-UA"/>
                    </w:rPr>
                  </w:pPr>
                </w:p>
              </w:tc>
              <w:tc>
                <w:tcPr>
                  <w:tcW w:w="5010" w:type="dxa"/>
                  <w:tcBorders>
                    <w:top w:val="nil"/>
                    <w:left w:val="nil"/>
                    <w:bottom w:val="nil"/>
                    <w:right w:val="nil"/>
                  </w:tcBorders>
                  <w:shd w:val="clear" w:color="auto" w:fill="auto"/>
                  <w:hideMark/>
                </w:tcPr>
                <w:p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розкриття інформації у видобувних галузях” (реєстраційний номер 4840)</w:t>
                  </w: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Pr="00135769" w:rsidRDefault="004D42FC"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rsid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Default="004D42FC" w:rsidP="00380962">
                  <w:pPr>
                    <w:spacing w:after="0" w:line="240" w:lineRule="auto"/>
                    <w:jc w:val="center"/>
                    <w:rPr>
                      <w:rFonts w:eastAsia="Times New Roman" w:cs="Times New Roman"/>
                      <w:lang w:eastAsia="uk-UA"/>
                    </w:rPr>
                  </w:pPr>
                </w:p>
                <w:p w:rsidR="004D42FC" w:rsidRPr="00135769" w:rsidRDefault="004D42FC" w:rsidP="00380962">
                  <w:pPr>
                    <w:spacing w:after="0" w:line="240" w:lineRule="auto"/>
                    <w:jc w:val="center"/>
                    <w:rPr>
                      <w:rFonts w:eastAsia="Times New Roman" w:cs="Times New Roman"/>
                      <w:lang w:eastAsia="uk-UA"/>
                    </w:rPr>
                  </w:pPr>
                </w:p>
              </w:tc>
              <w:tc>
                <w:tcPr>
                  <w:tcW w:w="2580" w:type="dxa"/>
                  <w:tcBorders>
                    <w:top w:val="nil"/>
                    <w:left w:val="nil"/>
                    <w:bottom w:val="nil"/>
                    <w:right w:val="nil"/>
                  </w:tcBorders>
                  <w:shd w:val="clear" w:color="auto" w:fill="auto"/>
                  <w:hideMark/>
                </w:tcPr>
                <w:p w:rsid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t>Мінфін</w:t>
                  </w: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Default="004D42FC" w:rsidP="00380962">
                  <w:pPr>
                    <w:spacing w:after="0" w:line="240" w:lineRule="auto"/>
                    <w:rPr>
                      <w:rFonts w:eastAsia="Times New Roman" w:cs="Times New Roman"/>
                      <w:lang w:eastAsia="uk-UA"/>
                    </w:rPr>
                  </w:pPr>
                </w:p>
                <w:p w:rsidR="004D42FC" w:rsidRPr="00135769" w:rsidRDefault="004D42FC" w:rsidP="00380962">
                  <w:pPr>
                    <w:spacing w:after="0" w:line="240" w:lineRule="auto"/>
                    <w:rPr>
                      <w:rFonts w:eastAsia="Times New Roman" w:cs="Times New Roman"/>
                      <w:lang w:eastAsia="uk-UA"/>
                    </w:rPr>
                  </w:pPr>
                </w:p>
              </w:tc>
            </w:tr>
            <w:tr w:rsidR="00135769" w:rsidRPr="00135769" w:rsidTr="00135769">
              <w:tc>
                <w:tcPr>
                  <w:tcW w:w="9870" w:type="dxa"/>
                  <w:gridSpan w:val="4"/>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Стратегічні заходи</w:t>
                  </w:r>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7.</w:t>
                  </w:r>
                </w:p>
              </w:tc>
              <w:tc>
                <w:tcPr>
                  <w:tcW w:w="5010" w:type="dxa"/>
                  <w:tcBorders>
                    <w:top w:val="nil"/>
                    <w:left w:val="nil"/>
                    <w:bottom w:val="nil"/>
                    <w:right w:val="nil"/>
                  </w:tcBorders>
                  <w:shd w:val="clear" w:color="auto" w:fill="auto"/>
                  <w:hideMark/>
                </w:tcPr>
                <w:p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Розроблення та подання на розгляд Кабінету Міністрів України проектів актів Кабінету Міністрів України щодо внесення змін до </w:t>
                  </w:r>
                  <w:hyperlink r:id="rId9" w:anchor="n11" w:tgtFrame="_blank" w:history="1">
                    <w:r w:rsidRPr="00135769">
                      <w:rPr>
                        <w:rFonts w:eastAsia="Times New Roman" w:cs="Times New Roman"/>
                        <w:color w:val="000099"/>
                        <w:u w:val="single"/>
                        <w:lang w:eastAsia="uk-UA"/>
                      </w:rPr>
                      <w:t>Порядку надання спеціальних дозволів на користування надрами</w:t>
                    </w:r>
                  </w:hyperlink>
                  <w:r w:rsidRPr="00135769">
                    <w:rPr>
                      <w:rFonts w:eastAsia="Times New Roman" w:cs="Times New Roman"/>
                      <w:lang w:eastAsia="uk-UA"/>
                    </w:rPr>
                    <w:t xml:space="preserve">, затвердженого </w:t>
                  </w:r>
                  <w:r w:rsidRPr="00135769">
                    <w:rPr>
                      <w:rFonts w:eastAsia="Times New Roman" w:cs="Times New Roman"/>
                      <w:lang w:eastAsia="uk-UA"/>
                    </w:rPr>
                    <w:lastRenderedPageBreak/>
                    <w:t>постановою Кабінету Міністрів України від 30 травня 2011 р. № 615, </w:t>
                  </w:r>
                  <w:hyperlink r:id="rId10" w:anchor="n9" w:tgtFrame="_blank" w:history="1">
                    <w:r w:rsidRPr="00135769">
                      <w:rPr>
                        <w:rFonts w:eastAsia="Times New Roman" w:cs="Times New Roman"/>
                        <w:color w:val="000099"/>
                        <w:u w:val="single"/>
                        <w:lang w:eastAsia="uk-UA"/>
                      </w:rPr>
                      <w:t>Порядку проведення аукціонів з продажу спеціальних дозволів на користування надрами</w:t>
                    </w:r>
                  </w:hyperlink>
                  <w:r w:rsidRPr="00135769">
                    <w:rPr>
                      <w:rFonts w:eastAsia="Times New Roman" w:cs="Times New Roman"/>
                      <w:lang w:eastAsia="uk-UA"/>
                    </w:rPr>
                    <w:t>, затвердженого постановою Кабінету Міністрів України від 30 травня 2011 р. № 594, </w:t>
                  </w:r>
                  <w:hyperlink r:id="rId11" w:anchor="n10" w:tgtFrame="_blank" w:history="1">
                    <w:r w:rsidRPr="00135769">
                      <w:rPr>
                        <w:rFonts w:eastAsia="Times New Roman" w:cs="Times New Roman"/>
                        <w:color w:val="000099"/>
                        <w:u w:val="single"/>
                        <w:lang w:eastAsia="uk-UA"/>
                      </w:rPr>
                      <w:t>Положення про порядок розпорядження геологічною інформацією</w:t>
                    </w:r>
                  </w:hyperlink>
                  <w:r w:rsidRPr="00135769">
                    <w:rPr>
                      <w:rFonts w:eastAsia="Times New Roman" w:cs="Times New Roman"/>
                      <w:lang w:eastAsia="uk-UA"/>
                    </w:rPr>
                    <w:t>, затвердженого постановою Кабінету Міністрів України від 13 червня 1995 р. № 423, </w:t>
                  </w:r>
                  <w:hyperlink r:id="rId12" w:tgtFrame="_blank" w:history="1">
                    <w:r w:rsidRPr="00135769">
                      <w:rPr>
                        <w:rFonts w:eastAsia="Times New Roman" w:cs="Times New Roman"/>
                        <w:color w:val="000099"/>
                        <w:u w:val="single"/>
                        <w:lang w:eastAsia="uk-UA"/>
                      </w:rPr>
                      <w:t>Методики визначення початкової ціни продажу на аукціоні спеціального дозволу на право користування надрами</w:t>
                    </w:r>
                  </w:hyperlink>
                  <w:r w:rsidRPr="00135769">
                    <w:rPr>
                      <w:rFonts w:eastAsia="Times New Roman" w:cs="Times New Roman"/>
                      <w:lang w:eastAsia="uk-UA"/>
                    </w:rPr>
                    <w:t>, затвердженої постановою Кабінету Міністрів України від 15 жовтня 2004 р. № 1374, у частині вдосконалення порядку надання спеціальних дозволів на користування надрами з метою забезпечення відкритості, прозорості, скасування пільгового режиму, доступу до геологічної інформації</w:t>
                  </w:r>
                </w:p>
                <w:p w:rsidR="00653E04" w:rsidRDefault="00653E04"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857D5D" w:rsidRDefault="00857D5D" w:rsidP="00380962">
                  <w:pPr>
                    <w:spacing w:after="0" w:line="240" w:lineRule="auto"/>
                    <w:rPr>
                      <w:rFonts w:eastAsia="Times New Roman" w:cs="Times New Roman"/>
                      <w:lang w:eastAsia="uk-UA"/>
                    </w:rPr>
                  </w:pPr>
                </w:p>
                <w:p w:rsidR="00E92931" w:rsidRDefault="00E92931"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20B23" w:rsidRDefault="00E20B23" w:rsidP="00380962">
                  <w:pPr>
                    <w:spacing w:after="0" w:line="240" w:lineRule="auto"/>
                    <w:rPr>
                      <w:rFonts w:eastAsia="Times New Roman" w:cs="Times New Roman"/>
                      <w:lang w:eastAsia="uk-UA"/>
                    </w:rPr>
                  </w:pPr>
                </w:p>
                <w:p w:rsidR="00E92931" w:rsidRPr="00135769" w:rsidRDefault="00E92931"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 квартал 2017 р.</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Мінфін</w:t>
                  </w:r>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8.</w:t>
                  </w:r>
                </w:p>
              </w:tc>
              <w:tc>
                <w:tcPr>
                  <w:tcW w:w="5010" w:type="dxa"/>
                  <w:tcBorders>
                    <w:top w:val="nil"/>
                    <w:left w:val="nil"/>
                    <w:bottom w:val="nil"/>
                    <w:right w:val="nil"/>
                  </w:tcBorders>
                  <w:shd w:val="clear" w:color="auto" w:fill="auto"/>
                  <w:hideMark/>
                </w:tcPr>
                <w:p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 xml:space="preserve">Розроблення та подання на розгляд Кабінету Міністрів України проекту </w:t>
                  </w:r>
                  <w:proofErr w:type="spellStart"/>
                  <w:r w:rsidRPr="00135769">
                    <w:rPr>
                      <w:rFonts w:eastAsia="Times New Roman" w:cs="Times New Roman"/>
                      <w:lang w:eastAsia="uk-UA"/>
                    </w:rPr>
                    <w:t>акта</w:t>
                  </w:r>
                  <w:proofErr w:type="spellEnd"/>
                  <w:r w:rsidRPr="00135769">
                    <w:rPr>
                      <w:rFonts w:eastAsia="Times New Roman" w:cs="Times New Roman"/>
                      <w:lang w:eastAsia="uk-UA"/>
                    </w:rPr>
                    <w:t xml:space="preserve"> Кабінету Міністрів України щодо внесення змін до </w:t>
                  </w:r>
                  <w:hyperlink r:id="rId13" w:tgtFrame="_blank" w:history="1">
                    <w:r w:rsidRPr="00135769">
                      <w:rPr>
                        <w:rFonts w:eastAsia="Times New Roman" w:cs="Times New Roman"/>
                        <w:color w:val="000099"/>
                        <w:u w:val="single"/>
                        <w:lang w:eastAsia="uk-UA"/>
                      </w:rPr>
                      <w:t>Положення про порядок надання гірничих відводів</w:t>
                    </w:r>
                  </w:hyperlink>
                  <w:r w:rsidRPr="00135769">
                    <w:rPr>
                      <w:rFonts w:eastAsia="Times New Roman" w:cs="Times New Roman"/>
                      <w:lang w:eastAsia="uk-UA"/>
                    </w:rPr>
                    <w:t xml:space="preserve">, затвердженого постановою Кабінету Міністрів України від 27 </w:t>
                  </w:r>
                  <w:r w:rsidRPr="00135769">
                    <w:rPr>
                      <w:rFonts w:eastAsia="Times New Roman" w:cs="Times New Roman"/>
                      <w:lang w:eastAsia="uk-UA"/>
                    </w:rPr>
                    <w:lastRenderedPageBreak/>
                    <w:t>січня 1995 р. № 59, у частині скасування гірничого відводу для нафтогазовидобувної галузі</w:t>
                  </w:r>
                </w:p>
                <w:p w:rsidR="0057342C" w:rsidRDefault="0057342C"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443444" w:rsidRDefault="00443444" w:rsidP="00380962">
                  <w:pPr>
                    <w:spacing w:after="0" w:line="240" w:lineRule="auto"/>
                    <w:rPr>
                      <w:rFonts w:eastAsia="Times New Roman" w:cs="Times New Roman"/>
                      <w:lang w:eastAsia="uk-UA"/>
                    </w:rPr>
                  </w:pPr>
                </w:p>
                <w:p w:rsidR="00B03A47" w:rsidRDefault="00B03A47" w:rsidP="00380962">
                  <w:pPr>
                    <w:spacing w:after="0" w:line="240" w:lineRule="auto"/>
                    <w:rPr>
                      <w:rFonts w:eastAsia="Times New Roman" w:cs="Times New Roman"/>
                      <w:lang w:eastAsia="uk-UA"/>
                    </w:rPr>
                  </w:pPr>
                </w:p>
                <w:p w:rsidR="00B03A47" w:rsidRDefault="00B03A47" w:rsidP="00380962">
                  <w:pPr>
                    <w:spacing w:after="0" w:line="240" w:lineRule="auto"/>
                    <w:rPr>
                      <w:rFonts w:eastAsia="Times New Roman" w:cs="Times New Roman"/>
                      <w:lang w:eastAsia="uk-UA"/>
                    </w:rPr>
                  </w:pPr>
                </w:p>
                <w:p w:rsidR="00653E04" w:rsidRPr="00135769" w:rsidRDefault="00653E04"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 квартал 2017 р.</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Мінсоцполітики</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Держпраці</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Мінфін</w:t>
                  </w:r>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9.</w:t>
                  </w:r>
                </w:p>
              </w:tc>
              <w:tc>
                <w:tcPr>
                  <w:tcW w:w="5010" w:type="dxa"/>
                  <w:tcBorders>
                    <w:top w:val="nil"/>
                    <w:left w:val="nil"/>
                    <w:bottom w:val="nil"/>
                    <w:right w:val="nil"/>
                  </w:tcBorders>
                  <w:shd w:val="clear" w:color="auto" w:fill="auto"/>
                  <w:hideMark/>
                </w:tcPr>
                <w:p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починаючи з 1 квітня 2017 р. кодифікацію положень Законів України </w:t>
                  </w:r>
                  <w:hyperlink r:id="rId14" w:tgtFrame="_blank" w:history="1">
                    <w:r w:rsidRPr="00135769">
                      <w:rPr>
                        <w:rFonts w:eastAsia="Times New Roman" w:cs="Times New Roman"/>
                        <w:color w:val="000099"/>
                        <w:u w:val="single"/>
                        <w:lang w:eastAsia="uk-UA"/>
                      </w:rPr>
                      <w:t>“Про нафту і газ”</w:t>
                    </w:r>
                  </w:hyperlink>
                  <w:r w:rsidRPr="00135769">
                    <w:rPr>
                      <w:rFonts w:eastAsia="Times New Roman" w:cs="Times New Roman"/>
                      <w:lang w:eastAsia="uk-UA"/>
                    </w:rPr>
                    <w:t>, </w:t>
                  </w:r>
                  <w:hyperlink r:id="rId15" w:tgtFrame="_blank" w:history="1">
                    <w:r w:rsidRPr="00135769">
                      <w:rPr>
                        <w:rFonts w:eastAsia="Times New Roman" w:cs="Times New Roman"/>
                        <w:color w:val="000099"/>
                        <w:u w:val="single"/>
                        <w:lang w:eastAsia="uk-UA"/>
                      </w:rPr>
                      <w:t>“Про газ (метан) вугільних родовищ”</w:t>
                    </w:r>
                  </w:hyperlink>
                  <w:r w:rsidRPr="00135769">
                    <w:rPr>
                      <w:rFonts w:eastAsia="Times New Roman" w:cs="Times New Roman"/>
                      <w:lang w:eastAsia="uk-UA"/>
                    </w:rPr>
                    <w:t>, </w:t>
                  </w:r>
                  <w:hyperlink r:id="rId16" w:tgtFrame="_blank" w:history="1">
                    <w:r w:rsidRPr="00135769">
                      <w:rPr>
                        <w:rFonts w:eastAsia="Times New Roman" w:cs="Times New Roman"/>
                        <w:color w:val="000099"/>
                        <w:u w:val="single"/>
                        <w:lang w:eastAsia="uk-UA"/>
                      </w:rPr>
                      <w:t>“Про державну геологічну службу України”</w:t>
                    </w:r>
                  </w:hyperlink>
                  <w:r w:rsidRPr="00135769">
                    <w:rPr>
                      <w:rFonts w:eastAsia="Times New Roman" w:cs="Times New Roman"/>
                      <w:lang w:eastAsia="uk-UA"/>
                    </w:rPr>
                    <w:t>, </w:t>
                  </w:r>
                  <w:hyperlink r:id="rId17" w:tgtFrame="_blank" w:history="1">
                    <w:r w:rsidRPr="00135769">
                      <w:rPr>
                        <w:rFonts w:eastAsia="Times New Roman" w:cs="Times New Roman"/>
                        <w:color w:val="000099"/>
                        <w:u w:val="single"/>
                        <w:lang w:eastAsia="uk-UA"/>
                      </w:rPr>
                      <w:t>Гірничого закону України</w:t>
                    </w:r>
                  </w:hyperlink>
                  <w:r w:rsidRPr="00135769">
                    <w:rPr>
                      <w:rFonts w:eastAsia="Times New Roman" w:cs="Times New Roman"/>
                      <w:lang w:eastAsia="uk-UA"/>
                    </w:rPr>
                    <w:t> і визначатиме порядок надання спеціальних дозволів на користування нафтогазоносними надрами та проведення їх продажу на конкурсних засадах (у тому числі аукціонах)</w:t>
                  </w: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E57052" w:rsidRDefault="00E57052" w:rsidP="00380962">
                  <w:pPr>
                    <w:spacing w:after="0" w:line="240" w:lineRule="auto"/>
                    <w:rPr>
                      <w:rFonts w:eastAsia="Times New Roman" w:cs="Times New Roman"/>
                      <w:lang w:eastAsia="uk-UA"/>
                    </w:rPr>
                  </w:pPr>
                </w:p>
                <w:p w:rsidR="00653E04" w:rsidRDefault="00653E04" w:rsidP="00380962">
                  <w:pPr>
                    <w:spacing w:after="0" w:line="240" w:lineRule="auto"/>
                    <w:rPr>
                      <w:rFonts w:eastAsia="Times New Roman" w:cs="Times New Roman"/>
                      <w:lang w:eastAsia="uk-UA"/>
                    </w:rPr>
                  </w:pPr>
                </w:p>
                <w:p w:rsidR="00653E04" w:rsidRDefault="00653E04" w:rsidP="00380962">
                  <w:pPr>
                    <w:spacing w:after="0" w:line="240" w:lineRule="auto"/>
                    <w:rPr>
                      <w:rFonts w:eastAsia="Times New Roman" w:cs="Times New Roman"/>
                      <w:lang w:eastAsia="uk-UA"/>
                    </w:rPr>
                  </w:pPr>
                </w:p>
                <w:p w:rsidR="00653E04" w:rsidRDefault="00653E04" w:rsidP="00380962">
                  <w:pPr>
                    <w:spacing w:after="0" w:line="240" w:lineRule="auto"/>
                    <w:rPr>
                      <w:rFonts w:eastAsia="Times New Roman" w:cs="Times New Roman"/>
                      <w:lang w:eastAsia="uk-UA"/>
                    </w:rPr>
                  </w:pPr>
                </w:p>
                <w:p w:rsidR="00653E04" w:rsidRDefault="00653E04" w:rsidP="00380962">
                  <w:pPr>
                    <w:spacing w:after="0" w:line="240" w:lineRule="auto"/>
                    <w:rPr>
                      <w:rFonts w:eastAsia="Times New Roman" w:cs="Times New Roman"/>
                      <w:lang w:eastAsia="uk-UA"/>
                    </w:rPr>
                  </w:pPr>
                </w:p>
                <w:p w:rsidR="00E57052" w:rsidRPr="00135769" w:rsidRDefault="00E57052"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p>
              </w:tc>
            </w:tr>
            <w:tr w:rsidR="00135769" w:rsidRPr="00135769" w:rsidTr="00135769">
              <w:trPr>
                <w:trHeight w:val="630"/>
              </w:trPr>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10.</w:t>
                  </w:r>
                </w:p>
              </w:tc>
              <w:tc>
                <w:tcPr>
                  <w:tcW w:w="5010" w:type="dxa"/>
                  <w:tcBorders>
                    <w:top w:val="nil"/>
                    <w:left w:val="nil"/>
                    <w:bottom w:val="nil"/>
                    <w:right w:val="nil"/>
                  </w:tcBorders>
                  <w:shd w:val="clear" w:color="auto" w:fill="auto"/>
                  <w:hideMark/>
                </w:tcPr>
                <w:p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Затвердження в установленому порядку правил розробки родовищ нафти і газу</w:t>
                  </w:r>
                </w:p>
                <w:p w:rsidR="00E57052" w:rsidRDefault="00E57052"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B9653D" w:rsidRDefault="00B9653D"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FE0710" w:rsidRDefault="00FE0710"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Default="00D12BEE" w:rsidP="00380962">
                  <w:pPr>
                    <w:spacing w:after="0" w:line="240" w:lineRule="auto"/>
                    <w:rPr>
                      <w:rFonts w:eastAsia="Times New Roman" w:cs="Times New Roman"/>
                      <w:lang w:eastAsia="uk-UA"/>
                    </w:rPr>
                  </w:pPr>
                </w:p>
                <w:p w:rsidR="00D12BEE" w:rsidRPr="00135769" w:rsidRDefault="00D12BEE"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IV квартал 2016 р.</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p>
              </w:tc>
            </w:tr>
            <w:tr w:rsidR="00135769" w:rsidRPr="00135769" w:rsidTr="00135769">
              <w:tc>
                <w:tcPr>
                  <w:tcW w:w="525"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11.</w:t>
                  </w:r>
                </w:p>
              </w:tc>
              <w:tc>
                <w:tcPr>
                  <w:tcW w:w="501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деяких законодавчих актів України (щодо приведення їх у відповідність із Законом України “Про ринок природного газу”)” (реєстраційний номер 4868)</w:t>
                  </w:r>
                </w:p>
              </w:tc>
              <w:tc>
                <w:tcPr>
                  <w:tcW w:w="1410" w:type="dxa"/>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НКРЕКП (за згодою)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p>
              </w:tc>
            </w:tr>
          </w:tbl>
          <w:p w:rsidR="00135769" w:rsidRDefault="00135769" w:rsidP="00380962"/>
        </w:tc>
        <w:tc>
          <w:tcPr>
            <w:tcW w:w="7694" w:type="dxa"/>
          </w:tcPr>
          <w:p w:rsidR="00135769" w:rsidRDefault="00135769" w:rsidP="00380962">
            <w:pPr>
              <w:jc w:val="center"/>
              <w:rPr>
                <w:b/>
                <w:bCs/>
              </w:rPr>
            </w:pPr>
            <w:r w:rsidRPr="00272DED">
              <w:rPr>
                <w:b/>
                <w:bCs/>
              </w:rPr>
              <w:lastRenderedPageBreak/>
              <w:t>ПЛАН</w:t>
            </w:r>
          </w:p>
          <w:p w:rsidR="00135769" w:rsidRDefault="00135769" w:rsidP="00380962">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6"/>
              <w:gridCol w:w="3222"/>
              <w:gridCol w:w="202"/>
              <w:gridCol w:w="1392"/>
              <w:gridCol w:w="2087"/>
              <w:gridCol w:w="199"/>
            </w:tblGrid>
            <w:tr w:rsidR="00135769" w:rsidRPr="00135769" w:rsidTr="000D790F">
              <w:tc>
                <w:tcPr>
                  <w:tcW w:w="3800" w:type="dxa"/>
                  <w:gridSpan w:val="3"/>
                  <w:tcBorders>
                    <w:top w:val="single" w:sz="6" w:space="0" w:color="000000"/>
                    <w:left w:val="nil"/>
                    <w:bottom w:val="single" w:sz="6" w:space="0" w:color="000000"/>
                    <w:right w:val="single" w:sz="6" w:space="0" w:color="000000"/>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Найменування заходу</w:t>
                  </w:r>
                </w:p>
              </w:tc>
              <w:tc>
                <w:tcPr>
                  <w:tcW w:w="1392" w:type="dxa"/>
                  <w:tcBorders>
                    <w:top w:val="single" w:sz="6" w:space="0" w:color="000000"/>
                    <w:left w:val="single" w:sz="6" w:space="0" w:color="000000"/>
                    <w:bottom w:val="single" w:sz="6" w:space="0" w:color="000000"/>
                    <w:right w:val="single" w:sz="6" w:space="0" w:color="000000"/>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Строк виконання</w:t>
                  </w:r>
                </w:p>
              </w:tc>
              <w:tc>
                <w:tcPr>
                  <w:tcW w:w="2286" w:type="dxa"/>
                  <w:gridSpan w:val="2"/>
                  <w:tcBorders>
                    <w:top w:val="single" w:sz="6" w:space="0" w:color="000000"/>
                    <w:left w:val="single" w:sz="6" w:space="0" w:color="000000"/>
                    <w:bottom w:val="single" w:sz="6" w:space="0" w:color="000000"/>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Відповідальні за виконання</w:t>
                  </w:r>
                </w:p>
              </w:tc>
            </w:tr>
            <w:tr w:rsidR="00135769" w:rsidRPr="00135769" w:rsidTr="00135769">
              <w:tc>
                <w:tcPr>
                  <w:tcW w:w="7478" w:type="dxa"/>
                  <w:gridSpan w:val="6"/>
                  <w:tcBorders>
                    <w:top w:val="nil"/>
                    <w:left w:val="nil"/>
                    <w:bottom w:val="nil"/>
                    <w:right w:val="nil"/>
                  </w:tcBorders>
                  <w:shd w:val="clear" w:color="auto" w:fill="auto"/>
                  <w:hideMark/>
                </w:tcPr>
                <w:p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Першочергові заходи</w:t>
                  </w:r>
                </w:p>
              </w:tc>
            </w:tr>
            <w:tr w:rsidR="00135769"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hideMark/>
                </w:tcPr>
                <w:p w:rsidR="00135769" w:rsidRPr="00135769" w:rsidRDefault="00135769" w:rsidP="004D42FC">
                  <w:pPr>
                    <w:spacing w:after="0" w:line="240" w:lineRule="auto"/>
                  </w:pPr>
                </w:p>
              </w:tc>
              <w:tc>
                <w:tcPr>
                  <w:tcW w:w="3222" w:type="dxa"/>
                  <w:hideMark/>
                </w:tcPr>
                <w:p w:rsidR="00443444" w:rsidRDefault="00443444" w:rsidP="00380962">
                  <w:pPr>
                    <w:spacing w:after="0" w:line="240" w:lineRule="auto"/>
                    <w:rPr>
                      <w:b/>
                    </w:rPr>
                  </w:pPr>
                </w:p>
                <w:p w:rsidR="004D42FC" w:rsidRPr="00E92931" w:rsidRDefault="00E92931" w:rsidP="00380962">
                  <w:pPr>
                    <w:spacing w:after="0" w:line="240" w:lineRule="auto"/>
                    <w:rPr>
                      <w:b/>
                    </w:rPr>
                  </w:pPr>
                  <w:r>
                    <w:rPr>
                      <w:b/>
                    </w:rPr>
                    <w:t>Прийнято</w:t>
                  </w:r>
                </w:p>
                <w:p w:rsidR="004D42FC" w:rsidRDefault="004D42FC" w:rsidP="00380962">
                  <w:pPr>
                    <w:spacing w:after="0" w:line="240" w:lineRule="auto"/>
                    <w:rPr>
                      <w:b/>
                    </w:rPr>
                  </w:pPr>
                </w:p>
                <w:p w:rsidR="004D42FC" w:rsidRDefault="004D42FC"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E92931" w:rsidP="00380962">
                  <w:pPr>
                    <w:spacing w:after="0" w:line="240" w:lineRule="auto"/>
                    <w:rPr>
                      <w:b/>
                    </w:rPr>
                  </w:pPr>
                  <w:r>
                    <w:rPr>
                      <w:b/>
                    </w:rPr>
                    <w:t>Прийнято</w:t>
                  </w: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4D42FC" w:rsidRDefault="004D42FC" w:rsidP="00380962">
                  <w:pPr>
                    <w:spacing w:after="0" w:line="240" w:lineRule="auto"/>
                    <w:rPr>
                      <w:b/>
                    </w:rPr>
                  </w:pPr>
                </w:p>
                <w:p w:rsidR="004D42FC" w:rsidRDefault="004D42FC" w:rsidP="00380962">
                  <w:pPr>
                    <w:spacing w:after="0" w:line="240" w:lineRule="auto"/>
                    <w:rPr>
                      <w:b/>
                    </w:rPr>
                  </w:pPr>
                </w:p>
                <w:p w:rsidR="004D42FC" w:rsidRDefault="004D42FC" w:rsidP="00380962">
                  <w:pPr>
                    <w:spacing w:after="0" w:line="240" w:lineRule="auto"/>
                    <w:rPr>
                      <w:b/>
                    </w:rPr>
                  </w:pPr>
                </w:p>
                <w:p w:rsidR="004D42FC" w:rsidRDefault="004D42FC" w:rsidP="00380962">
                  <w:pPr>
                    <w:spacing w:after="0" w:line="240" w:lineRule="auto"/>
                    <w:rPr>
                      <w:b/>
                    </w:rPr>
                  </w:pPr>
                </w:p>
                <w:p w:rsidR="00443444" w:rsidRDefault="00443444" w:rsidP="00380962">
                  <w:pPr>
                    <w:spacing w:after="0" w:line="240" w:lineRule="auto"/>
                    <w:rPr>
                      <w:b/>
                    </w:rPr>
                  </w:pPr>
                </w:p>
                <w:p w:rsidR="00443444" w:rsidRDefault="00443444" w:rsidP="00380962">
                  <w:pPr>
                    <w:spacing w:after="0" w:line="240" w:lineRule="auto"/>
                    <w:rPr>
                      <w:b/>
                    </w:rPr>
                  </w:pPr>
                </w:p>
                <w:p w:rsidR="00380962" w:rsidRDefault="00380962" w:rsidP="00380962">
                  <w:pPr>
                    <w:spacing w:after="0" w:line="240" w:lineRule="auto"/>
                    <w:rPr>
                      <w:b/>
                    </w:rPr>
                  </w:pPr>
                </w:p>
                <w:p w:rsidR="00380962" w:rsidRDefault="00380962" w:rsidP="00380962">
                  <w:pPr>
                    <w:spacing w:after="0" w:line="240" w:lineRule="auto"/>
                  </w:pPr>
                </w:p>
                <w:p w:rsidR="00380962" w:rsidRPr="00380962" w:rsidRDefault="00380962" w:rsidP="00380962">
                  <w:pPr>
                    <w:spacing w:after="0" w:line="240" w:lineRule="auto"/>
                    <w:rPr>
                      <w:b/>
                    </w:rPr>
                  </w:pPr>
                  <w:r w:rsidRPr="00380962">
                    <w:rPr>
                      <w:b/>
                    </w:rPr>
                    <w:t>відсутній</w:t>
                  </w:r>
                </w:p>
                <w:p w:rsidR="00380962" w:rsidRDefault="00380962" w:rsidP="00380962">
                  <w:pPr>
                    <w:spacing w:after="0" w:line="240" w:lineRule="auto"/>
                  </w:pPr>
                </w:p>
                <w:p w:rsidR="00380962" w:rsidRDefault="00380962" w:rsidP="00380962">
                  <w:pPr>
                    <w:spacing w:after="0" w:line="240" w:lineRule="auto"/>
                  </w:pPr>
                </w:p>
                <w:p w:rsidR="00380962" w:rsidRDefault="00380962" w:rsidP="00380962">
                  <w:pPr>
                    <w:spacing w:after="0" w:line="240" w:lineRule="auto"/>
                  </w:pPr>
                </w:p>
                <w:p w:rsidR="00380962" w:rsidRDefault="00380962" w:rsidP="00380962">
                  <w:pPr>
                    <w:spacing w:after="0" w:line="240" w:lineRule="auto"/>
                  </w:pPr>
                </w:p>
                <w:p w:rsidR="00380962" w:rsidRDefault="00380962" w:rsidP="00380962">
                  <w:pPr>
                    <w:spacing w:after="0" w:line="240" w:lineRule="auto"/>
                  </w:pPr>
                </w:p>
                <w:p w:rsidR="00380962" w:rsidRDefault="00380962" w:rsidP="00380962">
                  <w:pPr>
                    <w:spacing w:after="0" w:line="240" w:lineRule="auto"/>
                  </w:pPr>
                </w:p>
                <w:p w:rsidR="004D42FC" w:rsidRDefault="004D42FC" w:rsidP="00380962">
                  <w:pPr>
                    <w:spacing w:after="0" w:line="240" w:lineRule="auto"/>
                  </w:pPr>
                </w:p>
                <w:p w:rsidR="00380962" w:rsidRDefault="00380962" w:rsidP="00380962">
                  <w:pPr>
                    <w:spacing w:after="0" w:line="240" w:lineRule="auto"/>
                  </w:pPr>
                </w:p>
                <w:p w:rsidR="00380962" w:rsidRDefault="00380962" w:rsidP="00380962">
                  <w:pPr>
                    <w:spacing w:after="0" w:line="240" w:lineRule="auto"/>
                  </w:pPr>
                </w:p>
                <w:p w:rsidR="00380962" w:rsidRDefault="00380962" w:rsidP="00380962">
                  <w:pPr>
                    <w:spacing w:after="0" w:line="240" w:lineRule="auto"/>
                  </w:pPr>
                </w:p>
                <w:p w:rsidR="00380962" w:rsidRPr="00135769" w:rsidRDefault="00380962" w:rsidP="00380962">
                  <w:pPr>
                    <w:spacing w:after="0" w:line="240" w:lineRule="auto"/>
                  </w:pPr>
                </w:p>
              </w:tc>
              <w:tc>
                <w:tcPr>
                  <w:tcW w:w="1594" w:type="dxa"/>
                  <w:gridSpan w:val="2"/>
                </w:tcPr>
                <w:p w:rsidR="00135769" w:rsidRPr="00135769" w:rsidRDefault="00135769" w:rsidP="00380962">
                  <w:pPr>
                    <w:spacing w:after="0" w:line="240" w:lineRule="auto"/>
                  </w:pPr>
                </w:p>
              </w:tc>
              <w:tc>
                <w:tcPr>
                  <w:tcW w:w="2087" w:type="dxa"/>
                </w:tcPr>
                <w:p w:rsidR="00135769" w:rsidRPr="00135769" w:rsidRDefault="00135769" w:rsidP="00380962">
                  <w:pPr>
                    <w:spacing w:after="0" w:line="240" w:lineRule="auto"/>
                  </w:pPr>
                </w:p>
              </w:tc>
            </w:tr>
            <w:tr w:rsidR="00135769"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hideMark/>
                </w:tcPr>
                <w:p w:rsidR="00135769" w:rsidRPr="00D443D8" w:rsidRDefault="00857D5D" w:rsidP="00380962">
                  <w:pPr>
                    <w:spacing w:after="0" w:line="240" w:lineRule="auto"/>
                    <w:rPr>
                      <w:b/>
                    </w:rPr>
                  </w:pPr>
                  <w:r>
                    <w:rPr>
                      <w:b/>
                    </w:rPr>
                    <w:t>1</w:t>
                  </w:r>
                  <w:r w:rsidR="00135769" w:rsidRPr="00D443D8">
                    <w:rPr>
                      <w:b/>
                    </w:rPr>
                    <w:t>.</w:t>
                  </w:r>
                </w:p>
              </w:tc>
              <w:tc>
                <w:tcPr>
                  <w:tcW w:w="3222" w:type="dxa"/>
                  <w:hideMark/>
                </w:tcPr>
                <w:p w:rsidR="00135769" w:rsidRPr="004D42FC" w:rsidRDefault="004D42FC" w:rsidP="00380962">
                  <w:pPr>
                    <w:spacing w:after="0" w:line="240" w:lineRule="auto"/>
                    <w:rPr>
                      <w:b/>
                    </w:rPr>
                  </w:pPr>
                  <w:r w:rsidRPr="00390411">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3096д)</w:t>
                  </w:r>
                </w:p>
                <w:p w:rsidR="00380962" w:rsidRDefault="00380962" w:rsidP="00380962">
                  <w:pPr>
                    <w:spacing w:after="0" w:line="240" w:lineRule="auto"/>
                  </w:pPr>
                </w:p>
                <w:p w:rsidR="00380962" w:rsidRPr="00135769" w:rsidRDefault="00380962" w:rsidP="00380962">
                  <w:pPr>
                    <w:spacing w:after="0" w:line="240" w:lineRule="auto"/>
                  </w:pPr>
                </w:p>
              </w:tc>
              <w:tc>
                <w:tcPr>
                  <w:tcW w:w="1594" w:type="dxa"/>
                  <w:gridSpan w:val="2"/>
                  <w:hideMark/>
                </w:tcPr>
                <w:p w:rsidR="00135769" w:rsidRPr="004D42FC" w:rsidRDefault="00443444" w:rsidP="00380962">
                  <w:pPr>
                    <w:spacing w:after="0" w:line="240" w:lineRule="auto"/>
                  </w:pPr>
                  <w:r w:rsidRPr="004D42FC">
                    <w:t>І квартал 2018 р.</w:t>
                  </w:r>
                </w:p>
              </w:tc>
              <w:tc>
                <w:tcPr>
                  <w:tcW w:w="2087" w:type="dxa"/>
                  <w:hideMark/>
                </w:tcPr>
                <w:p w:rsidR="004D42FC" w:rsidRPr="00390411" w:rsidRDefault="004D42FC" w:rsidP="004D42FC">
                  <w:pPr>
                    <w:spacing w:after="0" w:line="240" w:lineRule="auto"/>
                  </w:pPr>
                  <w:proofErr w:type="spellStart"/>
                  <w:r w:rsidRPr="00390411">
                    <w:t>Міненерговугілля</w:t>
                  </w:r>
                  <w:proofErr w:type="spellEnd"/>
                </w:p>
                <w:p w:rsidR="004D42FC" w:rsidRPr="00390411" w:rsidRDefault="004D42FC" w:rsidP="004D42FC">
                  <w:pPr>
                    <w:spacing w:after="0" w:line="240" w:lineRule="auto"/>
                  </w:pPr>
                  <w:r w:rsidRPr="00390411">
                    <w:t>Мінприроди</w:t>
                  </w:r>
                </w:p>
                <w:p w:rsidR="004D42FC" w:rsidRPr="00390411" w:rsidRDefault="004D42FC" w:rsidP="004D42FC">
                  <w:pPr>
                    <w:spacing w:after="0" w:line="240" w:lineRule="auto"/>
                  </w:pPr>
                  <w:proofErr w:type="spellStart"/>
                  <w:r w:rsidRPr="00390411">
                    <w:t>Мінекономрозвитку</w:t>
                  </w:r>
                  <w:proofErr w:type="spellEnd"/>
                </w:p>
                <w:p w:rsidR="00135769" w:rsidRPr="00135769" w:rsidRDefault="00135769" w:rsidP="00380962">
                  <w:pPr>
                    <w:spacing w:after="0" w:line="240" w:lineRule="auto"/>
                  </w:pPr>
                </w:p>
              </w:tc>
            </w:tr>
            <w:tr w:rsidR="00380962"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rsidR="00380962" w:rsidRPr="00D443D8" w:rsidRDefault="00380962" w:rsidP="00380962">
                  <w:pPr>
                    <w:spacing w:after="0" w:line="240" w:lineRule="auto"/>
                    <w:rPr>
                      <w:b/>
                    </w:rPr>
                  </w:pPr>
                </w:p>
              </w:tc>
              <w:tc>
                <w:tcPr>
                  <w:tcW w:w="3222" w:type="dxa"/>
                </w:tcPr>
                <w:p w:rsidR="00380962" w:rsidRPr="00E92931" w:rsidRDefault="00E92931" w:rsidP="00380962">
                  <w:pPr>
                    <w:spacing w:after="0" w:line="240" w:lineRule="auto"/>
                    <w:rPr>
                      <w:b/>
                    </w:rPr>
                  </w:pPr>
                  <w:r w:rsidRPr="00E92931">
                    <w:rPr>
                      <w:b/>
                    </w:rPr>
                    <w:t>На підписі</w:t>
                  </w:r>
                </w:p>
                <w:p w:rsidR="004D42FC" w:rsidRDefault="004D42FC" w:rsidP="00380962">
                  <w:pPr>
                    <w:spacing w:after="0" w:line="240" w:lineRule="auto"/>
                  </w:pPr>
                </w:p>
                <w:p w:rsidR="004D42FC" w:rsidRDefault="004D42FC" w:rsidP="00380962">
                  <w:pPr>
                    <w:spacing w:after="0" w:line="240" w:lineRule="auto"/>
                  </w:pPr>
                </w:p>
                <w:p w:rsidR="004D42FC" w:rsidRDefault="004D42FC" w:rsidP="00380962">
                  <w:pPr>
                    <w:spacing w:after="0" w:line="240" w:lineRule="auto"/>
                  </w:pPr>
                </w:p>
                <w:p w:rsidR="004D42FC" w:rsidRDefault="004D42FC" w:rsidP="00380962">
                  <w:pPr>
                    <w:spacing w:after="0" w:line="240" w:lineRule="auto"/>
                  </w:pPr>
                </w:p>
                <w:p w:rsidR="004D42FC" w:rsidRDefault="004D42FC" w:rsidP="00380962">
                  <w:pPr>
                    <w:spacing w:after="0" w:line="240" w:lineRule="auto"/>
                  </w:pPr>
                </w:p>
                <w:p w:rsidR="004D42FC" w:rsidRDefault="004D42FC" w:rsidP="00380962">
                  <w:pPr>
                    <w:spacing w:after="0" w:line="240" w:lineRule="auto"/>
                  </w:pPr>
                </w:p>
                <w:p w:rsidR="004D42FC" w:rsidRDefault="004D42FC" w:rsidP="00380962">
                  <w:pPr>
                    <w:spacing w:after="0" w:line="240" w:lineRule="auto"/>
                  </w:pPr>
                </w:p>
                <w:p w:rsidR="004D42FC" w:rsidRDefault="004D42FC" w:rsidP="00380962">
                  <w:pPr>
                    <w:spacing w:after="0" w:line="240" w:lineRule="auto"/>
                  </w:pPr>
                </w:p>
                <w:p w:rsidR="004D42FC" w:rsidRDefault="004D42FC" w:rsidP="00380962">
                  <w:pPr>
                    <w:spacing w:after="0" w:line="240" w:lineRule="auto"/>
                  </w:pPr>
                </w:p>
                <w:p w:rsidR="00380962" w:rsidRDefault="00380962" w:rsidP="00380962">
                  <w:pPr>
                    <w:spacing w:after="0" w:line="240" w:lineRule="auto"/>
                  </w:pPr>
                </w:p>
                <w:p w:rsidR="00443444" w:rsidRDefault="00443444" w:rsidP="00380962">
                  <w:pPr>
                    <w:spacing w:after="0" w:line="240" w:lineRule="auto"/>
                  </w:pPr>
                </w:p>
                <w:p w:rsidR="00380962" w:rsidRDefault="00380962" w:rsidP="00380962">
                  <w:pPr>
                    <w:spacing w:after="0" w:line="240" w:lineRule="auto"/>
                  </w:pPr>
                </w:p>
                <w:p w:rsidR="00380962" w:rsidRPr="00135769" w:rsidRDefault="00380962" w:rsidP="00380962">
                  <w:pPr>
                    <w:spacing w:after="0" w:line="240" w:lineRule="auto"/>
                  </w:pPr>
                </w:p>
              </w:tc>
              <w:tc>
                <w:tcPr>
                  <w:tcW w:w="1594" w:type="dxa"/>
                  <w:gridSpan w:val="2"/>
                </w:tcPr>
                <w:p w:rsidR="00380962" w:rsidRPr="00380962" w:rsidRDefault="00380962" w:rsidP="00380962">
                  <w:pPr>
                    <w:spacing w:after="0" w:line="240" w:lineRule="auto"/>
                    <w:rPr>
                      <w:b/>
                    </w:rPr>
                  </w:pPr>
                </w:p>
              </w:tc>
              <w:tc>
                <w:tcPr>
                  <w:tcW w:w="2087" w:type="dxa"/>
                </w:tcPr>
                <w:p w:rsidR="00380962" w:rsidRPr="00135769" w:rsidRDefault="00380962" w:rsidP="00380962">
                  <w:pPr>
                    <w:spacing w:after="0" w:line="240" w:lineRule="auto"/>
                  </w:pPr>
                </w:p>
              </w:tc>
            </w:tr>
            <w:tr w:rsidR="00380962"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rsidR="00380962" w:rsidRDefault="00857D5D" w:rsidP="00380962">
                  <w:pPr>
                    <w:spacing w:after="0" w:line="240" w:lineRule="auto"/>
                    <w:rPr>
                      <w:b/>
                    </w:rPr>
                  </w:pPr>
                  <w:r>
                    <w:rPr>
                      <w:b/>
                    </w:rPr>
                    <w:t>2</w:t>
                  </w:r>
                  <w:r w:rsidR="00380962" w:rsidRPr="00D443D8">
                    <w:rPr>
                      <w:b/>
                    </w:rPr>
                    <w:t>.</w:t>
                  </w:r>
                </w:p>
                <w:p w:rsidR="004D42FC" w:rsidRDefault="004D42FC" w:rsidP="00380962">
                  <w:pPr>
                    <w:spacing w:after="0" w:line="240" w:lineRule="auto"/>
                    <w:rPr>
                      <w:b/>
                    </w:rPr>
                  </w:pPr>
                </w:p>
                <w:p w:rsidR="004D42FC" w:rsidRDefault="004D42FC" w:rsidP="00380962">
                  <w:pPr>
                    <w:spacing w:after="0" w:line="240" w:lineRule="auto"/>
                    <w:rPr>
                      <w:b/>
                    </w:rPr>
                  </w:pPr>
                </w:p>
                <w:p w:rsidR="004D42FC" w:rsidRDefault="004D42FC" w:rsidP="00380962">
                  <w:pPr>
                    <w:spacing w:after="0" w:line="240" w:lineRule="auto"/>
                    <w:rPr>
                      <w:b/>
                    </w:rPr>
                  </w:pPr>
                </w:p>
                <w:p w:rsidR="004D42FC" w:rsidRDefault="004D42FC" w:rsidP="00380962">
                  <w:pPr>
                    <w:spacing w:after="0" w:line="240" w:lineRule="auto"/>
                    <w:rPr>
                      <w:b/>
                    </w:rPr>
                  </w:pPr>
                </w:p>
                <w:p w:rsidR="004D42FC" w:rsidRDefault="004D42FC" w:rsidP="00380962">
                  <w:pPr>
                    <w:spacing w:after="0" w:line="240" w:lineRule="auto"/>
                    <w:rPr>
                      <w:b/>
                    </w:rPr>
                  </w:pPr>
                </w:p>
                <w:p w:rsidR="004D42FC" w:rsidRPr="004D42FC" w:rsidRDefault="00857D5D" w:rsidP="00380962">
                  <w:pPr>
                    <w:spacing w:after="0" w:line="240" w:lineRule="auto"/>
                    <w:rPr>
                      <w:b/>
                      <w:lang w:val="ru-RU"/>
                    </w:rPr>
                  </w:pPr>
                  <w:r>
                    <w:rPr>
                      <w:b/>
                      <w:lang w:val="ru-RU"/>
                    </w:rPr>
                    <w:t>3</w:t>
                  </w:r>
                  <w:r w:rsidR="004D42FC">
                    <w:rPr>
                      <w:b/>
                      <w:lang w:val="ru-RU"/>
                    </w:rPr>
                    <w:t>.</w:t>
                  </w:r>
                </w:p>
              </w:tc>
              <w:tc>
                <w:tcPr>
                  <w:tcW w:w="3222" w:type="dxa"/>
                </w:tcPr>
                <w:p w:rsidR="00380962" w:rsidRDefault="004D42FC" w:rsidP="00380962">
                  <w:pPr>
                    <w:spacing w:after="0" w:line="240" w:lineRule="auto"/>
                  </w:pPr>
                  <w:r w:rsidRPr="00390411">
                    <w:t>Супроводження у Верховній Раді України проекту Закону України "Про забезпечення прозорості у видобувних галузях"</w:t>
                  </w:r>
                  <w:r w:rsidRPr="00390411">
                    <w:rPr>
                      <w:lang w:val="ru-RU"/>
                    </w:rPr>
                    <w:t xml:space="preserve"> </w:t>
                  </w:r>
                  <w:r w:rsidRPr="00390411">
                    <w:t xml:space="preserve">(реєстраційний номер </w:t>
                  </w:r>
                  <w:r w:rsidRPr="00390411">
                    <w:rPr>
                      <w:lang w:val="ru-RU"/>
                    </w:rPr>
                    <w:t>6229</w:t>
                  </w:r>
                  <w:r w:rsidRPr="00390411">
                    <w:t>)</w:t>
                  </w:r>
                </w:p>
                <w:p w:rsidR="004D42FC" w:rsidRDefault="004D42FC" w:rsidP="00380962">
                  <w:pPr>
                    <w:spacing w:after="0" w:line="240" w:lineRule="auto"/>
                  </w:pPr>
                </w:p>
                <w:p w:rsidR="004D42FC" w:rsidRDefault="004D42FC" w:rsidP="00380962">
                  <w:pPr>
                    <w:spacing w:after="0" w:line="240" w:lineRule="auto"/>
                  </w:pPr>
                  <w:r w:rsidRPr="0072230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щодо внесення змін до низки законодавчих актів щодо скасування погоджень для буріння та облаштування нафтогазових свердловин, консолідації функцій різних контролюючих та дозвільних органів за принципом "єдиного вікна" та опрацювання питання запровадження єдиного </w:t>
                  </w:r>
                  <w:proofErr w:type="spellStart"/>
                  <w:r w:rsidRPr="00722301">
                    <w:t>правоустановчого</w:t>
                  </w:r>
                  <w:proofErr w:type="spellEnd"/>
                  <w:r w:rsidRPr="00722301">
                    <w:t xml:space="preserve"> документу на </w:t>
                  </w:r>
                  <w:r>
                    <w:t>буріння свердловин та їх облаштування</w:t>
                  </w:r>
                  <w:r w:rsidRPr="00722301">
                    <w:t>, що поєднає екологічні, санітарні, дозвільні, інженерні та інші права</w:t>
                  </w:r>
                </w:p>
                <w:p w:rsidR="004D42FC" w:rsidRDefault="004D42FC" w:rsidP="00380962">
                  <w:pPr>
                    <w:spacing w:after="0" w:line="240" w:lineRule="auto"/>
                  </w:pPr>
                </w:p>
                <w:p w:rsidR="00380962" w:rsidRPr="004D42FC" w:rsidRDefault="00380962" w:rsidP="00380962">
                  <w:pPr>
                    <w:spacing w:after="0" w:line="240" w:lineRule="auto"/>
                  </w:pPr>
                </w:p>
                <w:p w:rsidR="0057342C" w:rsidRPr="004D42FC" w:rsidRDefault="0057342C" w:rsidP="00380962">
                  <w:pPr>
                    <w:spacing w:after="0" w:line="240" w:lineRule="auto"/>
                  </w:pPr>
                </w:p>
              </w:tc>
              <w:tc>
                <w:tcPr>
                  <w:tcW w:w="1594" w:type="dxa"/>
                  <w:gridSpan w:val="2"/>
                </w:tcPr>
                <w:p w:rsidR="004D42FC" w:rsidRDefault="004D42FC" w:rsidP="004D42FC">
                  <w:pPr>
                    <w:spacing w:after="0" w:line="240" w:lineRule="auto"/>
                    <w:rPr>
                      <w:lang w:val="de-DE"/>
                    </w:rPr>
                  </w:pPr>
                  <w:r w:rsidRPr="00082C6D">
                    <w:rPr>
                      <w:lang w:val="de-DE"/>
                    </w:rPr>
                    <w:t xml:space="preserve">І </w:t>
                  </w:r>
                  <w:proofErr w:type="spellStart"/>
                  <w:r w:rsidRPr="00082C6D">
                    <w:rPr>
                      <w:lang w:val="de-DE"/>
                    </w:rPr>
                    <w:t>квартал</w:t>
                  </w:r>
                  <w:proofErr w:type="spellEnd"/>
                  <w:r w:rsidRPr="00082C6D">
                    <w:rPr>
                      <w:lang w:val="de-DE"/>
                    </w:rPr>
                    <w:t xml:space="preserve"> 2018 р.</w:t>
                  </w:r>
                </w:p>
                <w:p w:rsidR="004D42FC" w:rsidRDefault="004D42FC" w:rsidP="004D42FC">
                  <w:pPr>
                    <w:spacing w:after="0" w:line="240" w:lineRule="auto"/>
                    <w:rPr>
                      <w:lang w:val="de-DE"/>
                    </w:rPr>
                  </w:pPr>
                </w:p>
                <w:p w:rsidR="004D42FC" w:rsidRDefault="004D42FC" w:rsidP="004D42FC">
                  <w:pPr>
                    <w:spacing w:after="240" w:line="240" w:lineRule="auto"/>
                    <w:rPr>
                      <w:lang w:val="de-DE"/>
                    </w:rPr>
                  </w:pPr>
                </w:p>
                <w:p w:rsidR="004D42FC" w:rsidRDefault="004D42FC" w:rsidP="004D42FC">
                  <w:pPr>
                    <w:spacing w:after="240" w:line="240" w:lineRule="auto"/>
                    <w:rPr>
                      <w:lang w:val="de-DE"/>
                    </w:rPr>
                  </w:pPr>
                </w:p>
                <w:p w:rsidR="004D42FC" w:rsidRDefault="004D42FC" w:rsidP="004D42FC">
                  <w:pPr>
                    <w:spacing w:after="240" w:line="240" w:lineRule="auto"/>
                    <w:rPr>
                      <w:lang w:val="de-DE"/>
                    </w:rPr>
                  </w:pPr>
                  <w:r w:rsidRPr="00BB2989">
                    <w:t>І</w:t>
                  </w:r>
                  <w:r w:rsidRPr="00BB2989">
                    <w:rPr>
                      <w:lang w:val="en-US"/>
                    </w:rPr>
                    <w:t>II</w:t>
                  </w:r>
                  <w:r w:rsidRPr="00BB2989">
                    <w:t xml:space="preserve"> квартал 2018 р.</w:t>
                  </w:r>
                </w:p>
                <w:p w:rsidR="00380962" w:rsidRPr="00380962" w:rsidRDefault="00380962" w:rsidP="00380962">
                  <w:pPr>
                    <w:spacing w:after="0" w:line="240" w:lineRule="auto"/>
                    <w:rPr>
                      <w:b/>
                    </w:rPr>
                  </w:pPr>
                </w:p>
              </w:tc>
              <w:tc>
                <w:tcPr>
                  <w:tcW w:w="2087" w:type="dxa"/>
                </w:tcPr>
                <w:p w:rsidR="004D42FC" w:rsidRDefault="004D42FC" w:rsidP="004D42FC">
                  <w:pPr>
                    <w:spacing w:after="0" w:line="240" w:lineRule="auto"/>
                  </w:pPr>
                  <w:proofErr w:type="spellStart"/>
                  <w:r>
                    <w:t>Міненерговугілля</w:t>
                  </w:r>
                  <w:proofErr w:type="spellEnd"/>
                </w:p>
                <w:p w:rsidR="004D42FC" w:rsidRDefault="004D42FC" w:rsidP="004D42FC">
                  <w:pPr>
                    <w:spacing w:after="0" w:line="240" w:lineRule="auto"/>
                  </w:pPr>
                  <w:proofErr w:type="spellStart"/>
                  <w:r>
                    <w:t>Мінекономрозвитку</w:t>
                  </w:r>
                  <w:proofErr w:type="spellEnd"/>
                </w:p>
                <w:p w:rsidR="004D42FC" w:rsidRDefault="004D42FC" w:rsidP="004D42FC">
                  <w:pPr>
                    <w:spacing w:after="0" w:line="240" w:lineRule="auto"/>
                  </w:pPr>
                  <w:r>
                    <w:t>Мінприроди</w:t>
                  </w:r>
                </w:p>
                <w:p w:rsidR="00380962" w:rsidRDefault="004D42FC" w:rsidP="004D42FC">
                  <w:pPr>
                    <w:spacing w:after="0" w:line="240" w:lineRule="auto"/>
                  </w:pPr>
                  <w:r>
                    <w:t>Мінфін</w:t>
                  </w:r>
                </w:p>
                <w:p w:rsidR="004D42FC" w:rsidRDefault="004D42FC" w:rsidP="004D42FC">
                  <w:pPr>
                    <w:spacing w:after="0" w:line="240" w:lineRule="auto"/>
                  </w:pPr>
                </w:p>
                <w:p w:rsidR="004D42FC" w:rsidRDefault="004D42FC" w:rsidP="004D42FC">
                  <w:pPr>
                    <w:spacing w:after="0" w:line="240" w:lineRule="auto"/>
                  </w:pPr>
                </w:p>
                <w:p w:rsidR="00E92931" w:rsidRDefault="00E92931" w:rsidP="00E92931">
                  <w:pPr>
                    <w:spacing w:after="0" w:line="240" w:lineRule="auto"/>
                  </w:pPr>
                  <w:proofErr w:type="spellStart"/>
                  <w:r w:rsidRPr="00135769">
                    <w:t>Мінекономрозвитку</w:t>
                  </w:r>
                  <w:proofErr w:type="spellEnd"/>
                </w:p>
                <w:p w:rsidR="00E92931" w:rsidRDefault="00E92931" w:rsidP="00E92931">
                  <w:pPr>
                    <w:spacing w:after="0" w:line="240" w:lineRule="auto"/>
                  </w:pPr>
                  <w:r w:rsidRPr="00135769">
                    <w:t>Мінприроди</w:t>
                  </w:r>
                </w:p>
                <w:p w:rsidR="00E92931" w:rsidRDefault="00E92931" w:rsidP="00E92931">
                  <w:pPr>
                    <w:spacing w:after="0" w:line="240" w:lineRule="auto"/>
                  </w:pPr>
                  <w:proofErr w:type="spellStart"/>
                  <w:r>
                    <w:t>Мінсоцполітики</w:t>
                  </w:r>
                  <w:proofErr w:type="spellEnd"/>
                </w:p>
                <w:p w:rsidR="00E92931" w:rsidRPr="00135769" w:rsidRDefault="00E92931" w:rsidP="00E92931">
                  <w:pPr>
                    <w:spacing w:after="0" w:line="240" w:lineRule="auto"/>
                  </w:pPr>
                  <w:r w:rsidRPr="00135769">
                    <w:t>ДРС</w:t>
                  </w:r>
                </w:p>
                <w:p w:rsidR="00E92931" w:rsidRPr="00135769" w:rsidRDefault="00E92931" w:rsidP="00E92931">
                  <w:pPr>
                    <w:spacing w:after="0" w:line="240" w:lineRule="auto"/>
                  </w:pPr>
                  <w:proofErr w:type="spellStart"/>
                  <w:r w:rsidRPr="00135769">
                    <w:t>Держгеонадра</w:t>
                  </w:r>
                  <w:proofErr w:type="spellEnd"/>
                </w:p>
                <w:p w:rsidR="004D42FC" w:rsidRPr="00135769" w:rsidRDefault="004D42FC" w:rsidP="004D42FC">
                  <w:pPr>
                    <w:spacing w:after="0" w:line="240" w:lineRule="auto"/>
                  </w:pPr>
                </w:p>
              </w:tc>
            </w:tr>
            <w:tr w:rsidR="00380962"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rsidR="00380962" w:rsidRDefault="00857D5D" w:rsidP="00380962">
                  <w:pPr>
                    <w:spacing w:after="0" w:line="240" w:lineRule="auto"/>
                    <w:rPr>
                      <w:b/>
                    </w:rPr>
                  </w:pPr>
                  <w:r>
                    <w:rPr>
                      <w:b/>
                    </w:rPr>
                    <w:t>4</w:t>
                  </w:r>
                  <w:r w:rsidR="00380962" w:rsidRPr="00D443D8">
                    <w:rPr>
                      <w:b/>
                    </w:rPr>
                    <w:t>.</w:t>
                  </w: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857D5D" w:rsidP="00380962">
                  <w:pPr>
                    <w:spacing w:after="0" w:line="240" w:lineRule="auto"/>
                    <w:rPr>
                      <w:b/>
                    </w:rPr>
                  </w:pPr>
                  <w:r>
                    <w:rPr>
                      <w:b/>
                    </w:rPr>
                    <w:t>5</w:t>
                  </w:r>
                  <w:r w:rsidR="00E92931">
                    <w:rPr>
                      <w:b/>
                    </w:rPr>
                    <w:t>.</w:t>
                  </w: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E92931" w:rsidP="00380962">
                  <w:pPr>
                    <w:spacing w:after="0" w:line="240" w:lineRule="auto"/>
                    <w:rPr>
                      <w:b/>
                    </w:rPr>
                  </w:pPr>
                </w:p>
                <w:p w:rsidR="00E92931" w:rsidRDefault="00857D5D" w:rsidP="00380962">
                  <w:pPr>
                    <w:spacing w:after="0" w:line="240" w:lineRule="auto"/>
                    <w:rPr>
                      <w:b/>
                    </w:rPr>
                  </w:pPr>
                  <w:r>
                    <w:rPr>
                      <w:b/>
                    </w:rPr>
                    <w:t>6</w:t>
                  </w:r>
                  <w:r w:rsidR="00E92931">
                    <w:rPr>
                      <w:b/>
                    </w:rPr>
                    <w:t>.</w:t>
                  </w: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r>
                    <w:rPr>
                      <w:b/>
                    </w:rPr>
                    <w:t>7.</w:t>
                  </w: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r>
                    <w:rPr>
                      <w:b/>
                    </w:rPr>
                    <w:t>8.</w:t>
                  </w: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p>
                <w:p w:rsidR="00E20B23" w:rsidRDefault="00E20B23" w:rsidP="00380962">
                  <w:pPr>
                    <w:spacing w:after="0" w:line="240" w:lineRule="auto"/>
                    <w:rPr>
                      <w:b/>
                    </w:rPr>
                  </w:pPr>
                  <w:r>
                    <w:rPr>
                      <w:b/>
                    </w:rPr>
                    <w:t>9.</w:t>
                  </w:r>
                </w:p>
                <w:p w:rsidR="00E20B23" w:rsidRDefault="00E20B23" w:rsidP="00380962">
                  <w:pPr>
                    <w:spacing w:after="0" w:line="240" w:lineRule="auto"/>
                    <w:rPr>
                      <w:b/>
                    </w:rPr>
                  </w:pPr>
                </w:p>
                <w:p w:rsidR="00E20B23" w:rsidRPr="00D443D8" w:rsidRDefault="00E20B23" w:rsidP="00380962">
                  <w:pPr>
                    <w:spacing w:after="0" w:line="240" w:lineRule="auto"/>
                    <w:rPr>
                      <w:b/>
                    </w:rPr>
                  </w:pPr>
                </w:p>
              </w:tc>
              <w:tc>
                <w:tcPr>
                  <w:tcW w:w="3222" w:type="dxa"/>
                </w:tcPr>
                <w:p w:rsidR="00E92931" w:rsidRDefault="00E92931" w:rsidP="00E92931">
                  <w:pPr>
                    <w:spacing w:after="0" w:line="240" w:lineRule="auto"/>
                    <w:rPr>
                      <w:color w:val="000000" w:themeColor="text1"/>
                    </w:rPr>
                  </w:pPr>
                  <w:r w:rsidRPr="00443444">
                    <w:lastRenderedPageBreak/>
                    <w:t xml:space="preserve">Розроблення та подання на розгляд Кабінету Міністрів України проектів актів Кабінету Міністрів України щодо внесення </w:t>
                  </w:r>
                  <w:r w:rsidRPr="00443444">
                    <w:lastRenderedPageBreak/>
                    <w:t>змін до Порядку надання спеціальних дозволів на користування надрами, затвердженого постановою Кабінету Міністрів України від 30 травня 2011 р. № 615, Порядку проведення аукціонів з продажу спеціальних дозволів на користування надрами, затвердженого постановою Кабінету Міністрів України від 30 травня 2011 р. № 594</w:t>
                  </w:r>
                  <w:r>
                    <w:t xml:space="preserve"> </w:t>
                  </w:r>
                  <w:r w:rsidRPr="005C35BE">
                    <w:rPr>
                      <w:color w:val="000000" w:themeColor="text1"/>
                    </w:rPr>
                    <w:t xml:space="preserve">у частині вдосконалення порядку та </w:t>
                  </w:r>
                  <w:r>
                    <w:rPr>
                      <w:color w:val="000000" w:themeColor="text1"/>
                    </w:rPr>
                    <w:t xml:space="preserve">стягнення </w:t>
                  </w:r>
                  <w:r w:rsidRPr="005C35BE">
                    <w:rPr>
                      <w:color w:val="000000" w:themeColor="text1"/>
                    </w:rPr>
                    <w:t xml:space="preserve">плати за надання спеціальних дозволів на користування надрами відповідно до положень Директиви 94/22/ЄС Європейського Парламенту та Ради Європейського Союзу "Про умови надання та використання дозволів на пошук, розвідування та видобуток вуглеводнів" від 30 травня 1994 року з метою забезпечення відкритості, прозорості, скасування пільгового режиму, </w:t>
                  </w:r>
                  <w:r>
                    <w:rPr>
                      <w:color w:val="000000" w:themeColor="text1"/>
                    </w:rPr>
                    <w:t>мінімізації регуляторних бар’єрів та імплементації норм Європейського законодавства.</w:t>
                  </w:r>
                </w:p>
                <w:p w:rsidR="0057342C" w:rsidRDefault="0057342C" w:rsidP="00380962">
                  <w:pPr>
                    <w:spacing w:after="0" w:line="240" w:lineRule="auto"/>
                    <w:rPr>
                      <w:b/>
                    </w:rPr>
                  </w:pPr>
                </w:p>
                <w:p w:rsidR="00E92931" w:rsidRDefault="00E92931" w:rsidP="00380962">
                  <w:pPr>
                    <w:spacing w:after="0" w:line="240" w:lineRule="auto"/>
                    <w:rPr>
                      <w:b/>
                    </w:rPr>
                  </w:pPr>
                  <w:r w:rsidRPr="00443444">
                    <w:t>Розроблення та подання на розгляд Каб</w:t>
                  </w:r>
                  <w:r>
                    <w:t>інету Міністрів України проект</w:t>
                  </w:r>
                  <w:r w:rsidRPr="00E4241E">
                    <w:t>у</w:t>
                  </w:r>
                  <w:r w:rsidRPr="00443444">
                    <w:t xml:space="preserve"> акт</w:t>
                  </w:r>
                  <w:r>
                    <w:t>у</w:t>
                  </w:r>
                  <w:r w:rsidRPr="00443444">
                    <w:t xml:space="preserve"> Кабінету Міністрів України щодо внесення змін до Положення про порядок розпорядження геологічною </w:t>
                  </w:r>
                  <w:r w:rsidRPr="00443444">
                    <w:lastRenderedPageBreak/>
                    <w:t xml:space="preserve">інформацією, </w:t>
                  </w:r>
                  <w:r w:rsidRPr="005C35BE">
                    <w:rPr>
                      <w:color w:val="000000" w:themeColor="text1"/>
                    </w:rPr>
                    <w:t>затвердженого постановою Кабінету Міністрів України від 13 червня 1995 р. № 423</w:t>
                  </w:r>
                  <w:r>
                    <w:rPr>
                      <w:color w:val="000000" w:themeColor="text1"/>
                    </w:rPr>
                    <w:t xml:space="preserve"> з метою лібералізації </w:t>
                  </w:r>
                  <w:r w:rsidRPr="005C35BE">
                    <w:rPr>
                      <w:color w:val="000000" w:themeColor="text1"/>
                    </w:rPr>
                    <w:t xml:space="preserve">доступу до </w:t>
                  </w:r>
                  <w:r>
                    <w:rPr>
                      <w:color w:val="000000" w:themeColor="text1"/>
                    </w:rPr>
                    <w:t xml:space="preserve">вторинної державної </w:t>
                  </w:r>
                  <w:r w:rsidRPr="005C35BE">
                    <w:rPr>
                      <w:color w:val="000000" w:themeColor="text1"/>
                    </w:rPr>
                    <w:t>геологічної інформації та її централізованого обліку</w:t>
                  </w:r>
                  <w:r>
                    <w:rPr>
                      <w:color w:val="000000" w:themeColor="text1"/>
                    </w:rPr>
                    <w:t>, нівелювання регуляторних бар’єрів та приведення у відповідність до прогресивного міжнародного досвіду</w:t>
                  </w:r>
                </w:p>
                <w:p w:rsidR="00E92931" w:rsidRDefault="00E92931" w:rsidP="00380962">
                  <w:pPr>
                    <w:spacing w:after="0" w:line="240" w:lineRule="auto"/>
                    <w:rPr>
                      <w:b/>
                    </w:rPr>
                  </w:pPr>
                </w:p>
                <w:p w:rsidR="00E92931" w:rsidRDefault="00E92931" w:rsidP="00380962">
                  <w:pPr>
                    <w:spacing w:after="0" w:line="240" w:lineRule="auto"/>
                  </w:pPr>
                  <w:r w:rsidRPr="005C35BE">
                    <w:t>Розроблення та подання на розгляд Кабінету Міністрів України Постанови К</w:t>
                  </w:r>
                  <w:r>
                    <w:t xml:space="preserve">абінету </w:t>
                  </w:r>
                  <w:r w:rsidRPr="005C35BE">
                    <w:t>М</w:t>
                  </w:r>
                  <w:r>
                    <w:t xml:space="preserve">іністрів </w:t>
                  </w:r>
                  <w:r w:rsidRPr="005C35BE">
                    <w:t>У</w:t>
                  </w:r>
                  <w:r>
                    <w:t>країни</w:t>
                  </w:r>
                  <w:r w:rsidRPr="005C35BE">
                    <w:t xml:space="preserve"> «Про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r>
                    <w:t xml:space="preserve"> </w:t>
                  </w:r>
                  <w:r w:rsidRPr="0026414A">
                    <w:t xml:space="preserve">на електронному майданчику </w:t>
                  </w:r>
                  <w:proofErr w:type="spellStart"/>
                  <w:r w:rsidRPr="0026414A">
                    <w:rPr>
                      <w:lang w:val="en-US"/>
                    </w:rPr>
                    <w:t>ProZorro</w:t>
                  </w:r>
                  <w:proofErr w:type="spellEnd"/>
                  <w:r w:rsidRPr="0026414A">
                    <w:t>.</w:t>
                  </w:r>
                  <w:r w:rsidRPr="0026414A">
                    <w:rPr>
                      <w:lang w:val="en-US"/>
                    </w:rPr>
                    <w:t>Sal</w:t>
                  </w:r>
                  <w:r>
                    <w:rPr>
                      <w:lang w:val="en-US"/>
                    </w:rPr>
                    <w:t>e</w:t>
                  </w:r>
                  <w:r w:rsidRPr="005C35BE">
                    <w:t>»</w:t>
                  </w:r>
                </w:p>
                <w:p w:rsidR="00E20B23" w:rsidRDefault="00E20B23" w:rsidP="00380962">
                  <w:pPr>
                    <w:spacing w:after="0" w:line="240" w:lineRule="auto"/>
                  </w:pPr>
                </w:p>
                <w:p w:rsidR="00E20B23" w:rsidRDefault="00E20B23" w:rsidP="00E20B23">
                  <w:pPr>
                    <w:spacing w:after="0" w:line="240" w:lineRule="auto"/>
                  </w:pPr>
                  <w:r>
                    <w:t>Проведення одного</w:t>
                  </w:r>
                  <w:r w:rsidRPr="002610FB">
                    <w:t xml:space="preserve"> міжнародного конкурсу, на якому буде запропоновано щонайменше 5 ділянок на континентальному шельфі та виключній морській економічній зон для укладення угод про розподіл продукції</w:t>
                  </w:r>
                </w:p>
                <w:p w:rsidR="00E20B23" w:rsidRDefault="00E20B23" w:rsidP="00380962">
                  <w:pPr>
                    <w:spacing w:after="0" w:line="240" w:lineRule="auto"/>
                    <w:rPr>
                      <w:b/>
                    </w:rPr>
                  </w:pPr>
                </w:p>
                <w:p w:rsidR="00E20B23" w:rsidRDefault="00E20B23" w:rsidP="00E20B23">
                  <w:pPr>
                    <w:spacing w:after="0" w:line="240" w:lineRule="auto"/>
                  </w:pPr>
                  <w:r w:rsidRPr="005866F1">
                    <w:rPr>
                      <w:rFonts w:ascii="Times New Roman" w:hAnsi="Times New Roman" w:cs="Times New Roman"/>
                    </w:rPr>
                    <w:t>П</w:t>
                  </w:r>
                  <w:r w:rsidRPr="002610FB">
                    <w:t xml:space="preserve">роведення щонайменше двох аукціонів на отримання </w:t>
                  </w:r>
                  <w:r w:rsidRPr="002610FB">
                    <w:lastRenderedPageBreak/>
                    <w:t>спеціальних дозволів на користування надрами, на яких буде запропоновано щонайменше 50 нових ділянок на розвідку та видобуток вуглеводнів.</w:t>
                  </w:r>
                </w:p>
                <w:p w:rsidR="00E20B23" w:rsidRDefault="00E20B23" w:rsidP="00380962">
                  <w:pPr>
                    <w:spacing w:after="0" w:line="240" w:lineRule="auto"/>
                    <w:rPr>
                      <w:b/>
                    </w:rPr>
                  </w:pPr>
                </w:p>
                <w:p w:rsidR="00E20B23" w:rsidRDefault="00E20B23" w:rsidP="00E20B23">
                  <w:pPr>
                    <w:spacing w:after="0" w:line="240" w:lineRule="auto"/>
                  </w:pPr>
                  <w:r w:rsidRPr="00443444">
                    <w:t>Розроблення та подання на розгляд Каб</w:t>
                  </w:r>
                  <w:r>
                    <w:t>інету Міністрів України проекту</w:t>
                  </w:r>
                  <w:r w:rsidRPr="00443444">
                    <w:t xml:space="preserve"> акт</w:t>
                  </w:r>
                  <w:r>
                    <w:t>ів</w:t>
                  </w:r>
                  <w:r w:rsidRPr="00443444">
                    <w:t xml:space="preserve"> Кабінету Міністрів України щодо внесення </w:t>
                  </w:r>
                  <w:r>
                    <w:t xml:space="preserve">змін до </w:t>
                  </w:r>
                  <w:r w:rsidRPr="00443444">
                    <w:t>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w:t>
                  </w:r>
                  <w:r>
                    <w:t>ни від 15 жовтня 2004 р. № 1374 та Методики визначення вартості запасів і ресурсів</w:t>
                  </w:r>
                </w:p>
                <w:p w:rsidR="00E20B23" w:rsidRDefault="00E20B23" w:rsidP="00E20B23">
                  <w:pPr>
                    <w:spacing w:after="0" w:line="240" w:lineRule="auto"/>
                  </w:pPr>
                  <w:r>
                    <w:t>корисних копалин родовища або ділянки надр, що надаються у користування,</w:t>
                  </w:r>
                </w:p>
                <w:p w:rsidR="00E20B23" w:rsidRDefault="00E20B23" w:rsidP="00E20B23">
                  <w:pPr>
                    <w:spacing w:after="0" w:line="240" w:lineRule="auto"/>
                  </w:pPr>
                  <w:r>
                    <w:t xml:space="preserve">затвердженої постановою Кабінету Міністрів України від 25 серпня 2004 року № 1117 </w:t>
                  </w:r>
                  <w:r w:rsidRPr="005C35BE">
                    <w:t xml:space="preserve">з метою </w:t>
                  </w:r>
                  <w:r>
                    <w:t>прибирання суб’єктивних складових та встановлення прозорості та однозначності у трактуванні норм.</w:t>
                  </w:r>
                </w:p>
                <w:p w:rsidR="00E92931" w:rsidRDefault="00E92931" w:rsidP="00380962">
                  <w:pPr>
                    <w:spacing w:after="0" w:line="240" w:lineRule="auto"/>
                    <w:rPr>
                      <w:b/>
                    </w:rPr>
                  </w:pPr>
                </w:p>
                <w:p w:rsidR="0057342C" w:rsidRDefault="0057342C" w:rsidP="00380962">
                  <w:pPr>
                    <w:spacing w:after="0" w:line="240" w:lineRule="auto"/>
                    <w:rPr>
                      <w:b/>
                    </w:rPr>
                  </w:pPr>
                  <w:r>
                    <w:rPr>
                      <w:b/>
                    </w:rPr>
                    <w:t>відсутній</w:t>
                  </w:r>
                </w:p>
                <w:p w:rsidR="0057342C" w:rsidRDefault="0057342C" w:rsidP="00380962">
                  <w:pPr>
                    <w:spacing w:after="0" w:line="240" w:lineRule="auto"/>
                  </w:pPr>
                </w:p>
                <w:p w:rsidR="0057342C" w:rsidRDefault="0057342C" w:rsidP="00380962">
                  <w:pPr>
                    <w:spacing w:after="0" w:line="240" w:lineRule="auto"/>
                  </w:pPr>
                </w:p>
                <w:p w:rsidR="0057342C" w:rsidRDefault="0057342C" w:rsidP="00380962">
                  <w:pPr>
                    <w:spacing w:after="0" w:line="240" w:lineRule="auto"/>
                  </w:pPr>
                </w:p>
                <w:p w:rsidR="0057342C" w:rsidRDefault="0057342C" w:rsidP="00380962">
                  <w:pPr>
                    <w:spacing w:after="0" w:line="240" w:lineRule="auto"/>
                  </w:pPr>
                </w:p>
                <w:p w:rsidR="0057342C" w:rsidRDefault="0057342C" w:rsidP="00380962">
                  <w:pPr>
                    <w:spacing w:after="0" w:line="240" w:lineRule="auto"/>
                  </w:pPr>
                </w:p>
                <w:p w:rsidR="00E92931" w:rsidRPr="00135769" w:rsidRDefault="00E92931" w:rsidP="00380962">
                  <w:pPr>
                    <w:spacing w:after="0" w:line="240" w:lineRule="auto"/>
                  </w:pPr>
                </w:p>
              </w:tc>
              <w:tc>
                <w:tcPr>
                  <w:tcW w:w="1594" w:type="dxa"/>
                  <w:gridSpan w:val="2"/>
                </w:tcPr>
                <w:p w:rsidR="00380962" w:rsidRDefault="00380962" w:rsidP="00380962">
                  <w:pPr>
                    <w:spacing w:after="0" w:line="240" w:lineRule="auto"/>
                  </w:pPr>
                  <w:r w:rsidRPr="00E92931">
                    <w:lastRenderedPageBreak/>
                    <w:t>I</w:t>
                  </w:r>
                  <w:r w:rsidRPr="00E92931">
                    <w:rPr>
                      <w:lang w:val="de-DE"/>
                    </w:rPr>
                    <w:t>V</w:t>
                  </w:r>
                  <w:r w:rsidRPr="00E92931">
                    <w:t xml:space="preserve"> квартал 2017 р.</w:t>
                  </w: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E92931">
                  <w:pPr>
                    <w:spacing w:after="0" w:line="240" w:lineRule="auto"/>
                  </w:pPr>
                  <w:r w:rsidRPr="00092291">
                    <w:t>IV квартал 2017 р.</w:t>
                  </w:r>
                </w:p>
                <w:p w:rsidR="00E92931" w:rsidRDefault="00E92931" w:rsidP="00E92931">
                  <w:pPr>
                    <w:spacing w:after="0" w:line="240" w:lineRule="auto"/>
                  </w:pPr>
                </w:p>
                <w:p w:rsidR="00E92931" w:rsidRDefault="00E92931" w:rsidP="00E92931">
                  <w:pPr>
                    <w:spacing w:after="0" w:line="240" w:lineRule="auto"/>
                  </w:pPr>
                </w:p>
                <w:p w:rsidR="00E92931" w:rsidRDefault="00E92931" w:rsidP="00E92931">
                  <w:pPr>
                    <w:spacing w:after="0" w:line="240" w:lineRule="auto"/>
                  </w:pPr>
                </w:p>
                <w:p w:rsidR="00E92931" w:rsidRDefault="00E92931" w:rsidP="00E92931">
                  <w:pPr>
                    <w:spacing w:after="0" w:line="240" w:lineRule="auto"/>
                  </w:pPr>
                </w:p>
                <w:p w:rsidR="00E92931" w:rsidRDefault="00E92931" w:rsidP="00E92931">
                  <w:pPr>
                    <w:spacing w:after="0" w:line="240" w:lineRule="auto"/>
                  </w:pPr>
                </w:p>
                <w:p w:rsidR="00E92931" w:rsidRDefault="00E92931" w:rsidP="00E92931">
                  <w:pPr>
                    <w:spacing w:after="240" w:line="240" w:lineRule="auto"/>
                  </w:pPr>
                </w:p>
                <w:p w:rsidR="00E92931" w:rsidRDefault="00E92931" w:rsidP="00E92931">
                  <w:pPr>
                    <w:spacing w:after="240" w:line="240" w:lineRule="auto"/>
                  </w:pPr>
                </w:p>
                <w:p w:rsidR="00E92931" w:rsidRDefault="00E92931" w:rsidP="00E92931">
                  <w:pPr>
                    <w:spacing w:after="240" w:line="240" w:lineRule="auto"/>
                  </w:pPr>
                </w:p>
                <w:p w:rsidR="00E92931" w:rsidRDefault="00E92931" w:rsidP="00E92931">
                  <w:pPr>
                    <w:spacing w:after="0" w:line="240" w:lineRule="auto"/>
                  </w:pPr>
                </w:p>
                <w:p w:rsidR="00E92931" w:rsidRDefault="00E92931" w:rsidP="00E92931">
                  <w:pPr>
                    <w:spacing w:after="0" w:line="240" w:lineRule="auto"/>
                  </w:pPr>
                </w:p>
                <w:p w:rsidR="00E92931" w:rsidRDefault="00E92931" w:rsidP="00E92931">
                  <w:pPr>
                    <w:spacing w:after="0" w:line="240" w:lineRule="auto"/>
                  </w:pPr>
                </w:p>
                <w:p w:rsidR="00E92931" w:rsidRDefault="00E92931" w:rsidP="00E92931">
                  <w:pPr>
                    <w:spacing w:after="240" w:line="240" w:lineRule="auto"/>
                  </w:pPr>
                </w:p>
                <w:p w:rsidR="00E92931" w:rsidRDefault="00E92931" w:rsidP="00E92931">
                  <w:pPr>
                    <w:spacing w:after="0" w:line="240" w:lineRule="auto"/>
                  </w:pPr>
                </w:p>
                <w:p w:rsidR="00E92931" w:rsidRPr="00092291" w:rsidRDefault="00E92931" w:rsidP="00E92931">
                  <w:pPr>
                    <w:spacing w:after="0" w:line="240" w:lineRule="auto"/>
                  </w:pPr>
                  <w:r w:rsidRPr="00092291">
                    <w:t>I квартал 2018 р.</w:t>
                  </w:r>
                </w:p>
                <w:p w:rsidR="00E92931" w:rsidRDefault="00E92931" w:rsidP="00E92931">
                  <w:pPr>
                    <w:spacing w:after="0" w:line="240" w:lineRule="auto"/>
                  </w:pPr>
                </w:p>
                <w:p w:rsidR="00E92931" w:rsidRDefault="00E92931" w:rsidP="00E92931">
                  <w:pPr>
                    <w:spacing w:after="0" w:line="240" w:lineRule="auto"/>
                  </w:pPr>
                </w:p>
                <w:p w:rsidR="00E92931" w:rsidRPr="00092291" w:rsidRDefault="00E92931" w:rsidP="00E92931">
                  <w:pPr>
                    <w:spacing w:after="0" w:line="240" w:lineRule="auto"/>
                  </w:pPr>
                </w:p>
                <w:p w:rsidR="00E92931" w:rsidRDefault="00E92931"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Pr="00092291" w:rsidRDefault="00E20B23" w:rsidP="00E20B23">
                  <w:pPr>
                    <w:spacing w:after="0" w:line="240" w:lineRule="auto"/>
                  </w:pPr>
                  <w:r w:rsidRPr="00092291">
                    <w:t>II квартал 2018 р.</w:t>
                  </w: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Pr="00092291" w:rsidRDefault="00E20B23" w:rsidP="00E20B23">
                  <w:pPr>
                    <w:spacing w:after="0" w:line="240" w:lineRule="auto"/>
                  </w:pPr>
                  <w:r w:rsidRPr="00092291">
                    <w:t>II квартал 2018 р.</w:t>
                  </w: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Pr="00092291" w:rsidRDefault="00E20B23" w:rsidP="00E20B23">
                  <w:pPr>
                    <w:spacing w:after="0" w:line="240" w:lineRule="auto"/>
                  </w:pPr>
                  <w:r w:rsidRPr="00092291">
                    <w:rPr>
                      <w:lang w:val="de-DE"/>
                    </w:rPr>
                    <w:t xml:space="preserve">I </w:t>
                  </w:r>
                  <w:r w:rsidRPr="00092291">
                    <w:t>квартал 2018 р.</w:t>
                  </w:r>
                </w:p>
                <w:p w:rsidR="00E20B23" w:rsidRPr="00E92931" w:rsidRDefault="00E20B23" w:rsidP="00380962">
                  <w:pPr>
                    <w:spacing w:after="0" w:line="240" w:lineRule="auto"/>
                  </w:pPr>
                </w:p>
              </w:tc>
              <w:tc>
                <w:tcPr>
                  <w:tcW w:w="2087" w:type="dxa"/>
                </w:tcPr>
                <w:p w:rsidR="00E92931" w:rsidRPr="00135769" w:rsidRDefault="00E92931" w:rsidP="00E92931">
                  <w:pPr>
                    <w:spacing w:after="0" w:line="240" w:lineRule="auto"/>
                  </w:pPr>
                  <w:r w:rsidRPr="00135769">
                    <w:lastRenderedPageBreak/>
                    <w:t>Мінприроди</w:t>
                  </w:r>
                </w:p>
                <w:p w:rsidR="00E92931" w:rsidRPr="00135769" w:rsidRDefault="00E92931" w:rsidP="00E92931">
                  <w:pPr>
                    <w:spacing w:after="0" w:line="240" w:lineRule="auto"/>
                  </w:pPr>
                  <w:proofErr w:type="spellStart"/>
                  <w:r w:rsidRPr="00135769">
                    <w:t>Держгеонадра</w:t>
                  </w:r>
                  <w:proofErr w:type="spellEnd"/>
                </w:p>
                <w:p w:rsidR="00E92931" w:rsidRPr="00135769" w:rsidRDefault="00E92931" w:rsidP="00E92931">
                  <w:pPr>
                    <w:spacing w:after="0" w:line="240" w:lineRule="auto"/>
                  </w:pPr>
                  <w:proofErr w:type="spellStart"/>
                  <w:r w:rsidRPr="00135769">
                    <w:t>Міненерговугілля</w:t>
                  </w:r>
                  <w:proofErr w:type="spellEnd"/>
                </w:p>
                <w:p w:rsidR="00E92931" w:rsidRPr="00135769" w:rsidRDefault="00E92931" w:rsidP="00E92931">
                  <w:pPr>
                    <w:spacing w:after="0" w:line="240" w:lineRule="auto"/>
                  </w:pPr>
                  <w:proofErr w:type="spellStart"/>
                  <w:r w:rsidRPr="00135769">
                    <w:t>Мінекономрозвитку</w:t>
                  </w:r>
                  <w:proofErr w:type="spellEnd"/>
                </w:p>
                <w:p w:rsidR="00E92931" w:rsidRDefault="00E92931" w:rsidP="00E92931">
                  <w:pPr>
                    <w:spacing w:after="0" w:line="240" w:lineRule="auto"/>
                  </w:pPr>
                  <w:r w:rsidRPr="00135769">
                    <w:lastRenderedPageBreak/>
                    <w:t>Мінфін</w:t>
                  </w:r>
                </w:p>
                <w:p w:rsidR="00380962" w:rsidRDefault="00380962"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Default="00E92931" w:rsidP="00380962">
                  <w:pPr>
                    <w:spacing w:after="0" w:line="240" w:lineRule="auto"/>
                  </w:pPr>
                </w:p>
                <w:p w:rsidR="00E92931" w:rsidRPr="00135769" w:rsidRDefault="00E92931" w:rsidP="00E92931">
                  <w:pPr>
                    <w:spacing w:after="0" w:line="240" w:lineRule="auto"/>
                  </w:pPr>
                  <w:r w:rsidRPr="00135769">
                    <w:t>Мінприроди</w:t>
                  </w:r>
                </w:p>
                <w:p w:rsidR="00E92931" w:rsidRPr="00135769" w:rsidRDefault="00E92931" w:rsidP="00E92931">
                  <w:pPr>
                    <w:spacing w:after="0" w:line="240" w:lineRule="auto"/>
                  </w:pPr>
                  <w:proofErr w:type="spellStart"/>
                  <w:r w:rsidRPr="00135769">
                    <w:t>Держгеонадра</w:t>
                  </w:r>
                  <w:proofErr w:type="spellEnd"/>
                </w:p>
                <w:p w:rsidR="00E92931" w:rsidRDefault="00E92931"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Default="00857D5D" w:rsidP="00380962">
                  <w:pPr>
                    <w:spacing w:after="0" w:line="240" w:lineRule="auto"/>
                  </w:pPr>
                </w:p>
                <w:p w:rsidR="00857D5D" w:rsidRPr="00135769" w:rsidRDefault="00857D5D" w:rsidP="00857D5D">
                  <w:pPr>
                    <w:spacing w:after="0" w:line="240" w:lineRule="auto"/>
                  </w:pPr>
                  <w:r w:rsidRPr="00135769">
                    <w:t>Мінприроди</w:t>
                  </w:r>
                </w:p>
                <w:p w:rsidR="00857D5D" w:rsidRDefault="00857D5D" w:rsidP="00857D5D">
                  <w:pPr>
                    <w:spacing w:after="0" w:line="240" w:lineRule="auto"/>
                  </w:pPr>
                  <w:proofErr w:type="spellStart"/>
                  <w:r w:rsidRPr="00135769">
                    <w:t>Держгеонадра</w:t>
                  </w:r>
                  <w:proofErr w:type="spellEnd"/>
                </w:p>
                <w:p w:rsidR="00857D5D" w:rsidRDefault="00857D5D"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E20B23">
                  <w:pPr>
                    <w:spacing w:after="0" w:line="240" w:lineRule="auto"/>
                  </w:pPr>
                  <w:proofErr w:type="spellStart"/>
                  <w:r>
                    <w:t>Міненерговугілля</w:t>
                  </w:r>
                  <w:proofErr w:type="spellEnd"/>
                </w:p>
                <w:p w:rsidR="00E20B23" w:rsidRPr="00135769" w:rsidRDefault="00E20B23" w:rsidP="00E20B23">
                  <w:pPr>
                    <w:spacing w:after="0" w:line="240" w:lineRule="auto"/>
                  </w:pPr>
                  <w:r w:rsidRPr="00135769">
                    <w:t>Мінприроди</w:t>
                  </w:r>
                </w:p>
                <w:p w:rsidR="00E20B23" w:rsidRPr="00135769" w:rsidRDefault="00E20B23" w:rsidP="00E20B23">
                  <w:pPr>
                    <w:spacing w:after="0" w:line="240" w:lineRule="auto"/>
                  </w:pPr>
                  <w:proofErr w:type="spellStart"/>
                  <w:r w:rsidRPr="00135769">
                    <w:t>Держгеонадра</w:t>
                  </w:r>
                  <w:proofErr w:type="spellEnd"/>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Pr="00135769" w:rsidRDefault="00E20B23" w:rsidP="00E20B23">
                  <w:pPr>
                    <w:spacing w:after="0" w:line="240" w:lineRule="auto"/>
                  </w:pPr>
                  <w:r w:rsidRPr="00135769">
                    <w:t>Мінприроди</w:t>
                  </w:r>
                </w:p>
                <w:p w:rsidR="00E20B23" w:rsidRDefault="00E20B23" w:rsidP="00E20B23">
                  <w:pPr>
                    <w:spacing w:after="0" w:line="240" w:lineRule="auto"/>
                  </w:pPr>
                  <w:proofErr w:type="spellStart"/>
                  <w:r w:rsidRPr="00135769">
                    <w:t>Держгеонадра</w:t>
                  </w:r>
                  <w:proofErr w:type="spellEnd"/>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Default="00E20B23" w:rsidP="00380962">
                  <w:pPr>
                    <w:spacing w:after="0" w:line="240" w:lineRule="auto"/>
                  </w:pPr>
                </w:p>
                <w:p w:rsidR="00E20B23" w:rsidRPr="00135769" w:rsidRDefault="00E20B23" w:rsidP="00E20B23">
                  <w:pPr>
                    <w:spacing w:after="0" w:line="240" w:lineRule="auto"/>
                  </w:pPr>
                  <w:r w:rsidRPr="00135769">
                    <w:t>Мінприроди</w:t>
                  </w:r>
                </w:p>
                <w:p w:rsidR="00E20B23" w:rsidRPr="00135769" w:rsidRDefault="00E20B23" w:rsidP="00E20B23">
                  <w:pPr>
                    <w:spacing w:after="0" w:line="240" w:lineRule="auto"/>
                  </w:pPr>
                  <w:proofErr w:type="spellStart"/>
                  <w:r w:rsidRPr="00135769">
                    <w:t>Держгеонадра</w:t>
                  </w:r>
                  <w:proofErr w:type="spellEnd"/>
                </w:p>
                <w:p w:rsidR="00E20B23" w:rsidRPr="00135769" w:rsidRDefault="00E20B23" w:rsidP="00380962">
                  <w:pPr>
                    <w:spacing w:after="0" w:line="240" w:lineRule="auto"/>
                  </w:pPr>
                </w:p>
              </w:tc>
            </w:tr>
            <w:tr w:rsidR="00380962"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rsidR="00380962" w:rsidRPr="00135769" w:rsidRDefault="00380962" w:rsidP="00380962">
                  <w:pPr>
                    <w:spacing w:after="0" w:line="240" w:lineRule="auto"/>
                  </w:pPr>
                </w:p>
              </w:tc>
              <w:tc>
                <w:tcPr>
                  <w:tcW w:w="3222" w:type="dxa"/>
                </w:tcPr>
                <w:p w:rsidR="00380962" w:rsidRPr="00135769" w:rsidRDefault="00380962" w:rsidP="00380962">
                  <w:pPr>
                    <w:spacing w:after="0" w:line="240" w:lineRule="auto"/>
                  </w:pPr>
                </w:p>
              </w:tc>
              <w:tc>
                <w:tcPr>
                  <w:tcW w:w="1594" w:type="dxa"/>
                  <w:gridSpan w:val="2"/>
                </w:tcPr>
                <w:p w:rsidR="00380962" w:rsidRPr="00135769" w:rsidRDefault="00380962" w:rsidP="00380962">
                  <w:pPr>
                    <w:spacing w:after="0" w:line="240" w:lineRule="auto"/>
                  </w:pPr>
                </w:p>
              </w:tc>
              <w:tc>
                <w:tcPr>
                  <w:tcW w:w="2087" w:type="dxa"/>
                </w:tcPr>
                <w:p w:rsidR="00380962" w:rsidRPr="00135769" w:rsidRDefault="00380962" w:rsidP="00380962">
                  <w:pPr>
                    <w:spacing w:after="0" w:line="240" w:lineRule="auto"/>
                  </w:pPr>
                </w:p>
              </w:tc>
            </w:tr>
            <w:tr w:rsidR="00380962"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7279" w:type="dxa"/>
                  <w:gridSpan w:val="5"/>
                  <w:hideMark/>
                </w:tcPr>
                <w:p w:rsidR="00857D5D" w:rsidRDefault="00857D5D" w:rsidP="00857D5D">
                  <w:pPr>
                    <w:spacing w:after="0" w:line="240" w:lineRule="auto"/>
                    <w:rPr>
                      <w:b/>
                    </w:rPr>
                  </w:pPr>
                </w:p>
                <w:p w:rsidR="00857D5D" w:rsidRDefault="00857D5D" w:rsidP="00E92931">
                  <w:pPr>
                    <w:spacing w:after="0" w:line="240" w:lineRule="auto"/>
                    <w:jc w:val="center"/>
                    <w:rPr>
                      <w:b/>
                    </w:rPr>
                  </w:pPr>
                </w:p>
                <w:p w:rsidR="00B03A47" w:rsidRDefault="00B03A47" w:rsidP="00E92931">
                  <w:pPr>
                    <w:spacing w:after="0" w:line="240" w:lineRule="auto"/>
                    <w:jc w:val="center"/>
                    <w:rPr>
                      <w:b/>
                    </w:rPr>
                  </w:pPr>
                </w:p>
                <w:p w:rsidR="00B03A47" w:rsidRDefault="00B03A47" w:rsidP="00E92931">
                  <w:pPr>
                    <w:spacing w:after="0" w:line="240" w:lineRule="auto"/>
                    <w:jc w:val="center"/>
                    <w:rPr>
                      <w:b/>
                    </w:rPr>
                  </w:pPr>
                </w:p>
                <w:p w:rsidR="00B03A47" w:rsidRDefault="00B03A47" w:rsidP="00E92931">
                  <w:pPr>
                    <w:spacing w:after="0" w:line="240" w:lineRule="auto"/>
                    <w:jc w:val="center"/>
                    <w:rPr>
                      <w:b/>
                    </w:rPr>
                  </w:pPr>
                </w:p>
                <w:p w:rsidR="00B03A47" w:rsidRDefault="00B03A47" w:rsidP="00B03A47">
                  <w:pPr>
                    <w:spacing w:after="0" w:line="240" w:lineRule="auto"/>
                    <w:rPr>
                      <w:b/>
                    </w:rPr>
                  </w:pPr>
                </w:p>
                <w:p w:rsidR="00857D5D" w:rsidRDefault="00857D5D" w:rsidP="00E92931">
                  <w:pPr>
                    <w:spacing w:after="0" w:line="240" w:lineRule="auto"/>
                    <w:jc w:val="center"/>
                    <w:rPr>
                      <w:b/>
                    </w:rPr>
                  </w:pPr>
                </w:p>
                <w:p w:rsidR="00E57052" w:rsidRDefault="00380962" w:rsidP="00E92931">
                  <w:pPr>
                    <w:spacing w:after="0" w:line="240" w:lineRule="auto"/>
                    <w:jc w:val="center"/>
                    <w:rPr>
                      <w:b/>
                    </w:rPr>
                  </w:pPr>
                  <w:r w:rsidRPr="00D443D8">
                    <w:rPr>
                      <w:b/>
                    </w:rPr>
                    <w:t>Базові заходи</w:t>
                  </w:r>
                </w:p>
                <w:p w:rsidR="00E92931" w:rsidRPr="00E92931" w:rsidRDefault="00E92931" w:rsidP="00E92931">
                  <w:pPr>
                    <w:spacing w:after="0" w:line="240" w:lineRule="auto"/>
                    <w:jc w:val="center"/>
                    <w:rPr>
                      <w:b/>
                    </w:rPr>
                  </w:pPr>
                </w:p>
              </w:tc>
            </w:tr>
            <w:tr w:rsidR="00380962"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380962" w:rsidRDefault="00B03A47" w:rsidP="00380962">
                  <w:pPr>
                    <w:spacing w:after="0" w:line="240" w:lineRule="auto"/>
                    <w:rPr>
                      <w:b/>
                    </w:rPr>
                  </w:pPr>
                  <w:r>
                    <w:rPr>
                      <w:b/>
                    </w:rPr>
                    <w:t>10</w:t>
                  </w:r>
                  <w:r w:rsidR="00380962" w:rsidRPr="00D443D8">
                    <w:rPr>
                      <w:b/>
                    </w:rPr>
                    <w:t>.</w:t>
                  </w: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03A47" w:rsidP="00380962">
                  <w:pPr>
                    <w:spacing w:after="0" w:line="240" w:lineRule="auto"/>
                    <w:rPr>
                      <w:b/>
                    </w:rPr>
                  </w:pPr>
                  <w:r>
                    <w:rPr>
                      <w:b/>
                    </w:rPr>
                    <w:t>11.</w:t>
                  </w: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03A47" w:rsidP="00380962">
                  <w:pPr>
                    <w:spacing w:after="0" w:line="240" w:lineRule="auto"/>
                    <w:rPr>
                      <w:b/>
                    </w:rPr>
                  </w:pPr>
                  <w:r>
                    <w:rPr>
                      <w:b/>
                    </w:rPr>
                    <w:t>12.</w:t>
                  </w: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FE0710" w:rsidP="00380962">
                  <w:pPr>
                    <w:spacing w:after="0" w:line="240" w:lineRule="auto"/>
                    <w:rPr>
                      <w:b/>
                    </w:rPr>
                  </w:pPr>
                  <w:r>
                    <w:rPr>
                      <w:b/>
                    </w:rPr>
                    <w:t>13.</w:t>
                  </w: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FE0710" w:rsidP="00380962">
                  <w:pPr>
                    <w:spacing w:after="0" w:line="240" w:lineRule="auto"/>
                    <w:rPr>
                      <w:b/>
                    </w:rPr>
                  </w:pPr>
                  <w:r>
                    <w:rPr>
                      <w:b/>
                    </w:rPr>
                    <w:lastRenderedPageBreak/>
                    <w:t>14</w:t>
                  </w:r>
                  <w:r w:rsidR="00B9653D">
                    <w:rPr>
                      <w:b/>
                    </w:rPr>
                    <w:t>.</w:t>
                  </w: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D12BEE" w:rsidRDefault="00D12BEE" w:rsidP="00380962">
                  <w:pPr>
                    <w:spacing w:after="0" w:line="240" w:lineRule="auto"/>
                    <w:rPr>
                      <w:b/>
                    </w:rPr>
                  </w:pPr>
                </w:p>
                <w:p w:rsidR="00D12BEE" w:rsidRDefault="00FE0710" w:rsidP="00380962">
                  <w:pPr>
                    <w:spacing w:after="0" w:line="240" w:lineRule="auto"/>
                    <w:rPr>
                      <w:b/>
                    </w:rPr>
                  </w:pPr>
                  <w:r>
                    <w:rPr>
                      <w:b/>
                    </w:rPr>
                    <w:t>15</w:t>
                  </w:r>
                  <w:r w:rsidR="00D12BEE">
                    <w:rPr>
                      <w:b/>
                    </w:rPr>
                    <w:t>.</w:t>
                  </w: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FE0710" w:rsidP="00380962">
                  <w:pPr>
                    <w:spacing w:after="0" w:line="240" w:lineRule="auto"/>
                    <w:rPr>
                      <w:b/>
                    </w:rPr>
                  </w:pPr>
                  <w:r>
                    <w:rPr>
                      <w:b/>
                    </w:rPr>
                    <w:t>16.</w:t>
                  </w: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FE0710" w:rsidP="00380962">
                  <w:pPr>
                    <w:spacing w:after="0" w:line="240" w:lineRule="auto"/>
                    <w:rPr>
                      <w:b/>
                    </w:rPr>
                  </w:pPr>
                  <w:r>
                    <w:rPr>
                      <w:b/>
                    </w:rPr>
                    <w:t>17.</w:t>
                  </w:r>
                </w:p>
                <w:p w:rsidR="00D12BEE" w:rsidRDefault="00D12BEE" w:rsidP="00380962">
                  <w:pPr>
                    <w:spacing w:after="0" w:line="240" w:lineRule="auto"/>
                    <w:rPr>
                      <w:b/>
                    </w:rPr>
                  </w:pPr>
                </w:p>
                <w:p w:rsidR="00D12BEE" w:rsidRDefault="00D12BEE" w:rsidP="00380962">
                  <w:pPr>
                    <w:spacing w:after="0" w:line="240" w:lineRule="auto"/>
                    <w:rPr>
                      <w:b/>
                    </w:rPr>
                  </w:pPr>
                </w:p>
                <w:p w:rsidR="00D12BEE" w:rsidRPr="00D12BEE" w:rsidRDefault="00D12BEE" w:rsidP="00380962">
                  <w:pPr>
                    <w:spacing w:after="0" w:line="240" w:lineRule="auto"/>
                    <w:rPr>
                      <w:b/>
                    </w:rPr>
                  </w:pPr>
                </w:p>
              </w:tc>
              <w:tc>
                <w:tcPr>
                  <w:tcW w:w="3222" w:type="dxa"/>
                </w:tcPr>
                <w:p w:rsidR="00B03A47" w:rsidRDefault="00B03A47" w:rsidP="00B03A47">
                  <w:pPr>
                    <w:spacing w:after="0" w:line="240" w:lineRule="auto"/>
                  </w:pPr>
                  <w:r>
                    <w:lastRenderedPageBreak/>
                    <w:t>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кодифікацію положень Законів України "Про нафту і газ", "Про газ (метан) вугільних родовищ", "Про державну геологічну службу України",  Гірничого закону України та постанов Кабінету Міністрів України, і передбачатиме:</w:t>
                  </w:r>
                </w:p>
                <w:p w:rsidR="00B03A47" w:rsidRDefault="00B03A47" w:rsidP="00B03A47">
                  <w:pPr>
                    <w:spacing w:after="0" w:line="240" w:lineRule="auto"/>
                  </w:pPr>
                  <w:r>
                    <w:t>- включення права користування надрами до особливого майнового права, з відповідними наслідками цивільно-правового регулювання;</w:t>
                  </w:r>
                </w:p>
                <w:p w:rsidR="00B03A47" w:rsidRDefault="00B03A47" w:rsidP="00B03A47">
                  <w:pPr>
                    <w:spacing w:after="0" w:line="240" w:lineRule="auto"/>
                  </w:pPr>
                  <w:r>
                    <w:t xml:space="preserve">- порядок надання спеціальних дозволів на користування </w:t>
                  </w:r>
                  <w:r>
                    <w:lastRenderedPageBreak/>
                    <w:t>нафтогазоносними надрами на прозорих засадах;</w:t>
                  </w:r>
                </w:p>
                <w:p w:rsidR="00B03A47" w:rsidRDefault="00B03A47" w:rsidP="00B03A47">
                  <w:pPr>
                    <w:spacing w:after="0" w:line="240" w:lineRule="auto"/>
                  </w:pPr>
                  <w:r>
                    <w:t>- збалансований набір повноважень органів місцевого самоврядування через надання права надання спеціальних дозволів на користування надрами місцевого значення та вивчити доцільність скасування вимоги погодження спеціальних дозволів на користування надрами загальнодержавного значення;</w:t>
                  </w:r>
                </w:p>
                <w:p w:rsidR="00380962" w:rsidRDefault="00B03A47" w:rsidP="00B03A47">
                  <w:pPr>
                    <w:spacing w:after="0" w:line="240" w:lineRule="auto"/>
                    <w:rPr>
                      <w:b/>
                    </w:rPr>
                  </w:pPr>
                  <w:r>
                    <w:t>- спрощення дозвільної документації, уникнення дублювання у дозвільних документах та додаткового фінансового навантаження</w:t>
                  </w:r>
                </w:p>
                <w:p w:rsidR="00E57052" w:rsidRDefault="00E57052" w:rsidP="00380962">
                  <w:pPr>
                    <w:spacing w:after="0" w:line="240" w:lineRule="auto"/>
                    <w:rPr>
                      <w:b/>
                    </w:rPr>
                  </w:pPr>
                </w:p>
                <w:p w:rsidR="00E57052" w:rsidRDefault="00E57052" w:rsidP="00380962">
                  <w:pPr>
                    <w:spacing w:after="0" w:line="240" w:lineRule="auto"/>
                    <w:rPr>
                      <w:b/>
                    </w:rPr>
                  </w:pPr>
                </w:p>
                <w:p w:rsidR="00B03A47" w:rsidRPr="0028191B" w:rsidRDefault="00B03A47" w:rsidP="00B03A47">
                  <w:pPr>
                    <w:spacing w:after="0" w:line="240" w:lineRule="auto"/>
                  </w:pPr>
                  <w:r w:rsidRPr="0028191B">
                    <w:t>Внесення змін до Правил безпеки в нафтогазодобувній промисловості України</w:t>
                  </w:r>
                </w:p>
                <w:p w:rsidR="00E57052" w:rsidRDefault="00E57052" w:rsidP="00380962">
                  <w:pPr>
                    <w:spacing w:after="0" w:line="240" w:lineRule="auto"/>
                  </w:pPr>
                </w:p>
                <w:p w:rsidR="00E57052" w:rsidRDefault="00E57052" w:rsidP="00380962">
                  <w:pPr>
                    <w:spacing w:after="0" w:line="240" w:lineRule="auto"/>
                  </w:pPr>
                </w:p>
                <w:p w:rsidR="00E57052" w:rsidRDefault="00E57052" w:rsidP="00380962">
                  <w:pPr>
                    <w:spacing w:after="0" w:line="240" w:lineRule="auto"/>
                  </w:pPr>
                </w:p>
                <w:p w:rsidR="00B9653D" w:rsidRPr="00D12BEE" w:rsidRDefault="00B03A47" w:rsidP="00380962">
                  <w:pPr>
                    <w:spacing w:after="0" w:line="240" w:lineRule="auto"/>
                    <w:rPr>
                      <w:color w:val="FF0000"/>
                    </w:rPr>
                  </w:pPr>
                  <w:r w:rsidRPr="00B03A47">
                    <w:t xml:space="preserve">Врегулювання питання справедливих конкурентних тарифів на вхід і вихід до/з ГТС </w:t>
                  </w:r>
                </w:p>
                <w:p w:rsidR="00D12BEE" w:rsidRDefault="00D12BEE" w:rsidP="00380962">
                  <w:pPr>
                    <w:spacing w:after="0" w:line="240" w:lineRule="auto"/>
                    <w:rPr>
                      <w:color w:val="FF0000"/>
                    </w:rPr>
                  </w:pPr>
                </w:p>
                <w:p w:rsidR="00FE0710" w:rsidRPr="00D12BEE" w:rsidRDefault="00FE0710" w:rsidP="00380962">
                  <w:pPr>
                    <w:spacing w:after="0" w:line="240" w:lineRule="auto"/>
                    <w:rPr>
                      <w:color w:val="FF0000"/>
                    </w:rPr>
                  </w:pPr>
                </w:p>
                <w:p w:rsidR="00FE0710" w:rsidRDefault="00FE0710" w:rsidP="00FE0710">
                  <w:pPr>
                    <w:spacing w:after="0" w:line="240" w:lineRule="auto"/>
                  </w:pPr>
                  <w:r w:rsidRPr="0028191B">
                    <w:t>Затвердження Технічного регламенту щодо вимог до природного газу</w:t>
                  </w:r>
                </w:p>
                <w:p w:rsidR="00D12BEE" w:rsidRPr="00D12BEE" w:rsidRDefault="00D12BEE" w:rsidP="00380962">
                  <w:pPr>
                    <w:spacing w:after="0" w:line="240" w:lineRule="auto"/>
                    <w:rPr>
                      <w:color w:val="FF0000"/>
                    </w:rPr>
                  </w:pPr>
                </w:p>
                <w:p w:rsidR="00D12BEE" w:rsidRPr="00D12BEE" w:rsidRDefault="00FE0710" w:rsidP="00380962">
                  <w:pPr>
                    <w:spacing w:after="0" w:line="240" w:lineRule="auto"/>
                    <w:rPr>
                      <w:color w:val="FF0000"/>
                    </w:rPr>
                  </w:pPr>
                  <w:r w:rsidRPr="00B74B6A">
                    <w:lastRenderedPageBreak/>
                    <w:t>Внесення змін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року № 865, з метою скасування обов’язку безпідставної переоцінки запасів кожні 5 років</w:t>
                  </w:r>
                </w:p>
                <w:p w:rsidR="00D12BEE" w:rsidRPr="00D12BEE" w:rsidRDefault="00D12BEE" w:rsidP="00380962">
                  <w:pPr>
                    <w:spacing w:after="0" w:line="240" w:lineRule="auto"/>
                    <w:rPr>
                      <w:color w:val="FF0000"/>
                    </w:rPr>
                  </w:pPr>
                </w:p>
                <w:p w:rsidR="00D12BEE" w:rsidRDefault="00FE0710" w:rsidP="00380962">
                  <w:pPr>
                    <w:spacing w:after="0" w:line="240" w:lineRule="auto"/>
                  </w:pPr>
                  <w:r w:rsidRPr="00B74B6A">
                    <w:t>Встановлення розміру страхового запасу на 2018 рік в порядку, передбаченому Законом України «Про ринок природного газу»</w:t>
                  </w:r>
                </w:p>
                <w:p w:rsidR="00FE0710" w:rsidRDefault="00FE0710" w:rsidP="00380962">
                  <w:pPr>
                    <w:spacing w:after="0" w:line="240" w:lineRule="auto"/>
                  </w:pPr>
                </w:p>
                <w:p w:rsidR="00FE0710" w:rsidRDefault="00FE0710" w:rsidP="00380962">
                  <w:pPr>
                    <w:spacing w:after="0" w:line="240" w:lineRule="auto"/>
                  </w:pPr>
                  <w:r w:rsidRPr="0026414A">
                    <w:rPr>
                      <w:color w:val="000000" w:themeColor="text1"/>
                    </w:rPr>
                    <w:t>Встановлення розм</w:t>
                  </w:r>
                  <w:r>
                    <w:rPr>
                      <w:color w:val="000000" w:themeColor="text1"/>
                    </w:rPr>
                    <w:t>іру страхового запасу на 2019 рік</w:t>
                  </w:r>
                  <w:r w:rsidRPr="0026414A">
                    <w:rPr>
                      <w:color w:val="000000" w:themeColor="text1"/>
                    </w:rPr>
                    <w:t xml:space="preserve"> в порядку, передбаченому Законом України «Про ринок природного газу»</w:t>
                  </w:r>
                </w:p>
                <w:p w:rsidR="00E57052" w:rsidRDefault="00E57052" w:rsidP="00380962">
                  <w:pPr>
                    <w:spacing w:after="0" w:line="240" w:lineRule="auto"/>
                  </w:pPr>
                </w:p>
                <w:p w:rsidR="00FE0710" w:rsidRDefault="00FE0710" w:rsidP="00FE0710">
                  <w:pPr>
                    <w:spacing w:after="0" w:line="240" w:lineRule="auto"/>
                  </w:pPr>
                  <w:r>
                    <w:t xml:space="preserve">Затвердження Технічного регламенту </w:t>
                  </w:r>
                </w:p>
                <w:p w:rsidR="00FE0710" w:rsidRPr="0028191B" w:rsidRDefault="00FE0710" w:rsidP="00FE0710">
                  <w:pPr>
                    <w:spacing w:after="0" w:line="240" w:lineRule="auto"/>
                  </w:pPr>
                  <w:r>
                    <w:t>щодо вимог до природного газу з урахуванням положень європейських стандартів та кращих світових практик</w:t>
                  </w:r>
                </w:p>
                <w:p w:rsidR="00FE0710" w:rsidRPr="00135769" w:rsidRDefault="00FE0710" w:rsidP="00380962">
                  <w:pPr>
                    <w:spacing w:after="0" w:line="240" w:lineRule="auto"/>
                  </w:pPr>
                </w:p>
              </w:tc>
              <w:tc>
                <w:tcPr>
                  <w:tcW w:w="1594" w:type="dxa"/>
                  <w:gridSpan w:val="2"/>
                </w:tcPr>
                <w:p w:rsidR="00380962" w:rsidRPr="00B03A47" w:rsidRDefault="00380962" w:rsidP="00380962">
                  <w:pPr>
                    <w:spacing w:after="0" w:line="240" w:lineRule="auto"/>
                  </w:pPr>
                  <w:r w:rsidRPr="00B03A47">
                    <w:rPr>
                      <w:lang w:val="de-DE"/>
                    </w:rPr>
                    <w:lastRenderedPageBreak/>
                    <w:t xml:space="preserve">I </w:t>
                  </w:r>
                  <w:r w:rsidRPr="00B03A47">
                    <w:t>квартал 2018 р.</w:t>
                  </w: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9653D" w:rsidRDefault="00B9653D" w:rsidP="00380962">
                  <w:pPr>
                    <w:spacing w:after="0" w:line="240" w:lineRule="auto"/>
                    <w:rPr>
                      <w:b/>
                    </w:rPr>
                  </w:pPr>
                </w:p>
                <w:p w:rsidR="00B03A47" w:rsidRDefault="00B03A47" w:rsidP="00B03A47">
                  <w:pPr>
                    <w:spacing w:after="0" w:line="240" w:lineRule="auto"/>
                  </w:pPr>
                  <w:r w:rsidRPr="00A31A8D">
                    <w:t>IV квартал 2018 р.</w:t>
                  </w:r>
                </w:p>
                <w:p w:rsidR="00B9653D" w:rsidRDefault="00B9653D" w:rsidP="00380962">
                  <w:pPr>
                    <w:spacing w:after="0" w:line="240" w:lineRule="auto"/>
                    <w:rPr>
                      <w:b/>
                    </w:rPr>
                  </w:pPr>
                </w:p>
                <w:p w:rsidR="00B9653D" w:rsidRDefault="00B9653D" w:rsidP="00380962">
                  <w:pPr>
                    <w:spacing w:after="0" w:line="240" w:lineRule="auto"/>
                    <w:rPr>
                      <w:b/>
                    </w:rPr>
                  </w:pPr>
                </w:p>
                <w:p w:rsidR="00B03A47" w:rsidRDefault="00B03A47" w:rsidP="00380962">
                  <w:pPr>
                    <w:spacing w:after="0" w:line="240" w:lineRule="auto"/>
                    <w:rPr>
                      <w:b/>
                    </w:rPr>
                  </w:pPr>
                </w:p>
                <w:p w:rsidR="00B03A47" w:rsidRDefault="00B03A47" w:rsidP="00380962">
                  <w:pPr>
                    <w:spacing w:after="0" w:line="240" w:lineRule="auto"/>
                    <w:rPr>
                      <w:b/>
                    </w:rPr>
                  </w:pPr>
                </w:p>
                <w:p w:rsidR="00B03A47" w:rsidRDefault="00B03A47" w:rsidP="00B03A47">
                  <w:pPr>
                    <w:spacing w:after="0" w:line="240" w:lineRule="auto"/>
                  </w:pPr>
                  <w:r w:rsidRPr="00390411">
                    <w:t>ІІ квартал 2018 р</w:t>
                  </w: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FE0710" w:rsidRDefault="00FE0710" w:rsidP="00380962">
                  <w:pPr>
                    <w:spacing w:after="0" w:line="240" w:lineRule="auto"/>
                    <w:rPr>
                      <w:b/>
                    </w:rPr>
                  </w:pPr>
                </w:p>
                <w:p w:rsidR="00FE0710" w:rsidRPr="00D53DA0" w:rsidRDefault="00FE0710" w:rsidP="00FE0710">
                  <w:pPr>
                    <w:spacing w:after="0" w:line="240" w:lineRule="auto"/>
                  </w:pPr>
                  <w:r w:rsidRPr="00D53DA0">
                    <w:t>І</w:t>
                  </w:r>
                  <w:r w:rsidRPr="00B74B6A">
                    <w:t>V</w:t>
                  </w:r>
                  <w:r w:rsidRPr="00D53DA0">
                    <w:t xml:space="preserve"> квартал 2018 р.</w:t>
                  </w:r>
                </w:p>
                <w:p w:rsidR="00D12BEE" w:rsidRDefault="00D12BEE" w:rsidP="00380962">
                  <w:pPr>
                    <w:spacing w:after="0" w:line="240" w:lineRule="auto"/>
                    <w:rPr>
                      <w:b/>
                    </w:rPr>
                  </w:pPr>
                </w:p>
                <w:p w:rsidR="00D12BEE" w:rsidRDefault="00D12BEE" w:rsidP="00380962">
                  <w:pPr>
                    <w:spacing w:after="0" w:line="240" w:lineRule="auto"/>
                    <w:rPr>
                      <w:b/>
                    </w:rPr>
                  </w:pPr>
                </w:p>
                <w:p w:rsidR="00FE0710" w:rsidRDefault="00FE0710" w:rsidP="00FE0710">
                  <w:pPr>
                    <w:spacing w:after="0" w:line="240" w:lineRule="auto"/>
                  </w:pPr>
                  <w:r w:rsidRPr="00B74B6A">
                    <w:lastRenderedPageBreak/>
                    <w:t xml:space="preserve">I </w:t>
                  </w:r>
                  <w:r w:rsidRPr="00390411">
                    <w:t>квартал 2018 р.</w:t>
                  </w: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D12BEE" w:rsidRDefault="00D12BEE" w:rsidP="00380962">
                  <w:pPr>
                    <w:spacing w:after="0" w:line="240" w:lineRule="auto"/>
                    <w:rPr>
                      <w:b/>
                    </w:rPr>
                  </w:pPr>
                </w:p>
                <w:p w:rsidR="00FE0710" w:rsidRDefault="00FE0710" w:rsidP="00380962">
                  <w:pPr>
                    <w:spacing w:after="0" w:line="240" w:lineRule="auto"/>
                    <w:rPr>
                      <w:b/>
                    </w:rPr>
                  </w:pPr>
                </w:p>
                <w:p w:rsidR="00D12BEE" w:rsidRDefault="00D12BEE" w:rsidP="00380962">
                  <w:pPr>
                    <w:spacing w:after="0" w:line="240" w:lineRule="auto"/>
                    <w:rPr>
                      <w:b/>
                    </w:rPr>
                  </w:pPr>
                </w:p>
                <w:p w:rsidR="00FE0710" w:rsidRDefault="00FE0710" w:rsidP="00FE0710">
                  <w:pPr>
                    <w:spacing w:after="0" w:line="240" w:lineRule="auto"/>
                  </w:pPr>
                  <w:r w:rsidRPr="00B74B6A">
                    <w:t>I квартал 2018 р.</w:t>
                  </w:r>
                </w:p>
                <w:p w:rsidR="00D12BEE" w:rsidRDefault="00D12BEE"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FE0710" w:rsidRPr="00B74B6A" w:rsidRDefault="00FE0710" w:rsidP="00FE0710">
                  <w:pPr>
                    <w:spacing w:after="0" w:line="240" w:lineRule="auto"/>
                  </w:pPr>
                  <w:r w:rsidRPr="00B74B6A">
                    <w:t>IV квартал 2018 р.</w:t>
                  </w:r>
                </w:p>
                <w:p w:rsidR="00FE0710" w:rsidRDefault="00FE0710" w:rsidP="00380962">
                  <w:pPr>
                    <w:spacing w:after="0" w:line="240" w:lineRule="auto"/>
                    <w:rPr>
                      <w:b/>
                    </w:rPr>
                  </w:pPr>
                </w:p>
                <w:p w:rsidR="00FE0710" w:rsidRDefault="00FE0710" w:rsidP="00380962">
                  <w:pPr>
                    <w:spacing w:after="0" w:line="240" w:lineRule="auto"/>
                    <w:rPr>
                      <w:b/>
                    </w:rPr>
                  </w:pPr>
                </w:p>
                <w:p w:rsidR="00FE0710" w:rsidRDefault="00FE0710" w:rsidP="00380962">
                  <w:pPr>
                    <w:spacing w:after="0" w:line="240" w:lineRule="auto"/>
                    <w:rPr>
                      <w:b/>
                    </w:rPr>
                  </w:pPr>
                </w:p>
                <w:p w:rsidR="00FE0710" w:rsidRPr="00B74B6A" w:rsidRDefault="00FE0710" w:rsidP="00FE0710">
                  <w:pPr>
                    <w:spacing w:after="0" w:line="240" w:lineRule="auto"/>
                    <w:ind w:left="113"/>
                    <w:rPr>
                      <w:lang w:val="de-DE"/>
                    </w:rPr>
                  </w:pPr>
                  <w:r w:rsidRPr="00B74B6A">
                    <w:t>ІІ квартал 2018 р.</w:t>
                  </w:r>
                </w:p>
                <w:p w:rsidR="00FE0710" w:rsidRPr="00E57052" w:rsidRDefault="00FE0710" w:rsidP="00380962">
                  <w:pPr>
                    <w:spacing w:after="0" w:line="240" w:lineRule="auto"/>
                    <w:rPr>
                      <w:b/>
                    </w:rPr>
                  </w:pPr>
                </w:p>
              </w:tc>
              <w:tc>
                <w:tcPr>
                  <w:tcW w:w="2087" w:type="dxa"/>
                </w:tcPr>
                <w:p w:rsidR="00B03A47" w:rsidRDefault="00B03A47" w:rsidP="00B03A47">
                  <w:pPr>
                    <w:spacing w:after="0" w:line="240" w:lineRule="auto"/>
                  </w:pPr>
                  <w:r>
                    <w:lastRenderedPageBreak/>
                    <w:t>Мінприроди</w:t>
                  </w:r>
                </w:p>
                <w:p w:rsidR="00B03A47" w:rsidRDefault="00B03A47" w:rsidP="00B03A47">
                  <w:pPr>
                    <w:spacing w:after="0" w:line="240" w:lineRule="auto"/>
                  </w:pPr>
                  <w:proofErr w:type="spellStart"/>
                  <w:r>
                    <w:t>Держгеонадра</w:t>
                  </w:r>
                  <w:proofErr w:type="spellEnd"/>
                </w:p>
                <w:p w:rsidR="00B03A47" w:rsidRDefault="00B03A47" w:rsidP="00B03A47">
                  <w:pPr>
                    <w:spacing w:after="0" w:line="240" w:lineRule="auto"/>
                  </w:pPr>
                  <w:proofErr w:type="spellStart"/>
                  <w:r>
                    <w:t>Міненерговугілля</w:t>
                  </w:r>
                  <w:proofErr w:type="spellEnd"/>
                </w:p>
                <w:p w:rsidR="00B9653D" w:rsidRDefault="00B03A47" w:rsidP="00B03A47">
                  <w:pPr>
                    <w:spacing w:after="0" w:line="240" w:lineRule="auto"/>
                  </w:pPr>
                  <w:proofErr w:type="spellStart"/>
                  <w:r>
                    <w:t>Мінекономрозвитку</w:t>
                  </w:r>
                  <w:proofErr w:type="spellEnd"/>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03A47" w:rsidRDefault="00B03A47" w:rsidP="00B03A47">
                  <w:pPr>
                    <w:spacing w:after="0" w:line="240" w:lineRule="auto"/>
                  </w:pPr>
                  <w:proofErr w:type="spellStart"/>
                  <w:r>
                    <w:t>Держпраці</w:t>
                  </w:r>
                  <w:proofErr w:type="spellEnd"/>
                </w:p>
                <w:p w:rsidR="00B03A47" w:rsidRDefault="00B03A47" w:rsidP="00B03A47">
                  <w:pPr>
                    <w:spacing w:after="0" w:line="240" w:lineRule="auto"/>
                  </w:pPr>
                  <w:r>
                    <w:t>Мінюст</w:t>
                  </w: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B9653D" w:rsidRDefault="00B9653D" w:rsidP="00380962">
                  <w:pPr>
                    <w:spacing w:after="0" w:line="240" w:lineRule="auto"/>
                  </w:pPr>
                </w:p>
                <w:p w:rsidR="00FE0710" w:rsidRDefault="00FE0710" w:rsidP="00FE0710">
                  <w:pPr>
                    <w:spacing w:after="0" w:line="240" w:lineRule="auto"/>
                  </w:pPr>
                  <w:r>
                    <w:t>НКРЕКП</w:t>
                  </w:r>
                </w:p>
                <w:p w:rsidR="00FE0710" w:rsidRDefault="00FE0710" w:rsidP="00FE0710">
                  <w:pPr>
                    <w:spacing w:after="0" w:line="240" w:lineRule="auto"/>
                  </w:pPr>
                  <w:proofErr w:type="spellStart"/>
                  <w:r>
                    <w:t>Міненерговугілля</w:t>
                  </w:r>
                  <w:proofErr w:type="spellEnd"/>
                </w:p>
                <w:p w:rsidR="00FE0710" w:rsidRDefault="00FE0710" w:rsidP="00FE0710">
                  <w:pPr>
                    <w:spacing w:after="0" w:line="240" w:lineRule="auto"/>
                  </w:pPr>
                  <w:r>
                    <w:t>НАК Нафтогаз України</w:t>
                  </w:r>
                </w:p>
                <w:p w:rsidR="00FE0710" w:rsidRDefault="00FE0710" w:rsidP="00FE0710">
                  <w:pPr>
                    <w:spacing w:after="0" w:line="240" w:lineRule="auto"/>
                  </w:pPr>
                  <w:r>
                    <w:t>ПАТ Укртрансгаз</w:t>
                  </w:r>
                </w:p>
                <w:p w:rsidR="00FE0710" w:rsidRDefault="00FE0710" w:rsidP="00FE0710">
                  <w:pPr>
                    <w:spacing w:after="0" w:line="240" w:lineRule="auto"/>
                  </w:pPr>
                </w:p>
                <w:p w:rsidR="00D12BEE" w:rsidRDefault="00D12BEE" w:rsidP="00D12BEE">
                  <w:pPr>
                    <w:spacing w:after="0" w:line="240" w:lineRule="auto"/>
                  </w:pPr>
                  <w:proofErr w:type="spellStart"/>
                  <w:r>
                    <w:t>Міненерговугілля</w:t>
                  </w:r>
                  <w:proofErr w:type="spellEnd"/>
                </w:p>
                <w:p w:rsidR="00D12BEE" w:rsidRDefault="00D12BEE" w:rsidP="00D12BEE">
                  <w:pPr>
                    <w:spacing w:after="0" w:line="240" w:lineRule="auto"/>
                  </w:pPr>
                  <w:r>
                    <w:t>ПАТ Укртрансгаз</w:t>
                  </w:r>
                </w:p>
                <w:p w:rsidR="00D12BEE" w:rsidRDefault="00D12BEE" w:rsidP="00D12BEE">
                  <w:pPr>
                    <w:spacing w:after="0" w:line="240" w:lineRule="auto"/>
                  </w:pPr>
                </w:p>
                <w:p w:rsidR="00D12BEE" w:rsidRDefault="00D12BEE" w:rsidP="00D12BEE">
                  <w:pPr>
                    <w:spacing w:after="0" w:line="240" w:lineRule="auto"/>
                  </w:pPr>
                </w:p>
                <w:p w:rsidR="00FE0710" w:rsidRDefault="00FE0710" w:rsidP="00FE0710">
                  <w:pPr>
                    <w:spacing w:after="0" w:line="240" w:lineRule="auto"/>
                  </w:pPr>
                  <w:proofErr w:type="spellStart"/>
                  <w:r>
                    <w:lastRenderedPageBreak/>
                    <w:t>Мінекономрозвитку</w:t>
                  </w:r>
                  <w:proofErr w:type="spellEnd"/>
                </w:p>
                <w:p w:rsidR="00FE0710" w:rsidRDefault="00FE0710" w:rsidP="00FE0710">
                  <w:pPr>
                    <w:spacing w:after="0" w:line="240" w:lineRule="auto"/>
                  </w:pPr>
                  <w:r>
                    <w:t>Мінприроди</w:t>
                  </w:r>
                </w:p>
                <w:p w:rsidR="00FE0710" w:rsidRDefault="00FE0710" w:rsidP="00FE0710">
                  <w:pPr>
                    <w:spacing w:after="0" w:line="240" w:lineRule="auto"/>
                  </w:pPr>
                  <w:proofErr w:type="spellStart"/>
                  <w:r>
                    <w:t>Держгеонадра</w:t>
                  </w:r>
                  <w:proofErr w:type="spellEnd"/>
                </w:p>
                <w:p w:rsidR="00D12BEE" w:rsidRDefault="00D12BEE" w:rsidP="00D12BEE">
                  <w:pPr>
                    <w:spacing w:after="0" w:line="240" w:lineRule="auto"/>
                  </w:pPr>
                </w:p>
                <w:p w:rsidR="00D12BEE" w:rsidRDefault="00D12BEE" w:rsidP="00D12BEE">
                  <w:pPr>
                    <w:spacing w:after="0" w:line="240" w:lineRule="auto"/>
                  </w:pPr>
                </w:p>
                <w:p w:rsidR="00D12BEE" w:rsidRDefault="00D12BEE" w:rsidP="00D12BEE">
                  <w:pPr>
                    <w:spacing w:after="0" w:line="240" w:lineRule="auto"/>
                  </w:pPr>
                </w:p>
                <w:p w:rsidR="00D12BEE" w:rsidRDefault="00D12BEE" w:rsidP="00D12BEE">
                  <w:pPr>
                    <w:spacing w:after="0" w:line="240" w:lineRule="auto"/>
                  </w:pPr>
                </w:p>
                <w:p w:rsidR="00D12BEE" w:rsidRDefault="00D12BEE" w:rsidP="00D12BEE">
                  <w:pPr>
                    <w:spacing w:after="0" w:line="240" w:lineRule="auto"/>
                  </w:pPr>
                </w:p>
                <w:p w:rsidR="00D12BEE" w:rsidRDefault="00D12BEE" w:rsidP="00D12BEE">
                  <w:pPr>
                    <w:spacing w:after="0" w:line="240" w:lineRule="auto"/>
                  </w:pPr>
                </w:p>
                <w:p w:rsidR="00D12BEE" w:rsidRDefault="00D12BEE" w:rsidP="00D12BEE">
                  <w:pPr>
                    <w:spacing w:after="0" w:line="240" w:lineRule="auto"/>
                  </w:pPr>
                </w:p>
                <w:p w:rsidR="00FE0710" w:rsidRDefault="00FE0710" w:rsidP="00D12BEE">
                  <w:pPr>
                    <w:spacing w:after="0" w:line="240" w:lineRule="auto"/>
                  </w:pPr>
                </w:p>
                <w:p w:rsidR="00D12BEE" w:rsidRDefault="00D12BEE" w:rsidP="00D12BEE">
                  <w:pPr>
                    <w:spacing w:after="0" w:line="240" w:lineRule="auto"/>
                  </w:pPr>
                  <w:proofErr w:type="spellStart"/>
                  <w:r w:rsidRPr="00D12BEE">
                    <w:t>Міненерговугілля</w:t>
                  </w:r>
                  <w:proofErr w:type="spellEnd"/>
                </w:p>
                <w:p w:rsidR="00FE0710" w:rsidRDefault="00FE0710" w:rsidP="00D12BEE">
                  <w:pPr>
                    <w:spacing w:after="0" w:line="240" w:lineRule="auto"/>
                  </w:pPr>
                </w:p>
                <w:p w:rsidR="00FE0710" w:rsidRDefault="00FE0710" w:rsidP="00D12BEE">
                  <w:pPr>
                    <w:spacing w:after="0" w:line="240" w:lineRule="auto"/>
                  </w:pPr>
                </w:p>
                <w:p w:rsidR="00FE0710" w:rsidRDefault="00FE0710" w:rsidP="00D12BEE">
                  <w:pPr>
                    <w:spacing w:after="0" w:line="240" w:lineRule="auto"/>
                  </w:pPr>
                </w:p>
                <w:p w:rsidR="00FE0710" w:rsidRDefault="00FE0710" w:rsidP="00D12BEE">
                  <w:pPr>
                    <w:spacing w:after="0" w:line="240" w:lineRule="auto"/>
                  </w:pPr>
                </w:p>
                <w:p w:rsidR="00FE0710" w:rsidRDefault="00FE0710" w:rsidP="00D12BEE">
                  <w:pPr>
                    <w:spacing w:after="0" w:line="240" w:lineRule="auto"/>
                  </w:pPr>
                  <w:proofErr w:type="spellStart"/>
                  <w:r w:rsidRPr="00D12BEE">
                    <w:t>Міненерговугілля</w:t>
                  </w:r>
                  <w:proofErr w:type="spellEnd"/>
                </w:p>
                <w:p w:rsidR="00FE0710" w:rsidRDefault="00FE0710" w:rsidP="00D12BEE">
                  <w:pPr>
                    <w:spacing w:after="0" w:line="240" w:lineRule="auto"/>
                  </w:pPr>
                </w:p>
                <w:p w:rsidR="00FE0710" w:rsidRDefault="00FE0710" w:rsidP="00D12BEE">
                  <w:pPr>
                    <w:spacing w:after="0" w:line="240" w:lineRule="auto"/>
                  </w:pPr>
                </w:p>
                <w:p w:rsidR="00FE0710" w:rsidRDefault="00FE0710" w:rsidP="00D12BEE">
                  <w:pPr>
                    <w:spacing w:after="0" w:line="240" w:lineRule="auto"/>
                  </w:pPr>
                </w:p>
                <w:p w:rsidR="00FE0710" w:rsidRDefault="00FE0710" w:rsidP="00D12BEE">
                  <w:pPr>
                    <w:spacing w:after="0" w:line="240" w:lineRule="auto"/>
                  </w:pPr>
                </w:p>
                <w:p w:rsidR="00FE0710" w:rsidRDefault="00FE0710" w:rsidP="00FE0710">
                  <w:pPr>
                    <w:spacing w:after="0" w:line="240" w:lineRule="auto"/>
                  </w:pPr>
                  <w:proofErr w:type="spellStart"/>
                  <w:r>
                    <w:t>Міненерговугілля</w:t>
                  </w:r>
                  <w:proofErr w:type="spellEnd"/>
                </w:p>
                <w:p w:rsidR="00FE0710" w:rsidRDefault="00FE0710" w:rsidP="00FE0710">
                  <w:pPr>
                    <w:spacing w:after="0" w:line="240" w:lineRule="auto"/>
                  </w:pPr>
                  <w:proofErr w:type="spellStart"/>
                  <w:r>
                    <w:t>Мінекономрозвитку</w:t>
                  </w:r>
                  <w:proofErr w:type="spellEnd"/>
                </w:p>
                <w:p w:rsidR="00FE0710" w:rsidRDefault="00FE0710" w:rsidP="00FE0710">
                  <w:pPr>
                    <w:spacing w:after="0" w:line="240" w:lineRule="auto"/>
                  </w:pPr>
                  <w:r>
                    <w:t xml:space="preserve">ПАТ “Укртрансгаз” </w:t>
                  </w:r>
                </w:p>
                <w:p w:rsidR="00FE0710" w:rsidRPr="00135769" w:rsidRDefault="00FE0710" w:rsidP="00FE0710">
                  <w:pPr>
                    <w:spacing w:after="0" w:line="240" w:lineRule="auto"/>
                  </w:pPr>
                  <w:r>
                    <w:t>(за згодою)</w:t>
                  </w:r>
                </w:p>
              </w:tc>
            </w:tr>
            <w:tr w:rsidR="0057342C" w:rsidRPr="00135769"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57342C" w:rsidRPr="00D443D8" w:rsidRDefault="000D790F" w:rsidP="0057342C">
                  <w:pPr>
                    <w:spacing w:after="0" w:line="240" w:lineRule="auto"/>
                    <w:rPr>
                      <w:b/>
                    </w:rPr>
                  </w:pPr>
                  <w:r>
                    <w:rPr>
                      <w:b/>
                    </w:rPr>
                    <w:lastRenderedPageBreak/>
                    <w:t>18</w:t>
                  </w:r>
                  <w:r w:rsidR="0057342C" w:rsidRPr="00D443D8">
                    <w:rPr>
                      <w:b/>
                    </w:rPr>
                    <w:t>.</w:t>
                  </w:r>
                </w:p>
              </w:tc>
              <w:tc>
                <w:tcPr>
                  <w:tcW w:w="3222" w:type="dxa"/>
                </w:tcPr>
                <w:p w:rsidR="0057342C" w:rsidRDefault="0057342C" w:rsidP="0057342C">
                  <w:pPr>
                    <w:spacing w:after="0" w:line="240" w:lineRule="auto"/>
                  </w:pPr>
                  <w:r w:rsidRPr="00135769">
                    <w:t>Супроводження у Верховній Раді України проектів законів України “Про внесення змін до деяких законодавчих актів України (щодо приведення їх у відповідність із Законом України “Про ринок природного газу”)” (реєстраційний номер 4868</w:t>
                  </w:r>
                  <w:r w:rsidRPr="00E57052">
                    <w:rPr>
                      <w:b/>
                    </w:rPr>
                    <w:t xml:space="preserve">, </w:t>
                  </w:r>
                  <w:r w:rsidRPr="000D790F">
                    <w:t>5289)</w:t>
                  </w:r>
                </w:p>
                <w:p w:rsidR="00E57052" w:rsidRPr="00135769" w:rsidRDefault="00E57052" w:rsidP="0057342C">
                  <w:pPr>
                    <w:spacing w:after="0" w:line="240" w:lineRule="auto"/>
                  </w:pPr>
                </w:p>
              </w:tc>
              <w:tc>
                <w:tcPr>
                  <w:tcW w:w="1594" w:type="dxa"/>
                  <w:gridSpan w:val="2"/>
                </w:tcPr>
                <w:p w:rsidR="000D790F" w:rsidRPr="00B74B6A" w:rsidRDefault="000D790F" w:rsidP="000D790F">
                  <w:pPr>
                    <w:spacing w:after="0" w:line="240" w:lineRule="auto"/>
                  </w:pPr>
                  <w:r w:rsidRPr="00B74B6A">
                    <w:rPr>
                      <w:color w:val="000000" w:themeColor="text1"/>
                    </w:rPr>
                    <w:lastRenderedPageBreak/>
                    <w:t>І квартал 2018 р.</w:t>
                  </w:r>
                </w:p>
                <w:p w:rsidR="0057342C" w:rsidRPr="00E57052" w:rsidRDefault="0057342C" w:rsidP="0057342C">
                  <w:pPr>
                    <w:spacing w:after="0" w:line="240" w:lineRule="auto"/>
                    <w:rPr>
                      <w:b/>
                    </w:rPr>
                  </w:pPr>
                </w:p>
              </w:tc>
              <w:tc>
                <w:tcPr>
                  <w:tcW w:w="2087" w:type="dxa"/>
                </w:tcPr>
                <w:p w:rsidR="000D790F" w:rsidRPr="00065845" w:rsidRDefault="000D790F" w:rsidP="000D790F">
                  <w:pPr>
                    <w:spacing w:after="0" w:line="240" w:lineRule="auto"/>
                  </w:pPr>
                  <w:r w:rsidRPr="00065845">
                    <w:t>Мінприроди</w:t>
                  </w:r>
                </w:p>
                <w:p w:rsidR="000D790F" w:rsidRPr="00065845" w:rsidRDefault="000D790F" w:rsidP="000D790F">
                  <w:pPr>
                    <w:spacing w:after="0" w:line="240" w:lineRule="auto"/>
                  </w:pPr>
                  <w:proofErr w:type="spellStart"/>
                  <w:r w:rsidRPr="00065845">
                    <w:t>Держгеонадра</w:t>
                  </w:r>
                  <w:proofErr w:type="spellEnd"/>
                </w:p>
                <w:p w:rsidR="000D790F" w:rsidRPr="00065845" w:rsidRDefault="000D790F" w:rsidP="000D790F">
                  <w:pPr>
                    <w:spacing w:after="0" w:line="240" w:lineRule="auto"/>
                  </w:pPr>
                  <w:proofErr w:type="spellStart"/>
                  <w:r w:rsidRPr="00065845">
                    <w:t>Мінекономрозвитку</w:t>
                  </w:r>
                  <w:proofErr w:type="spellEnd"/>
                </w:p>
                <w:p w:rsidR="0057342C" w:rsidRPr="00135769" w:rsidRDefault="000D790F" w:rsidP="000D790F">
                  <w:pPr>
                    <w:spacing w:after="0" w:line="240" w:lineRule="auto"/>
                  </w:pPr>
                  <w:r w:rsidRPr="00065845">
                    <w:t>Мінфін</w:t>
                  </w:r>
                </w:p>
              </w:tc>
            </w:tr>
            <w:tr w:rsidR="0057342C"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57342C" w:rsidRPr="00E57052" w:rsidRDefault="000D790F" w:rsidP="0057342C">
                  <w:pPr>
                    <w:spacing w:after="0" w:line="240" w:lineRule="auto"/>
                    <w:rPr>
                      <w:b/>
                    </w:rPr>
                  </w:pPr>
                  <w:r>
                    <w:rPr>
                      <w:b/>
                    </w:rPr>
                    <w:t>19</w:t>
                  </w:r>
                  <w:r w:rsidR="0057342C" w:rsidRPr="00E57052">
                    <w:rPr>
                      <w:b/>
                    </w:rPr>
                    <w:t>.</w:t>
                  </w:r>
                </w:p>
              </w:tc>
              <w:tc>
                <w:tcPr>
                  <w:tcW w:w="3222" w:type="dxa"/>
                </w:tcPr>
                <w:p w:rsidR="00FE0710" w:rsidRPr="00406212" w:rsidRDefault="00FE0710" w:rsidP="00FE0710">
                  <w:pPr>
                    <w:spacing w:after="0" w:line="240" w:lineRule="auto"/>
                  </w:pPr>
                  <w:r w:rsidRPr="00065845">
                    <w:t>Розроблення та подання на розгляд Кабінету Міністрів України проектів актів Кабінету Міністрів України щодо внесення змін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w:t>
                  </w:r>
                  <w:r>
                    <w:t xml:space="preserve"> </w:t>
                  </w:r>
                  <w:r>
                    <w:rPr>
                      <w:lang w:val="ru-RU"/>
                    </w:rPr>
                    <w:t xml:space="preserve">з метою </w:t>
                  </w:r>
                  <w:r>
                    <w:t>прибирання суб’єктивних складових та встановлення прозорості та однозначності у трактуванні норм</w:t>
                  </w:r>
                </w:p>
                <w:p w:rsidR="00E57052" w:rsidRPr="00E57052" w:rsidRDefault="00E57052" w:rsidP="0057342C">
                  <w:pPr>
                    <w:spacing w:after="0" w:line="240" w:lineRule="auto"/>
                    <w:rPr>
                      <w:b/>
                    </w:rPr>
                  </w:pPr>
                </w:p>
              </w:tc>
              <w:tc>
                <w:tcPr>
                  <w:tcW w:w="1594" w:type="dxa"/>
                  <w:gridSpan w:val="2"/>
                </w:tcPr>
                <w:p w:rsidR="0057342C" w:rsidRPr="00E57052" w:rsidRDefault="00FE0710" w:rsidP="0057342C">
                  <w:pPr>
                    <w:spacing w:after="0" w:line="240" w:lineRule="auto"/>
                    <w:rPr>
                      <w:b/>
                    </w:rPr>
                  </w:pPr>
                  <w:r w:rsidRPr="00390411">
                    <w:rPr>
                      <w:rFonts w:cs="Arial"/>
                      <w:color w:val="000000"/>
                    </w:rPr>
                    <w:t>І</w:t>
                  </w:r>
                  <w:r>
                    <w:rPr>
                      <w:rFonts w:cs="Arial"/>
                      <w:color w:val="000000"/>
                    </w:rPr>
                    <w:t>І</w:t>
                  </w:r>
                  <w:r w:rsidRPr="00390411">
                    <w:rPr>
                      <w:rFonts w:cs="Arial"/>
                      <w:color w:val="000000"/>
                    </w:rPr>
                    <w:t xml:space="preserve"> квартал 2018 р</w:t>
                  </w:r>
                  <w:r w:rsidRPr="00390411">
                    <w:rPr>
                      <w:rFonts w:cs="Arial"/>
                      <w:color w:val="000000"/>
                      <w:lang w:val="ru-RU"/>
                    </w:rPr>
                    <w:t>.</w:t>
                  </w:r>
                </w:p>
              </w:tc>
              <w:tc>
                <w:tcPr>
                  <w:tcW w:w="2087" w:type="dxa"/>
                </w:tcPr>
                <w:p w:rsidR="000D790F" w:rsidRPr="00065845" w:rsidRDefault="000D790F" w:rsidP="000D790F">
                  <w:pPr>
                    <w:spacing w:after="0" w:line="240" w:lineRule="auto"/>
                  </w:pPr>
                  <w:r w:rsidRPr="00065845">
                    <w:t>Мінприроди</w:t>
                  </w:r>
                </w:p>
                <w:p w:rsidR="000D790F" w:rsidRPr="00065845" w:rsidRDefault="000D790F" w:rsidP="000D790F">
                  <w:pPr>
                    <w:spacing w:after="0" w:line="240" w:lineRule="auto"/>
                  </w:pPr>
                  <w:proofErr w:type="spellStart"/>
                  <w:r w:rsidRPr="00065845">
                    <w:t>Держгеонадра</w:t>
                  </w:r>
                  <w:proofErr w:type="spellEnd"/>
                </w:p>
                <w:p w:rsidR="000D790F" w:rsidRPr="00065845" w:rsidRDefault="000D790F" w:rsidP="000D790F">
                  <w:pPr>
                    <w:spacing w:after="0" w:line="240" w:lineRule="auto"/>
                  </w:pPr>
                  <w:proofErr w:type="spellStart"/>
                  <w:r w:rsidRPr="00065845">
                    <w:t>Мінекономрозвитку</w:t>
                  </w:r>
                  <w:proofErr w:type="spellEnd"/>
                </w:p>
                <w:p w:rsidR="0057342C" w:rsidRPr="00E57052" w:rsidRDefault="000D790F" w:rsidP="000D790F">
                  <w:pPr>
                    <w:spacing w:after="0" w:line="240" w:lineRule="auto"/>
                    <w:rPr>
                      <w:b/>
                    </w:rPr>
                  </w:pPr>
                  <w:r w:rsidRPr="00065845">
                    <w:t>Мінфін</w:t>
                  </w: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Pr="00E57052" w:rsidRDefault="000D790F" w:rsidP="000D790F">
                  <w:pPr>
                    <w:spacing w:after="0" w:line="240" w:lineRule="auto"/>
                    <w:rPr>
                      <w:b/>
                    </w:rPr>
                  </w:pPr>
                  <w:r>
                    <w:rPr>
                      <w:b/>
                    </w:rPr>
                    <w:t>20</w:t>
                  </w:r>
                  <w:r w:rsidRPr="00E57052">
                    <w:rPr>
                      <w:b/>
                    </w:rPr>
                    <w:t>.</w:t>
                  </w:r>
                </w:p>
              </w:tc>
              <w:tc>
                <w:tcPr>
                  <w:tcW w:w="3222" w:type="dxa"/>
                </w:tcPr>
                <w:p w:rsidR="000D790F" w:rsidRDefault="000D790F" w:rsidP="000D790F">
                  <w:pPr>
                    <w:spacing w:after="0" w:line="240" w:lineRule="auto"/>
                    <w:rPr>
                      <w:b/>
                    </w:rPr>
                  </w:pPr>
                  <w:r w:rsidRPr="00390411">
                    <w:t>Розроблення та подання на розгляд Кабінету Міністрів України проектів актів Кабінету Міністрів України щодо</w:t>
                  </w:r>
                  <w:r w:rsidRPr="00390411">
                    <w:rPr>
                      <w:rFonts w:cs="Arial"/>
                      <w:color w:val="000000"/>
                    </w:rPr>
                    <w:t xml:space="preserve"> порядку розкриття інформації суб’єктами господарювання, які здійснюють діяльність у видобувних галузях, та </w:t>
                  </w:r>
                  <w:r w:rsidRPr="00390411">
                    <w:rPr>
                      <w:rFonts w:cs="Arial"/>
                    </w:rPr>
                    <w:t xml:space="preserve">порядку розгляду центральним органом виконавчої влади, що забезпечує реалізацію державної політики у сфері енергетики та вугільної промисловості, справ про порушення законодавства про розкриття інформації у видобувних галузях, а також форм звітності (після прийняття </w:t>
                  </w:r>
                  <w:r w:rsidRPr="00390411">
                    <w:rPr>
                      <w:rFonts w:cs="Arial"/>
                      <w:bCs/>
                      <w:lang w:bidi="uk-UA"/>
                    </w:rPr>
                    <w:t xml:space="preserve">законів "Про внесення змін до Закону України "Про бухгалтерський облік та </w:t>
                  </w:r>
                  <w:r w:rsidRPr="00390411">
                    <w:rPr>
                      <w:rFonts w:cs="Arial"/>
                      <w:bCs/>
                      <w:lang w:bidi="uk-UA"/>
                    </w:rPr>
                    <w:lastRenderedPageBreak/>
                    <w:t xml:space="preserve">фінансову звітність в Україні" (щодо удосконалення деяких положень)" та </w:t>
                  </w:r>
                  <w:r w:rsidRPr="00390411">
                    <w:rPr>
                      <w:rFonts w:cs="Arial"/>
                    </w:rPr>
                    <w:t>"Про забезпечення прозорості у видобувних галузях"</w:t>
                  </w:r>
                  <w:r>
                    <w:rPr>
                      <w:rFonts w:cs="Arial"/>
                    </w:rPr>
                    <w:t>)</w:t>
                  </w:r>
                </w:p>
                <w:p w:rsidR="000D790F" w:rsidRPr="00E57052" w:rsidRDefault="000D790F" w:rsidP="000D790F">
                  <w:pPr>
                    <w:spacing w:after="0" w:line="240" w:lineRule="auto"/>
                    <w:rPr>
                      <w:b/>
                    </w:rPr>
                  </w:pPr>
                </w:p>
              </w:tc>
              <w:tc>
                <w:tcPr>
                  <w:tcW w:w="1594" w:type="dxa"/>
                  <w:gridSpan w:val="2"/>
                </w:tcPr>
                <w:p w:rsidR="000D790F" w:rsidRPr="00390411" w:rsidRDefault="000D790F" w:rsidP="000D790F">
                  <w:pPr>
                    <w:spacing w:after="240" w:line="240" w:lineRule="auto"/>
                  </w:pPr>
                  <w:r w:rsidRPr="00390411">
                    <w:lastRenderedPageBreak/>
                    <w:t>ІІ квартал 2018 р.</w:t>
                  </w:r>
                </w:p>
              </w:tc>
              <w:tc>
                <w:tcPr>
                  <w:tcW w:w="2087" w:type="dxa"/>
                </w:tcPr>
                <w:p w:rsidR="000D790F" w:rsidRPr="00390411" w:rsidRDefault="000D790F" w:rsidP="000D790F">
                  <w:pPr>
                    <w:spacing w:after="0" w:line="240" w:lineRule="auto"/>
                    <w:rPr>
                      <w:rFonts w:cs="Arial"/>
                      <w:color w:val="000000"/>
                    </w:rPr>
                  </w:pPr>
                  <w:proofErr w:type="spellStart"/>
                  <w:r w:rsidRPr="00390411">
                    <w:rPr>
                      <w:rFonts w:cs="Arial"/>
                      <w:color w:val="000000"/>
                    </w:rPr>
                    <w:t>Міненерговугілля</w:t>
                  </w:r>
                  <w:proofErr w:type="spellEnd"/>
                </w:p>
                <w:p w:rsidR="000D790F" w:rsidRPr="00390411" w:rsidRDefault="000D790F" w:rsidP="000D790F">
                  <w:pPr>
                    <w:spacing w:after="0" w:line="240" w:lineRule="auto"/>
                  </w:pPr>
                  <w:r w:rsidRPr="00390411">
                    <w:t>Мінфін</w:t>
                  </w:r>
                </w:p>
                <w:p w:rsidR="000D790F" w:rsidRDefault="000D790F" w:rsidP="000D790F">
                  <w:pPr>
                    <w:spacing w:after="0" w:line="240" w:lineRule="auto"/>
                  </w:pPr>
                  <w:r w:rsidRPr="00390411">
                    <w:t>ДФС</w:t>
                  </w:r>
                </w:p>
                <w:p w:rsidR="000D790F" w:rsidRPr="00E57052" w:rsidRDefault="000D790F" w:rsidP="000D790F">
                  <w:pPr>
                    <w:spacing w:after="0" w:line="240" w:lineRule="auto"/>
                    <w:rPr>
                      <w:b/>
                    </w:rPr>
                  </w:pPr>
                  <w:proofErr w:type="spellStart"/>
                  <w:r>
                    <w:t>Держстат</w:t>
                  </w:r>
                  <w:proofErr w:type="spellEnd"/>
                </w:p>
              </w:tc>
            </w:tr>
            <w:tr w:rsidR="0057342C"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57342C" w:rsidRPr="00E57052" w:rsidRDefault="000D790F" w:rsidP="0057342C">
                  <w:pPr>
                    <w:spacing w:after="0" w:line="240" w:lineRule="auto"/>
                    <w:rPr>
                      <w:b/>
                    </w:rPr>
                  </w:pPr>
                  <w:r>
                    <w:rPr>
                      <w:b/>
                    </w:rPr>
                    <w:t>21</w:t>
                  </w:r>
                  <w:r w:rsidR="0057342C" w:rsidRPr="00E57052">
                    <w:rPr>
                      <w:b/>
                    </w:rPr>
                    <w:t>.</w:t>
                  </w:r>
                </w:p>
              </w:tc>
              <w:tc>
                <w:tcPr>
                  <w:tcW w:w="3222" w:type="dxa"/>
                </w:tcPr>
                <w:p w:rsidR="00E57052" w:rsidRDefault="000D790F" w:rsidP="0057342C">
                  <w:pPr>
                    <w:spacing w:after="0" w:line="240" w:lineRule="auto"/>
                    <w:rPr>
                      <w:rFonts w:cs="Arial"/>
                    </w:rPr>
                  </w:pPr>
                  <w:r w:rsidRPr="00390411">
                    <w:rPr>
                      <w:rFonts w:cs="Arial"/>
                    </w:rPr>
                    <w:t xml:space="preserve">Опрацювання питання створення програмного середовища для електронного подання звітності </w:t>
                  </w:r>
                  <w:proofErr w:type="spellStart"/>
                  <w:r w:rsidRPr="00390411">
                    <w:rPr>
                      <w:rFonts w:cs="Arial"/>
                    </w:rPr>
                    <w:t>субʼєктами</w:t>
                  </w:r>
                  <w:proofErr w:type="spellEnd"/>
                  <w:r w:rsidRPr="00390411">
                    <w:rPr>
                      <w:rFonts w:cs="Arial"/>
                    </w:rPr>
                    <w:t xml:space="preserve"> розкриття інформації у видобувних галузях, а також публікації отриманих даних у форматі відкритих даних</w:t>
                  </w:r>
                </w:p>
                <w:p w:rsidR="000D790F" w:rsidRPr="00E57052" w:rsidRDefault="000D790F" w:rsidP="0057342C">
                  <w:pPr>
                    <w:spacing w:after="0" w:line="240" w:lineRule="auto"/>
                    <w:rPr>
                      <w:b/>
                    </w:rPr>
                  </w:pPr>
                </w:p>
              </w:tc>
              <w:tc>
                <w:tcPr>
                  <w:tcW w:w="1594" w:type="dxa"/>
                  <w:gridSpan w:val="2"/>
                </w:tcPr>
                <w:p w:rsidR="0057342C" w:rsidRPr="00E57052" w:rsidRDefault="000D790F" w:rsidP="0057342C">
                  <w:pPr>
                    <w:spacing w:after="0" w:line="240" w:lineRule="auto"/>
                    <w:rPr>
                      <w:b/>
                    </w:rPr>
                  </w:pPr>
                  <w:r w:rsidRPr="00390411">
                    <w:t>ІІ квартал 2018 р.</w:t>
                  </w:r>
                </w:p>
              </w:tc>
              <w:tc>
                <w:tcPr>
                  <w:tcW w:w="2087" w:type="dxa"/>
                </w:tcPr>
                <w:p w:rsidR="000D790F" w:rsidRPr="00390411" w:rsidRDefault="000D790F" w:rsidP="000D790F">
                  <w:pPr>
                    <w:spacing w:after="0" w:line="240" w:lineRule="auto"/>
                    <w:rPr>
                      <w:rFonts w:cs="Arial"/>
                      <w:color w:val="000000"/>
                    </w:rPr>
                  </w:pPr>
                  <w:proofErr w:type="spellStart"/>
                  <w:r w:rsidRPr="00390411">
                    <w:rPr>
                      <w:rFonts w:cs="Arial"/>
                      <w:color w:val="000000"/>
                    </w:rPr>
                    <w:t>Міненерговугілля</w:t>
                  </w:r>
                  <w:proofErr w:type="spellEnd"/>
                </w:p>
                <w:p w:rsidR="000D790F" w:rsidRPr="00390411" w:rsidRDefault="000D790F" w:rsidP="000D790F">
                  <w:pPr>
                    <w:spacing w:after="0" w:line="240" w:lineRule="auto"/>
                  </w:pPr>
                  <w:r w:rsidRPr="00C455AF">
                    <w:t>Державне а</w:t>
                  </w:r>
                  <w:r>
                    <w:t>гентство з питань електронного у</w:t>
                  </w:r>
                  <w:r w:rsidRPr="00C455AF">
                    <w:t>рядування</w:t>
                  </w:r>
                  <w:r w:rsidRPr="00390411">
                    <w:t xml:space="preserve"> Мінфін</w:t>
                  </w:r>
                </w:p>
                <w:p w:rsidR="0057342C" w:rsidRPr="00E57052" w:rsidRDefault="000D790F" w:rsidP="000D790F">
                  <w:pPr>
                    <w:spacing w:after="0" w:line="240" w:lineRule="auto"/>
                    <w:rPr>
                      <w:b/>
                    </w:rPr>
                  </w:pPr>
                  <w:r w:rsidRPr="00390411">
                    <w:t>ДФС</w:t>
                  </w:r>
                </w:p>
                <w:p w:rsidR="0057342C" w:rsidRPr="00E57052" w:rsidRDefault="0057342C" w:rsidP="0057342C">
                  <w:pPr>
                    <w:spacing w:after="0" w:line="240" w:lineRule="auto"/>
                    <w:rPr>
                      <w:b/>
                    </w:rPr>
                  </w:pP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Pr="00E57052" w:rsidRDefault="000D790F" w:rsidP="000D790F">
                  <w:pPr>
                    <w:spacing w:after="0" w:line="240" w:lineRule="auto"/>
                    <w:rPr>
                      <w:b/>
                    </w:rPr>
                  </w:pPr>
                  <w:r>
                    <w:rPr>
                      <w:b/>
                    </w:rPr>
                    <w:t>22</w:t>
                  </w:r>
                  <w:r w:rsidRPr="00E57052">
                    <w:rPr>
                      <w:b/>
                    </w:rPr>
                    <w:t>.</w:t>
                  </w:r>
                </w:p>
              </w:tc>
              <w:tc>
                <w:tcPr>
                  <w:tcW w:w="3222" w:type="dxa"/>
                </w:tcPr>
                <w:p w:rsidR="000D790F" w:rsidRPr="00390411" w:rsidRDefault="000D790F" w:rsidP="000D790F">
                  <w:pPr>
                    <w:spacing w:after="240" w:line="240" w:lineRule="auto"/>
                  </w:pPr>
                  <w:r w:rsidRPr="00625E50">
                    <w:t xml:space="preserve">Розроблення та внесення до Верховної Ради України проекту Закону України про внесення змін до Земельного кодексу України щодо спрощення процедур отримання земельних ділянок для цілей </w:t>
                  </w:r>
                  <w:proofErr w:type="spellStart"/>
                  <w:r w:rsidRPr="00625E50">
                    <w:t>надрокористування</w:t>
                  </w:r>
                  <w:proofErr w:type="spellEnd"/>
                </w:p>
              </w:tc>
              <w:tc>
                <w:tcPr>
                  <w:tcW w:w="1594" w:type="dxa"/>
                  <w:gridSpan w:val="2"/>
                </w:tcPr>
                <w:p w:rsidR="000D790F" w:rsidRPr="00390411" w:rsidRDefault="000D790F" w:rsidP="000D790F">
                  <w:pPr>
                    <w:spacing w:after="240" w:line="240" w:lineRule="auto"/>
                  </w:pPr>
                  <w:r w:rsidRPr="00390411">
                    <w:t>І</w:t>
                  </w:r>
                  <w:r w:rsidRPr="00390411">
                    <w:rPr>
                      <w:lang w:val="en-US"/>
                    </w:rPr>
                    <w:t>I</w:t>
                  </w:r>
                  <w:r w:rsidRPr="00390411">
                    <w:t xml:space="preserve"> квартал 2018 р.</w:t>
                  </w:r>
                </w:p>
              </w:tc>
              <w:tc>
                <w:tcPr>
                  <w:tcW w:w="2087" w:type="dxa"/>
                </w:tcPr>
                <w:p w:rsidR="000D790F" w:rsidRPr="00406212" w:rsidRDefault="000D790F" w:rsidP="000D790F">
                  <w:pPr>
                    <w:spacing w:after="0" w:line="240" w:lineRule="auto"/>
                  </w:pPr>
                  <w:r w:rsidRPr="00406212">
                    <w:t>Мінприроди</w:t>
                  </w:r>
                </w:p>
                <w:p w:rsidR="000D790F" w:rsidRPr="00406212" w:rsidRDefault="000D790F" w:rsidP="000D790F">
                  <w:pPr>
                    <w:spacing w:after="0" w:line="240" w:lineRule="auto"/>
                  </w:pPr>
                  <w:r w:rsidRPr="00406212">
                    <w:t>Мінагрополітики</w:t>
                  </w:r>
                </w:p>
                <w:p w:rsidR="000D790F" w:rsidRPr="00406212" w:rsidRDefault="000D790F" w:rsidP="000D790F">
                  <w:pPr>
                    <w:spacing w:after="0" w:line="240" w:lineRule="auto"/>
                  </w:pPr>
                  <w:proofErr w:type="spellStart"/>
                  <w:r w:rsidRPr="00406212">
                    <w:t>Держгеокадастр</w:t>
                  </w:r>
                  <w:proofErr w:type="spellEnd"/>
                </w:p>
                <w:p w:rsidR="000D790F" w:rsidRPr="00E57052" w:rsidRDefault="000D790F" w:rsidP="000D790F">
                  <w:pPr>
                    <w:spacing w:after="0" w:line="240" w:lineRule="auto"/>
                    <w:rPr>
                      <w:b/>
                    </w:rPr>
                  </w:pPr>
                  <w:proofErr w:type="spellStart"/>
                  <w:r w:rsidRPr="00406212">
                    <w:t>Держгеонадра</w:t>
                  </w:r>
                  <w:proofErr w:type="spellEnd"/>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hideMark/>
                </w:tcPr>
                <w:p w:rsidR="000D790F" w:rsidRPr="00E57052" w:rsidRDefault="000D790F" w:rsidP="000D790F">
                  <w:pPr>
                    <w:spacing w:after="0" w:line="240" w:lineRule="auto"/>
                    <w:rPr>
                      <w:b/>
                    </w:rPr>
                  </w:pPr>
                  <w:r>
                    <w:rPr>
                      <w:b/>
                    </w:rPr>
                    <w:t>23.</w:t>
                  </w:r>
                </w:p>
              </w:tc>
              <w:tc>
                <w:tcPr>
                  <w:tcW w:w="3222" w:type="dxa"/>
                </w:tcPr>
                <w:p w:rsidR="000D790F" w:rsidRPr="00390411" w:rsidRDefault="000D790F" w:rsidP="000D790F">
                  <w:pPr>
                    <w:spacing w:after="240" w:line="240" w:lineRule="auto"/>
                  </w:pPr>
                  <w:r w:rsidRPr="00390411">
                    <w: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t>
                  </w:r>
                </w:p>
              </w:tc>
              <w:tc>
                <w:tcPr>
                  <w:tcW w:w="1594" w:type="dxa"/>
                  <w:gridSpan w:val="2"/>
                </w:tcPr>
                <w:p w:rsidR="000D790F" w:rsidRPr="00390411" w:rsidRDefault="000D790F" w:rsidP="000D790F">
                  <w:pPr>
                    <w:spacing w:after="240" w:line="240" w:lineRule="auto"/>
                  </w:pPr>
                  <w:r>
                    <w:t>І квартал 2018 р.</w:t>
                  </w:r>
                </w:p>
              </w:tc>
              <w:tc>
                <w:tcPr>
                  <w:tcW w:w="2087" w:type="dxa"/>
                </w:tcPr>
                <w:p w:rsidR="000D790F" w:rsidRDefault="000D790F" w:rsidP="000D790F">
                  <w:pPr>
                    <w:spacing w:after="0" w:line="240" w:lineRule="auto"/>
                  </w:pPr>
                  <w:r w:rsidRPr="00390411">
                    <w:t>Мінфін</w:t>
                  </w:r>
                </w:p>
                <w:p w:rsidR="000D790F" w:rsidRDefault="000D790F" w:rsidP="000D790F">
                  <w:pPr>
                    <w:spacing w:after="0" w:line="240" w:lineRule="auto"/>
                  </w:pPr>
                  <w:proofErr w:type="spellStart"/>
                  <w:r w:rsidRPr="00390411">
                    <w:t>Міненерговугілля</w:t>
                  </w:r>
                  <w:proofErr w:type="spellEnd"/>
                </w:p>
                <w:p w:rsidR="000D790F" w:rsidRDefault="000D790F" w:rsidP="000D790F">
                  <w:pPr>
                    <w:spacing w:after="0" w:line="240" w:lineRule="auto"/>
                  </w:pPr>
                  <w:r w:rsidRPr="00390411">
                    <w:t>Мінприроди</w:t>
                  </w:r>
                </w:p>
                <w:p w:rsidR="000D790F" w:rsidRPr="00E57052" w:rsidRDefault="000D790F" w:rsidP="000D790F">
                  <w:pPr>
                    <w:spacing w:after="0" w:line="240" w:lineRule="auto"/>
                    <w:rPr>
                      <w:b/>
                    </w:rPr>
                  </w:pPr>
                  <w:proofErr w:type="spellStart"/>
                  <w:r w:rsidRPr="00390411">
                    <w:t>Держгеонадра</w:t>
                  </w:r>
                  <w:proofErr w:type="spellEnd"/>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Pr="00E57052" w:rsidRDefault="000D790F" w:rsidP="000D790F">
                  <w:pPr>
                    <w:spacing w:after="0" w:line="240" w:lineRule="auto"/>
                    <w:rPr>
                      <w:b/>
                    </w:rPr>
                  </w:pPr>
                  <w:r>
                    <w:rPr>
                      <w:b/>
                    </w:rPr>
                    <w:t>24</w:t>
                  </w:r>
                  <w:r w:rsidRPr="00E57052">
                    <w:rPr>
                      <w:b/>
                    </w:rPr>
                    <w:t>.</w:t>
                  </w:r>
                </w:p>
              </w:tc>
              <w:tc>
                <w:tcPr>
                  <w:tcW w:w="3222" w:type="dxa"/>
                </w:tcPr>
                <w:p w:rsidR="000D790F" w:rsidRPr="00390411" w:rsidRDefault="000D790F" w:rsidP="000D790F">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w:t>
                  </w:r>
                  <w:r w:rsidRPr="00390411">
                    <w:lastRenderedPageBreak/>
                    <w:t xml:space="preserve">України проекту Закону України про внесення змін до Податкового кодексу України щодо </w:t>
                  </w:r>
                  <w:r w:rsidRPr="00390411">
                    <w:rPr>
                      <w:rFonts w:cs="Arial"/>
                    </w:rPr>
                    <w:t xml:space="preserve">обліку витрат на розвідку </w:t>
                  </w:r>
                  <w:r w:rsidRPr="00390411">
                    <w:rPr>
                      <w:rFonts w:cs="Arial"/>
                      <w:color w:val="000000"/>
                    </w:rPr>
                    <w:t>запасів корисних копалин</w:t>
                  </w:r>
                  <w:r>
                    <w:rPr>
                      <w:rFonts w:cs="Arial"/>
                      <w:color w:val="000000"/>
                    </w:rPr>
                    <w:t xml:space="preserve">, а також </w:t>
                  </w:r>
                  <w:r w:rsidRPr="00390411">
                    <w:rPr>
                      <w:rFonts w:cs="Arial"/>
                      <w:color w:val="000000"/>
                    </w:rPr>
                    <w:t xml:space="preserve">обліку податкових зобов’язань з внесення рентної плати за користування надрами перед бюджетами </w:t>
                  </w:r>
                  <w:r>
                    <w:rPr>
                      <w:rFonts w:cs="Arial"/>
                      <w:color w:val="000000"/>
                    </w:rPr>
                    <w:t xml:space="preserve">органів місцевого самоврядування, з подальшим коригуванням </w:t>
                  </w:r>
                  <w:r w:rsidRPr="00390411">
                    <w:rPr>
                      <w:rFonts w:cs="Arial"/>
                      <w:color w:val="000000"/>
                    </w:rPr>
                    <w:t>Положення (стандарту) бухгалтерського обліку 33 "Витрати на розвідку запасів корисних копалин"</w:t>
                  </w:r>
                  <w:r>
                    <w:rPr>
                      <w:rFonts w:cs="Arial"/>
                      <w:color w:val="000000"/>
                    </w:rPr>
                    <w:t>, затвердженого н</w:t>
                  </w:r>
                  <w:r w:rsidRPr="00390411">
                    <w:rPr>
                      <w:rFonts w:cs="Arial"/>
                      <w:color w:val="000000"/>
                    </w:rPr>
                    <w:t>аказ</w:t>
                  </w:r>
                  <w:r>
                    <w:rPr>
                      <w:rFonts w:cs="Arial"/>
                      <w:color w:val="000000"/>
                    </w:rPr>
                    <w:t>ом</w:t>
                  </w:r>
                  <w:r w:rsidRPr="00390411">
                    <w:rPr>
                      <w:rFonts w:cs="Arial"/>
                      <w:color w:val="000000"/>
                    </w:rPr>
                    <w:t xml:space="preserve"> Мінфіну від 26.08.2008 р. № 1090</w:t>
                  </w:r>
                </w:p>
              </w:tc>
              <w:tc>
                <w:tcPr>
                  <w:tcW w:w="1594" w:type="dxa"/>
                  <w:gridSpan w:val="2"/>
                </w:tcPr>
                <w:p w:rsidR="000D790F" w:rsidRPr="00E57052" w:rsidRDefault="000D790F" w:rsidP="000D790F">
                  <w:pPr>
                    <w:spacing w:after="0" w:line="240" w:lineRule="auto"/>
                    <w:rPr>
                      <w:b/>
                      <w:lang w:val="ru-RU"/>
                    </w:rPr>
                  </w:pPr>
                  <w:r w:rsidRPr="00390411">
                    <w:rPr>
                      <w:rFonts w:cs="Arial"/>
                      <w:color w:val="000000"/>
                    </w:rPr>
                    <w:lastRenderedPageBreak/>
                    <w:t>І</w:t>
                  </w:r>
                  <w:r>
                    <w:rPr>
                      <w:rFonts w:cs="Arial"/>
                      <w:color w:val="000000"/>
                    </w:rPr>
                    <w:t>І</w:t>
                  </w:r>
                  <w:r w:rsidRPr="00390411">
                    <w:rPr>
                      <w:rFonts w:cs="Arial"/>
                      <w:color w:val="000000"/>
                    </w:rPr>
                    <w:t xml:space="preserve"> квартал 2018 р</w:t>
                  </w:r>
                  <w:r w:rsidRPr="00390411">
                    <w:rPr>
                      <w:rFonts w:cs="Arial"/>
                      <w:color w:val="000000"/>
                      <w:lang w:val="ru-RU"/>
                    </w:rPr>
                    <w:t>.</w:t>
                  </w:r>
                </w:p>
              </w:tc>
              <w:tc>
                <w:tcPr>
                  <w:tcW w:w="2087" w:type="dxa"/>
                </w:tcPr>
                <w:p w:rsidR="000D790F" w:rsidRPr="00390411" w:rsidRDefault="000D790F" w:rsidP="000D790F">
                  <w:pPr>
                    <w:spacing w:after="0" w:line="240" w:lineRule="auto"/>
                  </w:pPr>
                  <w:r w:rsidRPr="00390411">
                    <w:rPr>
                      <w:lang w:val="ru-RU"/>
                    </w:rPr>
                    <w:t>М</w:t>
                  </w:r>
                  <w:proofErr w:type="spellStart"/>
                  <w:r w:rsidRPr="00390411">
                    <w:t>інфін</w:t>
                  </w:r>
                  <w:proofErr w:type="spellEnd"/>
                </w:p>
                <w:p w:rsidR="000D790F" w:rsidRPr="00E57052" w:rsidRDefault="000D790F" w:rsidP="000D790F">
                  <w:pPr>
                    <w:spacing w:after="0" w:line="240" w:lineRule="auto"/>
                    <w:rPr>
                      <w:b/>
                    </w:rPr>
                  </w:pPr>
                  <w:r w:rsidRPr="00390411">
                    <w:t>ДФС</w:t>
                  </w: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Pr="00E57052" w:rsidRDefault="000D790F" w:rsidP="000D790F">
                  <w:pPr>
                    <w:spacing w:after="0" w:line="240" w:lineRule="auto"/>
                    <w:rPr>
                      <w:b/>
                    </w:rPr>
                  </w:pPr>
                  <w:r>
                    <w:rPr>
                      <w:b/>
                    </w:rPr>
                    <w:t>25</w:t>
                  </w:r>
                  <w:r w:rsidRPr="00E57052">
                    <w:rPr>
                      <w:b/>
                    </w:rPr>
                    <w:t>.</w:t>
                  </w:r>
                </w:p>
              </w:tc>
              <w:tc>
                <w:tcPr>
                  <w:tcW w:w="3222" w:type="dxa"/>
                </w:tcPr>
                <w:p w:rsidR="000D790F" w:rsidRPr="00AE77AE" w:rsidRDefault="000D790F" w:rsidP="000D790F">
                  <w:pPr>
                    <w:pStyle w:val="ListBullet"/>
                    <w:numPr>
                      <w:ilvl w:val="0"/>
                      <w:numId w:val="0"/>
                    </w:numPr>
                    <w:ind w:left="50"/>
                    <w:jc w:val="left"/>
                    <w:rPr>
                      <w:rFonts w:asciiTheme="minorHAnsi" w:hAnsiTheme="minorHAnsi"/>
                      <w:sz w:val="22"/>
                      <w:szCs w:val="22"/>
                      <w:lang w:val="uk-UA"/>
                    </w:rPr>
                  </w:pPr>
                  <w:r w:rsidRPr="00DA5599">
                    <w:rPr>
                      <w:rFonts w:asciiTheme="minorHAnsi" w:hAnsiTheme="minorHAnsi" w:cs="Arial"/>
                      <w:sz w:val="22"/>
                      <w:szCs w:val="22"/>
                      <w:lang w:val="uk-UA"/>
                    </w:rPr>
                    <w:t>Опрацювання питання</w:t>
                  </w:r>
                  <w:r w:rsidRPr="00DA5599">
                    <w:rPr>
                      <w:rFonts w:asciiTheme="minorHAnsi" w:hAnsiTheme="minorHAnsi"/>
                      <w:sz w:val="22"/>
                      <w:szCs w:val="22"/>
                      <w:lang w:val="uk-UA"/>
                    </w:rPr>
                    <w:t xml:space="preserve"> </w:t>
                  </w:r>
                  <w:r>
                    <w:rPr>
                      <w:rFonts w:asciiTheme="minorHAnsi" w:hAnsiTheme="minorHAnsi"/>
                      <w:sz w:val="22"/>
                      <w:szCs w:val="22"/>
                      <w:lang w:val="uk-UA"/>
                    </w:rPr>
                    <w:t>більшої операційної та управлінської автономії ПАТ "Укргазвидобування" в структурі групи ПАТ "НАК "Нафтогаз України" з метою ефективної та прозорої реалізації газу через біржу при подальшій лібералізації ринку, у тому числі через в</w:t>
                  </w:r>
                  <w:r w:rsidRPr="00DA5599">
                    <w:rPr>
                      <w:rFonts w:asciiTheme="minorHAnsi" w:hAnsiTheme="minorHAnsi"/>
                      <w:sz w:val="22"/>
                      <w:szCs w:val="22"/>
                      <w:lang w:val="uk-UA"/>
                    </w:rPr>
                    <w:t>становлення основних корпоративних функцій</w:t>
                  </w:r>
                  <w:r>
                    <w:rPr>
                      <w:rFonts w:asciiTheme="minorHAnsi" w:hAnsiTheme="minorHAnsi"/>
                      <w:sz w:val="22"/>
                      <w:szCs w:val="22"/>
                      <w:lang w:val="uk-UA"/>
                    </w:rPr>
                    <w:t xml:space="preserve">, вдосконалення </w:t>
                  </w:r>
                  <w:r w:rsidRPr="00DA5599">
                    <w:rPr>
                      <w:rFonts w:asciiTheme="minorHAnsi" w:hAnsiTheme="minorHAnsi"/>
                      <w:sz w:val="22"/>
                      <w:szCs w:val="22"/>
                      <w:lang w:val="uk-UA"/>
                    </w:rPr>
                    <w:t>стандарт</w:t>
                  </w:r>
                  <w:r>
                    <w:rPr>
                      <w:rFonts w:asciiTheme="minorHAnsi" w:hAnsiTheme="minorHAnsi"/>
                      <w:sz w:val="22"/>
                      <w:szCs w:val="22"/>
                      <w:lang w:val="uk-UA"/>
                    </w:rPr>
                    <w:t>ів</w:t>
                  </w:r>
                  <w:r w:rsidRPr="00DA5599">
                    <w:rPr>
                      <w:rFonts w:asciiTheme="minorHAnsi" w:hAnsiTheme="minorHAnsi"/>
                      <w:sz w:val="22"/>
                      <w:szCs w:val="22"/>
                      <w:lang w:val="uk-UA"/>
                    </w:rPr>
                    <w:t xml:space="preserve"> корпоративного управління</w:t>
                  </w:r>
                  <w:r>
                    <w:rPr>
                      <w:rFonts w:asciiTheme="minorHAnsi" w:hAnsiTheme="minorHAnsi"/>
                      <w:sz w:val="22"/>
                      <w:szCs w:val="22"/>
                      <w:lang w:val="uk-UA"/>
                    </w:rPr>
                    <w:t>, і</w:t>
                  </w:r>
                  <w:r w:rsidRPr="00DA5599">
                    <w:rPr>
                      <w:rFonts w:asciiTheme="minorHAnsi" w:hAnsiTheme="minorHAnsi"/>
                      <w:sz w:val="22"/>
                      <w:szCs w:val="22"/>
                      <w:lang w:val="uk-UA"/>
                    </w:rPr>
                    <w:t xml:space="preserve">ніціювання технічного та комерційного аналізу виробничих активів </w:t>
                  </w:r>
                  <w:r>
                    <w:rPr>
                      <w:rFonts w:asciiTheme="minorHAnsi" w:hAnsiTheme="minorHAnsi"/>
                      <w:sz w:val="22"/>
                      <w:szCs w:val="22"/>
                      <w:lang w:val="uk-UA"/>
                    </w:rPr>
                    <w:t xml:space="preserve">з метою </w:t>
                  </w:r>
                  <w:r w:rsidRPr="00DA5599">
                    <w:rPr>
                      <w:rFonts w:asciiTheme="minorHAnsi" w:hAnsiTheme="minorHAnsi"/>
                      <w:sz w:val="22"/>
                      <w:szCs w:val="22"/>
                      <w:lang w:val="uk-UA"/>
                    </w:rPr>
                    <w:t>реструктуриз</w:t>
                  </w:r>
                  <w:r>
                    <w:rPr>
                      <w:rFonts w:asciiTheme="minorHAnsi" w:hAnsiTheme="minorHAnsi"/>
                      <w:sz w:val="22"/>
                      <w:szCs w:val="22"/>
                      <w:lang w:val="uk-UA"/>
                    </w:rPr>
                    <w:t>ації, поступове впровадження програми вивільнення газу (</w:t>
                  </w:r>
                  <w:r>
                    <w:rPr>
                      <w:rFonts w:asciiTheme="minorHAnsi" w:hAnsiTheme="minorHAnsi"/>
                      <w:sz w:val="22"/>
                      <w:szCs w:val="22"/>
                      <w:lang w:val="en-US"/>
                    </w:rPr>
                    <w:t>gas</w:t>
                  </w:r>
                  <w:r w:rsidRPr="00AE77AE">
                    <w:rPr>
                      <w:rFonts w:asciiTheme="minorHAnsi" w:hAnsiTheme="minorHAnsi"/>
                      <w:sz w:val="22"/>
                      <w:szCs w:val="22"/>
                      <w:lang w:val="uk-UA"/>
                    </w:rPr>
                    <w:t xml:space="preserve"> </w:t>
                  </w:r>
                  <w:r>
                    <w:rPr>
                      <w:rFonts w:asciiTheme="minorHAnsi" w:hAnsiTheme="minorHAnsi"/>
                      <w:sz w:val="22"/>
                      <w:szCs w:val="22"/>
                      <w:lang w:val="en-US"/>
                    </w:rPr>
                    <w:t>release</w:t>
                  </w:r>
                  <w:r w:rsidRPr="00AE77AE">
                    <w:rPr>
                      <w:rFonts w:asciiTheme="minorHAnsi" w:hAnsiTheme="minorHAnsi"/>
                      <w:sz w:val="22"/>
                      <w:szCs w:val="22"/>
                      <w:lang w:val="uk-UA"/>
                    </w:rPr>
                    <w:t xml:space="preserve"> </w:t>
                  </w:r>
                  <w:r>
                    <w:rPr>
                      <w:rFonts w:asciiTheme="minorHAnsi" w:hAnsiTheme="minorHAnsi"/>
                      <w:sz w:val="22"/>
                      <w:szCs w:val="22"/>
                      <w:lang w:val="en-US"/>
                    </w:rPr>
                    <w:lastRenderedPageBreak/>
                    <w:t>program</w:t>
                  </w:r>
                  <w:r>
                    <w:rPr>
                      <w:rFonts w:asciiTheme="minorHAnsi" w:hAnsiTheme="minorHAnsi"/>
                      <w:sz w:val="22"/>
                      <w:szCs w:val="22"/>
                      <w:lang w:val="uk-UA"/>
                    </w:rPr>
                    <w:t>) з прозорої реалізації видобутого ресурсу на біржах</w:t>
                  </w:r>
                </w:p>
              </w:tc>
              <w:tc>
                <w:tcPr>
                  <w:tcW w:w="1594" w:type="dxa"/>
                  <w:gridSpan w:val="2"/>
                </w:tcPr>
                <w:p w:rsidR="000D790F" w:rsidRPr="00390411" w:rsidRDefault="000D790F" w:rsidP="000D790F">
                  <w:pPr>
                    <w:spacing w:after="240" w:line="240" w:lineRule="auto"/>
                    <w:rPr>
                      <w:rFonts w:cs="Arial"/>
                      <w:color w:val="000000"/>
                    </w:rPr>
                  </w:pPr>
                  <w:r>
                    <w:rPr>
                      <w:rFonts w:cs="Arial"/>
                      <w:color w:val="000000"/>
                    </w:rPr>
                    <w:lastRenderedPageBreak/>
                    <w:t>І квартал 2018 р.</w:t>
                  </w:r>
                </w:p>
              </w:tc>
              <w:tc>
                <w:tcPr>
                  <w:tcW w:w="2087" w:type="dxa"/>
                </w:tcPr>
                <w:p w:rsidR="00643E5D" w:rsidRDefault="00643E5D" w:rsidP="00643E5D">
                  <w:pPr>
                    <w:spacing w:after="0" w:line="240" w:lineRule="auto"/>
                  </w:pPr>
                  <w:proofErr w:type="spellStart"/>
                  <w:r w:rsidRPr="00AE77AE">
                    <w:t>Міненерговугілля</w:t>
                  </w:r>
                  <w:proofErr w:type="spellEnd"/>
                  <w:r w:rsidRPr="00AE77AE">
                    <w:t>,</w:t>
                  </w:r>
                </w:p>
                <w:p w:rsidR="00643E5D" w:rsidRDefault="00643E5D" w:rsidP="00643E5D">
                  <w:pPr>
                    <w:spacing w:after="0" w:line="240" w:lineRule="auto"/>
                  </w:pPr>
                  <w:proofErr w:type="spellStart"/>
                  <w:r>
                    <w:t>Мінекономрозвитку</w:t>
                  </w:r>
                  <w:proofErr w:type="spellEnd"/>
                  <w:r>
                    <w:t>,</w:t>
                  </w:r>
                </w:p>
                <w:p w:rsidR="00643E5D" w:rsidRDefault="00643E5D" w:rsidP="00643E5D">
                  <w:pPr>
                    <w:spacing w:after="0" w:line="240" w:lineRule="auto"/>
                  </w:pPr>
                  <w:r>
                    <w:t>ПАТ "Укргазвидобування" (за згодою)</w:t>
                  </w:r>
                </w:p>
                <w:p w:rsidR="000D790F" w:rsidRPr="00E57052" w:rsidRDefault="00643E5D" w:rsidP="00643E5D">
                  <w:pPr>
                    <w:spacing w:after="0" w:line="240" w:lineRule="auto"/>
                    <w:rPr>
                      <w:b/>
                    </w:rPr>
                  </w:pPr>
                  <w:r w:rsidRPr="00AE77AE">
                    <w:t>НАК "Нафтогаз України"</w:t>
                  </w:r>
                  <w:r>
                    <w:t xml:space="preserve"> (за згодою)</w:t>
                  </w: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7279" w:type="dxa"/>
                  <w:gridSpan w:val="5"/>
                  <w:hideMark/>
                </w:tcPr>
                <w:p w:rsidR="000D790F" w:rsidRDefault="000D790F" w:rsidP="000D790F">
                  <w:pPr>
                    <w:spacing w:after="0" w:line="240" w:lineRule="auto"/>
                    <w:rPr>
                      <w:b/>
                    </w:rPr>
                  </w:pPr>
                  <w:r w:rsidRPr="00E57052">
                    <w:rPr>
                      <w:b/>
                    </w:rPr>
                    <w:t>Стратегічні заходи</w:t>
                  </w:r>
                </w:p>
                <w:p w:rsidR="000D790F" w:rsidRPr="00E57052" w:rsidRDefault="000D790F" w:rsidP="000D790F">
                  <w:pPr>
                    <w:spacing w:after="0" w:line="240" w:lineRule="auto"/>
                    <w:rPr>
                      <w:b/>
                    </w:rPr>
                  </w:pP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Pr="00A22162" w:rsidRDefault="00A22162" w:rsidP="000D790F">
                  <w:pPr>
                    <w:spacing w:after="0" w:line="240" w:lineRule="auto"/>
                    <w:rPr>
                      <w:b/>
                      <w:lang w:val="en-US"/>
                    </w:rPr>
                  </w:pPr>
                  <w:r>
                    <w:rPr>
                      <w:b/>
                      <w:lang w:val="en-US"/>
                    </w:rPr>
                    <w:t>26.</w:t>
                  </w:r>
                </w:p>
              </w:tc>
              <w:tc>
                <w:tcPr>
                  <w:tcW w:w="3222" w:type="dxa"/>
                </w:tcPr>
                <w:p w:rsidR="00A22162" w:rsidRPr="00A22162" w:rsidRDefault="00A22162" w:rsidP="00A22162">
                  <w:pPr>
                    <w:spacing w:after="0" w:line="240" w:lineRule="auto"/>
                  </w:pPr>
                  <w:r w:rsidRPr="00A22162">
                    <w:t>Розробка, у відповідності до рекомендацій звіту Асоціації геологічних служб Європи, плану реалізації структурно-функціональної реформи центральних органів виконавчої влади, відповідальних за формування та реалізацію державної політики у геологічного вивчення та раціонального використання надр, що має включати:</w:t>
                  </w:r>
                </w:p>
                <w:p w:rsidR="00A22162" w:rsidRPr="00A22162" w:rsidRDefault="00A22162" w:rsidP="00A22162">
                  <w:pPr>
                    <w:spacing w:after="0" w:line="240" w:lineRule="auto"/>
                  </w:pPr>
                  <w:r w:rsidRPr="00A22162">
                    <w:t xml:space="preserve">- реформу </w:t>
                  </w:r>
                  <w:proofErr w:type="spellStart"/>
                  <w:r w:rsidRPr="00A22162">
                    <w:t>Держгеонадр</w:t>
                  </w:r>
                  <w:proofErr w:type="spellEnd"/>
                  <w:r w:rsidRPr="00A22162">
                    <w:t xml:space="preserve"> з вилученням функції ліцензування, інших </w:t>
                  </w:r>
                  <w:proofErr w:type="spellStart"/>
                  <w:r w:rsidRPr="00A22162">
                    <w:t>необовʼязкових</w:t>
                  </w:r>
                  <w:proofErr w:type="spellEnd"/>
                  <w:r w:rsidRPr="00A22162">
                    <w:t xml:space="preserve"> функцій та повноважень, та перетворення на повноцінну Державну геологічну службу як науково-дослідної установи, відповідальної за геологічне вивчення та збереження надр, з відповідними інформаційно-науковими й аналітичними функціями,</w:t>
                  </w:r>
                </w:p>
                <w:p w:rsidR="00A22162" w:rsidRPr="00A22162" w:rsidRDefault="00A22162" w:rsidP="00A22162">
                  <w:pPr>
                    <w:spacing w:after="0" w:line="240" w:lineRule="auto"/>
                  </w:pPr>
                  <w:r w:rsidRPr="00A22162">
                    <w:t xml:space="preserve">- створення центрального органу виконавчої влади (Державна служба </w:t>
                  </w:r>
                  <w:proofErr w:type="spellStart"/>
                  <w:r w:rsidRPr="00A22162">
                    <w:t>надрокористування</w:t>
                  </w:r>
                  <w:proofErr w:type="spellEnd"/>
                  <w:r w:rsidRPr="00A22162">
                    <w:t xml:space="preserve">) або визначення структурного підрозділу Мінприроди або </w:t>
                  </w:r>
                  <w:proofErr w:type="spellStart"/>
                  <w:r w:rsidRPr="00A22162">
                    <w:t>Мінекономрозвитку</w:t>
                  </w:r>
                  <w:proofErr w:type="spellEnd"/>
                  <w:r w:rsidRPr="00A22162">
                    <w:t xml:space="preserve"> як спеціально уповноваженого органу виконавчої влади, відповідального за реалізацію </w:t>
                  </w:r>
                  <w:r w:rsidRPr="00A22162">
                    <w:lastRenderedPageBreak/>
                    <w:t xml:space="preserve">державної політики у сфері </w:t>
                  </w:r>
                  <w:proofErr w:type="spellStart"/>
                  <w:r w:rsidRPr="00A22162">
                    <w:t>надрокористування</w:t>
                  </w:r>
                  <w:proofErr w:type="spellEnd"/>
                  <w:r w:rsidRPr="00A22162">
                    <w:t>, в тому числі дозвільну (надання спеціальних дозволів на користування надрами) та регуляторну діяльність, оцінку та облік запасів та ресурсів корисних копалин,</w:t>
                  </w:r>
                </w:p>
                <w:p w:rsidR="00A22162" w:rsidRPr="00A22162" w:rsidRDefault="00A22162" w:rsidP="00A22162">
                  <w:pPr>
                    <w:spacing w:after="0" w:line="240" w:lineRule="auto"/>
                  </w:pPr>
                  <w:r w:rsidRPr="00A22162">
                    <w:t xml:space="preserve">- ліквідацію структурних підрозділів </w:t>
                  </w:r>
                  <w:proofErr w:type="spellStart"/>
                  <w:r w:rsidRPr="00A22162">
                    <w:t>Держгеонадр</w:t>
                  </w:r>
                  <w:proofErr w:type="spellEnd"/>
                  <w:r w:rsidRPr="00A22162">
                    <w:t xml:space="preserve"> із зайвими дозвільними функціями (зокрема, Державної комісії по запасах корисних копалин), при одночасній передачі функцій експертизи та оцінки запасів корисних копалин Державній геологічній службі,</w:t>
                  </w:r>
                </w:p>
                <w:p w:rsidR="000D790F" w:rsidRPr="00A22162" w:rsidRDefault="00A22162" w:rsidP="00A22162">
                  <w:pPr>
                    <w:spacing w:after="0" w:line="240" w:lineRule="auto"/>
                  </w:pPr>
                  <w:r w:rsidRPr="00A22162">
                    <w:t xml:space="preserve">- реструктуризацію державних регіональних геологічних підприємств, що входять до сфери управління </w:t>
                  </w:r>
                  <w:proofErr w:type="spellStart"/>
                  <w:r w:rsidRPr="00A22162">
                    <w:t>Держгеонадр</w:t>
                  </w:r>
                  <w:proofErr w:type="spellEnd"/>
                  <w:r w:rsidRPr="00A22162">
                    <w:t xml:space="preserve">, зокрема виділення активів з геологічного вивчення і проведення досліджень та створення на їх базі філій Державної геологічної служби, передача підприємств (активи з пошуку і розвідки родовищ корисних копалин, видобутку, переробки, реалізації корисних копалин та продуктів їх переробки, експлуатації родовищ), зокрема ДП "Бурштин України" та НАК "Надра України", у сферу управління </w:t>
                  </w:r>
                  <w:proofErr w:type="spellStart"/>
                  <w:r w:rsidRPr="00A22162">
                    <w:t>Мінекономрозвитку</w:t>
                  </w:r>
                  <w:proofErr w:type="spellEnd"/>
                  <w:r w:rsidRPr="00A22162">
                    <w:t xml:space="preserve"> або Фонду держмайна</w:t>
                  </w:r>
                </w:p>
              </w:tc>
              <w:tc>
                <w:tcPr>
                  <w:tcW w:w="1594" w:type="dxa"/>
                  <w:gridSpan w:val="2"/>
                </w:tcPr>
                <w:p w:rsidR="000D790F" w:rsidRPr="00A22162" w:rsidRDefault="000D790F" w:rsidP="000D790F">
                  <w:pPr>
                    <w:spacing w:after="0" w:line="240" w:lineRule="auto"/>
                  </w:pPr>
                  <w:r w:rsidRPr="00A22162">
                    <w:lastRenderedPageBreak/>
                    <w:t>ІІ квартал 2018 р.</w:t>
                  </w:r>
                </w:p>
              </w:tc>
              <w:tc>
                <w:tcPr>
                  <w:tcW w:w="2087" w:type="dxa"/>
                </w:tcPr>
                <w:p w:rsidR="00A22162" w:rsidRPr="00A22162" w:rsidRDefault="00A22162" w:rsidP="00A22162">
                  <w:pPr>
                    <w:spacing w:after="0" w:line="240" w:lineRule="auto"/>
                  </w:pPr>
                  <w:r w:rsidRPr="00A22162">
                    <w:t>Мінприроди</w:t>
                  </w:r>
                </w:p>
                <w:p w:rsidR="00A22162" w:rsidRPr="00A22162" w:rsidRDefault="00A22162" w:rsidP="00A22162">
                  <w:pPr>
                    <w:spacing w:after="0" w:line="240" w:lineRule="auto"/>
                  </w:pPr>
                  <w:proofErr w:type="spellStart"/>
                  <w:r w:rsidRPr="00A22162">
                    <w:t>Держгеонадр</w:t>
                  </w:r>
                  <w:proofErr w:type="spellEnd"/>
                  <w:r w:rsidRPr="00A22162">
                    <w:t xml:space="preserve"> (не погодять)</w:t>
                  </w:r>
                </w:p>
                <w:p w:rsidR="00A22162" w:rsidRPr="00A22162" w:rsidRDefault="00A22162" w:rsidP="00A22162">
                  <w:pPr>
                    <w:spacing w:after="0" w:line="240" w:lineRule="auto"/>
                  </w:pPr>
                  <w:r w:rsidRPr="00A22162">
                    <w:t>Мінфін</w:t>
                  </w:r>
                </w:p>
                <w:p w:rsidR="000D790F" w:rsidRPr="00A22162" w:rsidRDefault="00A22162" w:rsidP="00A22162">
                  <w:pPr>
                    <w:spacing w:after="0" w:line="240" w:lineRule="auto"/>
                  </w:pPr>
                  <w:r w:rsidRPr="00A22162">
                    <w:t>Мінюст</w:t>
                  </w: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Pr="00E57052" w:rsidRDefault="00A22162" w:rsidP="000D790F">
                  <w:pPr>
                    <w:spacing w:after="0" w:line="240" w:lineRule="auto"/>
                    <w:rPr>
                      <w:b/>
                    </w:rPr>
                  </w:pPr>
                  <w:r>
                    <w:rPr>
                      <w:b/>
                      <w:lang w:val="en-US"/>
                    </w:rPr>
                    <w:lastRenderedPageBreak/>
                    <w:t>27</w:t>
                  </w:r>
                  <w:r w:rsidR="000D790F" w:rsidRPr="00E57052">
                    <w:rPr>
                      <w:b/>
                    </w:rPr>
                    <w:t>.</w:t>
                  </w:r>
                </w:p>
              </w:tc>
              <w:tc>
                <w:tcPr>
                  <w:tcW w:w="3222" w:type="dxa"/>
                </w:tcPr>
                <w:p w:rsidR="000D790F" w:rsidRPr="00A22162" w:rsidRDefault="00A22162" w:rsidP="000D790F">
                  <w:pPr>
                    <w:spacing w:after="0" w:line="240" w:lineRule="auto"/>
                  </w:pPr>
                  <w:r w:rsidRPr="00A22162">
                    <w:t xml:space="preserve">Розроблення та подання на розгляд Кабінету Міністрів України з подальшим поданням на розгляд Верховної Ради України проекту Закону України щодо внесення змін до низки законодавчих актів щодо скасування погоджень для буріння та облаштування нафтогазових свердловин, консолідації функцій різних контролюючих та дозвільних органів за принципом "єдиного вікна" та опрацювання питання запровадження єдиного </w:t>
                  </w:r>
                  <w:proofErr w:type="spellStart"/>
                  <w:r w:rsidRPr="00A22162">
                    <w:t>правоустановчого</w:t>
                  </w:r>
                  <w:proofErr w:type="spellEnd"/>
                  <w:r w:rsidRPr="00A22162">
                    <w:t xml:space="preserve"> документу на користування надрами, що поєднає екологічні, санітарні, дозвільні, інженерні та інші права</w:t>
                  </w:r>
                </w:p>
                <w:p w:rsidR="000D790F" w:rsidRPr="00A22162" w:rsidRDefault="000D790F" w:rsidP="000D790F">
                  <w:pPr>
                    <w:spacing w:after="0" w:line="240" w:lineRule="auto"/>
                  </w:pPr>
                </w:p>
              </w:tc>
              <w:tc>
                <w:tcPr>
                  <w:tcW w:w="1594" w:type="dxa"/>
                  <w:gridSpan w:val="2"/>
                </w:tcPr>
                <w:p w:rsidR="000D790F" w:rsidRPr="00A22162" w:rsidRDefault="000D790F" w:rsidP="000D790F">
                  <w:pPr>
                    <w:spacing w:after="0" w:line="240" w:lineRule="auto"/>
                  </w:pPr>
                  <w:r w:rsidRPr="00A22162">
                    <w:t>ІІІ квартал 2018 р.</w:t>
                  </w:r>
                </w:p>
              </w:tc>
              <w:tc>
                <w:tcPr>
                  <w:tcW w:w="2087" w:type="dxa"/>
                </w:tcPr>
                <w:p w:rsidR="00A22162" w:rsidRDefault="00A22162" w:rsidP="00A22162">
                  <w:pPr>
                    <w:spacing w:after="0" w:line="240" w:lineRule="auto"/>
                  </w:pPr>
                  <w:proofErr w:type="spellStart"/>
                  <w:r>
                    <w:t>Мінекономрозвитку</w:t>
                  </w:r>
                  <w:proofErr w:type="spellEnd"/>
                </w:p>
                <w:p w:rsidR="00A22162" w:rsidRDefault="00A22162" w:rsidP="00A22162">
                  <w:pPr>
                    <w:spacing w:after="0" w:line="240" w:lineRule="auto"/>
                  </w:pPr>
                  <w:r>
                    <w:t>Офіс ефективного регулювання (за згодою)</w:t>
                  </w:r>
                </w:p>
                <w:p w:rsidR="00A22162" w:rsidRDefault="00A22162" w:rsidP="00A22162">
                  <w:pPr>
                    <w:spacing w:after="0" w:line="240" w:lineRule="auto"/>
                  </w:pPr>
                  <w:r>
                    <w:t>ДРС</w:t>
                  </w:r>
                </w:p>
                <w:p w:rsidR="000D790F" w:rsidRPr="00A22162" w:rsidRDefault="00A22162" w:rsidP="00A22162">
                  <w:pPr>
                    <w:spacing w:after="0" w:line="240" w:lineRule="auto"/>
                  </w:pPr>
                  <w:r>
                    <w:t>Мінприроди</w:t>
                  </w: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Pr="00E57052" w:rsidRDefault="00A22162" w:rsidP="000D790F">
                  <w:pPr>
                    <w:spacing w:after="0" w:line="240" w:lineRule="auto"/>
                    <w:rPr>
                      <w:b/>
                    </w:rPr>
                  </w:pPr>
                  <w:r>
                    <w:rPr>
                      <w:b/>
                      <w:lang w:val="en-US"/>
                    </w:rPr>
                    <w:t>28</w:t>
                  </w:r>
                  <w:r w:rsidR="000D790F" w:rsidRPr="00E57052">
                    <w:rPr>
                      <w:b/>
                    </w:rPr>
                    <w:t>.</w:t>
                  </w:r>
                </w:p>
              </w:tc>
              <w:tc>
                <w:tcPr>
                  <w:tcW w:w="3222" w:type="dxa"/>
                </w:tcPr>
                <w:p w:rsidR="000D790F" w:rsidRPr="00A22162" w:rsidRDefault="00A22162" w:rsidP="000D790F">
                  <w:pPr>
                    <w:spacing w:after="0" w:line="240" w:lineRule="auto"/>
                  </w:pPr>
                  <w:r w:rsidRPr="00A22162">
                    <w:t>Опрацювання питання створення на базі ДНВП "</w:t>
                  </w:r>
                  <w:proofErr w:type="spellStart"/>
                  <w:r w:rsidRPr="00A22162">
                    <w:t>Геоінформ</w:t>
                  </w:r>
                  <w:proofErr w:type="spellEnd"/>
                  <w:r w:rsidRPr="00A22162">
                    <w:t xml:space="preserve"> України" центру з опрацювання та оцифрування геологічних інформаційних ресурсів, забезпечити фінансування (у тому числі залучення коштів міжнародної технічної допомоги) для реалізації відповідних проектів</w:t>
                  </w:r>
                </w:p>
                <w:p w:rsidR="000D790F" w:rsidRPr="00A22162" w:rsidRDefault="000D790F" w:rsidP="000D790F">
                  <w:pPr>
                    <w:spacing w:after="0" w:line="240" w:lineRule="auto"/>
                  </w:pPr>
                </w:p>
              </w:tc>
              <w:tc>
                <w:tcPr>
                  <w:tcW w:w="1594" w:type="dxa"/>
                  <w:gridSpan w:val="2"/>
                </w:tcPr>
                <w:p w:rsidR="000D790F" w:rsidRPr="00A22162" w:rsidRDefault="000D790F" w:rsidP="000D790F">
                  <w:pPr>
                    <w:spacing w:after="0" w:line="240" w:lineRule="auto"/>
                  </w:pPr>
                  <w:r w:rsidRPr="00A22162">
                    <w:t>ІІ квартал 2018 р.</w:t>
                  </w:r>
                </w:p>
              </w:tc>
              <w:tc>
                <w:tcPr>
                  <w:tcW w:w="2087" w:type="dxa"/>
                </w:tcPr>
                <w:p w:rsidR="000D790F" w:rsidRPr="00A22162" w:rsidRDefault="000D790F" w:rsidP="000D790F">
                  <w:pPr>
                    <w:spacing w:after="0" w:line="240" w:lineRule="auto"/>
                  </w:pPr>
                  <w:r w:rsidRPr="00A22162">
                    <w:t>Мінприроди</w:t>
                  </w:r>
                </w:p>
                <w:p w:rsidR="000D790F" w:rsidRPr="00A22162" w:rsidRDefault="000D790F" w:rsidP="000D790F">
                  <w:pPr>
                    <w:spacing w:after="0" w:line="240" w:lineRule="auto"/>
                  </w:pPr>
                  <w:proofErr w:type="spellStart"/>
                  <w:r w:rsidRPr="00A22162">
                    <w:t>Держгеонадра</w:t>
                  </w:r>
                  <w:proofErr w:type="spellEnd"/>
                </w:p>
                <w:p w:rsidR="000D790F" w:rsidRPr="00A22162" w:rsidRDefault="000D790F" w:rsidP="000D790F">
                  <w:pPr>
                    <w:spacing w:after="0" w:line="240" w:lineRule="auto"/>
                  </w:pPr>
                  <w:r w:rsidRPr="00A22162">
                    <w:t>Мінфін</w:t>
                  </w:r>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hideMark/>
                </w:tcPr>
                <w:p w:rsidR="000D790F" w:rsidRPr="00E57052" w:rsidRDefault="00A22162" w:rsidP="000D790F">
                  <w:pPr>
                    <w:spacing w:after="0" w:line="240" w:lineRule="auto"/>
                    <w:rPr>
                      <w:b/>
                    </w:rPr>
                  </w:pPr>
                  <w:r>
                    <w:rPr>
                      <w:b/>
                      <w:lang w:val="en-US"/>
                    </w:rPr>
                    <w:t>29</w:t>
                  </w:r>
                  <w:r w:rsidR="000D790F" w:rsidRPr="00E57052">
                    <w:rPr>
                      <w:b/>
                    </w:rPr>
                    <w:t>.</w:t>
                  </w:r>
                </w:p>
              </w:tc>
              <w:tc>
                <w:tcPr>
                  <w:tcW w:w="3222" w:type="dxa"/>
                </w:tcPr>
                <w:p w:rsidR="000D790F" w:rsidRDefault="00A22162" w:rsidP="000D790F">
                  <w:pPr>
                    <w:spacing w:after="0" w:line="240" w:lineRule="auto"/>
                  </w:pPr>
                  <w:r w:rsidRPr="00A22162">
                    <w:t xml:space="preserve">Опрацювання питання розвитку єдиної інформаційної системи користування надрами та створення спеціального порталу про мінеральні ресурси України </w:t>
                  </w:r>
                  <w:r w:rsidRPr="00A22162">
                    <w:lastRenderedPageBreak/>
                    <w:t>для публікації відповідних баз даних, інформації для інвесторів</w:t>
                  </w:r>
                </w:p>
                <w:p w:rsidR="00A22162" w:rsidRPr="00A22162" w:rsidRDefault="00A22162" w:rsidP="000D790F">
                  <w:pPr>
                    <w:spacing w:after="0" w:line="240" w:lineRule="auto"/>
                  </w:pPr>
                </w:p>
              </w:tc>
              <w:tc>
                <w:tcPr>
                  <w:tcW w:w="1594" w:type="dxa"/>
                  <w:gridSpan w:val="2"/>
                </w:tcPr>
                <w:p w:rsidR="000D790F" w:rsidRPr="00A22162" w:rsidRDefault="000D790F" w:rsidP="000D790F">
                  <w:pPr>
                    <w:spacing w:after="0" w:line="240" w:lineRule="auto"/>
                  </w:pPr>
                  <w:r w:rsidRPr="00A22162">
                    <w:lastRenderedPageBreak/>
                    <w:t>ІІ квартал 2018 р.</w:t>
                  </w:r>
                </w:p>
              </w:tc>
              <w:tc>
                <w:tcPr>
                  <w:tcW w:w="2087" w:type="dxa"/>
                </w:tcPr>
                <w:p w:rsidR="000D790F" w:rsidRPr="00A22162" w:rsidRDefault="000D790F" w:rsidP="000D790F">
                  <w:pPr>
                    <w:spacing w:after="0" w:line="240" w:lineRule="auto"/>
                  </w:pPr>
                  <w:r w:rsidRPr="00A22162">
                    <w:t>Мінприроди</w:t>
                  </w:r>
                </w:p>
                <w:p w:rsidR="000D790F" w:rsidRPr="00A22162" w:rsidRDefault="000D790F" w:rsidP="000D790F">
                  <w:pPr>
                    <w:spacing w:after="0" w:line="240" w:lineRule="auto"/>
                  </w:pPr>
                  <w:proofErr w:type="spellStart"/>
                  <w:r w:rsidRPr="00A22162">
                    <w:t>Держгеонадра</w:t>
                  </w:r>
                  <w:proofErr w:type="spellEnd"/>
                </w:p>
              </w:tc>
            </w:tr>
            <w:tr w:rsidR="000D790F" w:rsidRPr="00E57052" w:rsidTr="000D790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rsidR="000D790F" w:rsidRDefault="00A22162" w:rsidP="000D790F">
                  <w:pPr>
                    <w:spacing w:after="0" w:line="240" w:lineRule="auto"/>
                    <w:rPr>
                      <w:b/>
                    </w:rPr>
                  </w:pPr>
                  <w:r>
                    <w:rPr>
                      <w:b/>
                      <w:lang w:val="en-US"/>
                    </w:rPr>
                    <w:t>30</w:t>
                  </w:r>
                  <w:r w:rsidR="000D790F" w:rsidRPr="00E57052">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A5152F" w:rsidP="000D790F">
                  <w:pPr>
                    <w:spacing w:after="0" w:line="240" w:lineRule="auto"/>
                    <w:rPr>
                      <w:b/>
                    </w:rPr>
                  </w:pPr>
                  <w:r>
                    <w:rPr>
                      <w:b/>
                      <w:lang w:val="en-US"/>
                    </w:rPr>
                    <w:t>31</w:t>
                  </w:r>
                  <w:r w:rsidR="000D790F" w:rsidRPr="00E57052">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A5152F" w:rsidP="000D790F">
                  <w:pPr>
                    <w:spacing w:after="0" w:line="240" w:lineRule="auto"/>
                    <w:rPr>
                      <w:b/>
                    </w:rPr>
                  </w:pPr>
                  <w:r>
                    <w:rPr>
                      <w:b/>
                      <w:lang w:val="en-US"/>
                    </w:rPr>
                    <w:t>32</w:t>
                  </w:r>
                  <w:r w:rsidR="000D790F">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A5152F" w:rsidP="000D790F">
                  <w:pPr>
                    <w:spacing w:after="0" w:line="240" w:lineRule="auto"/>
                    <w:rPr>
                      <w:b/>
                    </w:rPr>
                  </w:pPr>
                  <w:r>
                    <w:rPr>
                      <w:b/>
                      <w:lang w:val="en-US"/>
                    </w:rPr>
                    <w:t>33</w:t>
                  </w:r>
                  <w:r w:rsidR="000D790F">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A5152F" w:rsidP="000D790F">
                  <w:pPr>
                    <w:spacing w:after="0" w:line="240" w:lineRule="auto"/>
                    <w:rPr>
                      <w:b/>
                    </w:rPr>
                  </w:pPr>
                  <w:r>
                    <w:rPr>
                      <w:b/>
                      <w:lang w:val="en-US"/>
                    </w:rPr>
                    <w:t>34</w:t>
                  </w:r>
                  <w:r w:rsidR="000D790F">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A5152F" w:rsidP="000D790F">
                  <w:pPr>
                    <w:spacing w:after="0" w:line="240" w:lineRule="auto"/>
                    <w:rPr>
                      <w:b/>
                    </w:rPr>
                  </w:pPr>
                  <w:r>
                    <w:rPr>
                      <w:b/>
                      <w:lang w:val="en-US"/>
                    </w:rPr>
                    <w:t>35</w:t>
                  </w:r>
                  <w:r w:rsidR="000D790F">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A5152F" w:rsidP="000D790F">
                  <w:pPr>
                    <w:spacing w:after="0" w:line="240" w:lineRule="auto"/>
                    <w:rPr>
                      <w:b/>
                    </w:rPr>
                  </w:pPr>
                  <w:r>
                    <w:rPr>
                      <w:b/>
                      <w:lang w:val="en-US"/>
                    </w:rPr>
                    <w:t>36</w:t>
                  </w:r>
                  <w:r w:rsidR="000D790F">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A5152F" w:rsidP="000D790F">
                  <w:pPr>
                    <w:spacing w:after="0" w:line="240" w:lineRule="auto"/>
                    <w:rPr>
                      <w:b/>
                    </w:rPr>
                  </w:pPr>
                  <w:r>
                    <w:rPr>
                      <w:b/>
                      <w:lang w:val="en-US"/>
                    </w:rPr>
                    <w:t>37</w:t>
                  </w:r>
                  <w:r w:rsidR="000D790F">
                    <w:rPr>
                      <w:b/>
                    </w:rPr>
                    <w:t>.</w:t>
                  </w: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Default="000D790F" w:rsidP="000D790F">
                  <w:pPr>
                    <w:spacing w:after="0" w:line="240" w:lineRule="auto"/>
                    <w:rPr>
                      <w:b/>
                    </w:rPr>
                  </w:pPr>
                </w:p>
                <w:p w:rsidR="000D790F" w:rsidRPr="00E57052" w:rsidRDefault="00A5152F" w:rsidP="000D790F">
                  <w:pPr>
                    <w:spacing w:after="0" w:line="240" w:lineRule="auto"/>
                    <w:rPr>
                      <w:b/>
                    </w:rPr>
                  </w:pPr>
                  <w:r>
                    <w:rPr>
                      <w:b/>
                      <w:lang w:val="en-US"/>
                    </w:rPr>
                    <w:t>38</w:t>
                  </w:r>
                  <w:r w:rsidR="000D790F">
                    <w:rPr>
                      <w:b/>
                    </w:rPr>
                    <w:t>.</w:t>
                  </w:r>
                </w:p>
              </w:tc>
              <w:tc>
                <w:tcPr>
                  <w:tcW w:w="3222" w:type="dxa"/>
                </w:tcPr>
                <w:p w:rsidR="000D790F" w:rsidRDefault="00A22162" w:rsidP="000D790F">
                  <w:pPr>
                    <w:spacing w:after="0" w:line="240" w:lineRule="auto"/>
                  </w:pPr>
                  <w:r w:rsidRPr="00A22162">
                    <w:lastRenderedPageBreak/>
                    <w:t xml:space="preserve">Розроблення та подання на розгляд Кабінету Міністрів України з подальшим поданням на розгляд Верховної Ради України проекту Закону України щодо вдосконалення режиму розкриття інформації про кінцевих </w:t>
                  </w:r>
                  <w:proofErr w:type="spellStart"/>
                  <w:r w:rsidRPr="00A22162">
                    <w:t>бенефіціарів</w:t>
                  </w:r>
                  <w:proofErr w:type="spellEnd"/>
                  <w:r w:rsidRPr="00A22162">
                    <w:t xml:space="preserve"> (щодо усунення можливостей для підприємств не вказувати </w:t>
                  </w:r>
                  <w:proofErr w:type="spellStart"/>
                  <w:r w:rsidRPr="00A22162">
                    <w:t>бенефіціарів</w:t>
                  </w:r>
                  <w:proofErr w:type="spellEnd"/>
                  <w:r w:rsidRPr="00A22162">
                    <w:t xml:space="preserve">, щодо посилення відповідальності, щодо зниження порогу участі в капіталі, щодо поширення вимог розкриття </w:t>
                  </w:r>
                  <w:proofErr w:type="spellStart"/>
                  <w:r w:rsidRPr="00A22162">
                    <w:t>бенефіціарів</w:t>
                  </w:r>
                  <w:proofErr w:type="spellEnd"/>
                  <w:r w:rsidRPr="00A22162">
                    <w:t xml:space="preserve"> при укладенні угод про розподіл продукції) та опрацювання питання про функціональне вдосконалення роботи Єдиного державного реєстру юридичних осіб, фізичних осіб-підприємців та громадських формувань</w:t>
                  </w:r>
                </w:p>
                <w:p w:rsidR="00A22162" w:rsidRPr="00A22162" w:rsidRDefault="00A22162" w:rsidP="000D790F">
                  <w:pPr>
                    <w:spacing w:after="0" w:line="240" w:lineRule="auto"/>
                  </w:pPr>
                </w:p>
                <w:p w:rsidR="000D790F" w:rsidRPr="00A22162" w:rsidRDefault="000D790F" w:rsidP="000D790F">
                  <w:pPr>
                    <w:spacing w:after="0" w:line="240" w:lineRule="auto"/>
                  </w:pPr>
                  <w:r w:rsidRPr="00A22162">
                    <w:t>Здійснити заходи з метою досягнення наступних показників видобутку природного газу та території області</w:t>
                  </w:r>
                </w:p>
                <w:p w:rsidR="000D790F" w:rsidRPr="00A22162" w:rsidRDefault="000D790F" w:rsidP="000D790F">
                  <w:pPr>
                    <w:spacing w:after="0" w:line="240" w:lineRule="auto"/>
                  </w:pPr>
                  <w:r w:rsidRPr="00A22162">
                    <w:t>2018 рік – 10479 млн м3</w:t>
                  </w:r>
                </w:p>
                <w:p w:rsidR="000D790F" w:rsidRPr="00A22162" w:rsidRDefault="000D790F" w:rsidP="000D790F">
                  <w:pPr>
                    <w:spacing w:after="0" w:line="240" w:lineRule="auto"/>
                  </w:pPr>
                  <w:r w:rsidRPr="00A22162">
                    <w:t>2019 рік – 11736 млн м3</w:t>
                  </w:r>
                </w:p>
                <w:p w:rsidR="000D790F" w:rsidRPr="00A22162" w:rsidRDefault="000D790F" w:rsidP="000D790F">
                  <w:pPr>
                    <w:spacing w:after="0" w:line="240" w:lineRule="auto"/>
                  </w:pPr>
                  <w:r w:rsidRPr="00A22162">
                    <w:t>2020 рік – 12851 млн м3</w:t>
                  </w:r>
                </w:p>
                <w:p w:rsidR="000D790F" w:rsidRPr="00A22162" w:rsidRDefault="000D790F" w:rsidP="000D790F">
                  <w:pPr>
                    <w:spacing w:after="0" w:line="240" w:lineRule="auto"/>
                  </w:pPr>
                </w:p>
                <w:p w:rsidR="000D790F" w:rsidRPr="00A22162" w:rsidRDefault="000D790F" w:rsidP="000D790F">
                  <w:pPr>
                    <w:spacing w:after="0" w:line="240" w:lineRule="auto"/>
                  </w:pPr>
                  <w:r w:rsidRPr="00A22162">
                    <w:t xml:space="preserve">Здійснити заходи з метою досягнення наступних показників </w:t>
                  </w:r>
                  <w:r w:rsidRPr="00A22162">
                    <w:lastRenderedPageBreak/>
                    <w:t>видобутку природного газу та території області</w:t>
                  </w:r>
                </w:p>
                <w:p w:rsidR="000D790F" w:rsidRPr="00A22162" w:rsidRDefault="000D790F" w:rsidP="000D790F">
                  <w:pPr>
                    <w:spacing w:after="0" w:line="240" w:lineRule="auto"/>
                  </w:pPr>
                  <w:r w:rsidRPr="00A22162">
                    <w:t>2018 рік – 9292 млн м3</w:t>
                  </w:r>
                </w:p>
                <w:p w:rsidR="000D790F" w:rsidRPr="00A22162" w:rsidRDefault="000D790F" w:rsidP="000D790F">
                  <w:pPr>
                    <w:spacing w:after="0" w:line="240" w:lineRule="auto"/>
                  </w:pPr>
                  <w:r w:rsidRPr="00A22162">
                    <w:t>2019 рік – 10407 млн м3</w:t>
                  </w:r>
                </w:p>
                <w:p w:rsidR="000D790F" w:rsidRPr="00A22162" w:rsidRDefault="000D790F" w:rsidP="000D790F">
                  <w:pPr>
                    <w:spacing w:after="0" w:line="240" w:lineRule="auto"/>
                  </w:pPr>
                  <w:r w:rsidRPr="00A22162">
                    <w:t>2020 рік – 11396 млн м3</w:t>
                  </w:r>
                </w:p>
                <w:p w:rsidR="000D790F" w:rsidRPr="00A22162" w:rsidRDefault="000D790F" w:rsidP="000D790F">
                  <w:pPr>
                    <w:spacing w:after="0" w:line="240" w:lineRule="auto"/>
                  </w:pPr>
                </w:p>
                <w:p w:rsidR="000D790F" w:rsidRPr="00A22162" w:rsidRDefault="000D790F" w:rsidP="000D790F">
                  <w:pPr>
                    <w:spacing w:after="0" w:line="240" w:lineRule="auto"/>
                  </w:pPr>
                  <w:r w:rsidRPr="00A22162">
                    <w:t>Здійснити заходи з метою досягнення наступних показників видобутку природного газу та території області</w:t>
                  </w:r>
                </w:p>
                <w:p w:rsidR="000D790F" w:rsidRPr="00A22162" w:rsidRDefault="000D790F" w:rsidP="000D790F">
                  <w:pPr>
                    <w:spacing w:after="0" w:line="240" w:lineRule="auto"/>
                  </w:pPr>
                  <w:r w:rsidRPr="00A22162">
                    <w:t>2018 рік – 697 млн м3</w:t>
                  </w:r>
                </w:p>
                <w:p w:rsidR="000D790F" w:rsidRPr="00A22162" w:rsidRDefault="000D790F" w:rsidP="000D790F">
                  <w:pPr>
                    <w:spacing w:after="0" w:line="240" w:lineRule="auto"/>
                  </w:pPr>
                  <w:r w:rsidRPr="00A22162">
                    <w:t>2019 рік – 781 млн м3</w:t>
                  </w:r>
                </w:p>
                <w:p w:rsidR="000D790F" w:rsidRPr="00A22162" w:rsidRDefault="000D790F" w:rsidP="000D790F">
                  <w:pPr>
                    <w:spacing w:after="0" w:line="240" w:lineRule="auto"/>
                  </w:pPr>
                  <w:r w:rsidRPr="00A22162">
                    <w:t>2020 рік – 855 млн м3</w:t>
                  </w:r>
                </w:p>
                <w:p w:rsidR="000D790F" w:rsidRPr="00A22162" w:rsidRDefault="000D790F" w:rsidP="000D790F">
                  <w:pPr>
                    <w:spacing w:after="0" w:line="240" w:lineRule="auto"/>
                  </w:pPr>
                </w:p>
                <w:p w:rsidR="000D790F" w:rsidRPr="00A22162" w:rsidRDefault="000D790F" w:rsidP="000D790F">
                  <w:pPr>
                    <w:spacing w:after="0" w:line="240" w:lineRule="auto"/>
                  </w:pPr>
                  <w:r w:rsidRPr="00A22162">
                    <w:t>Здійснити заходи з метою досягнення наступних показників видобутку природного газу та території області</w:t>
                  </w:r>
                </w:p>
                <w:p w:rsidR="000D790F" w:rsidRPr="00A22162" w:rsidRDefault="000D790F" w:rsidP="000D790F">
                  <w:pPr>
                    <w:spacing w:after="0" w:line="240" w:lineRule="auto"/>
                  </w:pPr>
                  <w:r w:rsidRPr="00A22162">
                    <w:t>2018 рік – 611 млн м3</w:t>
                  </w:r>
                </w:p>
                <w:p w:rsidR="000D790F" w:rsidRPr="00A22162" w:rsidRDefault="000D790F" w:rsidP="000D790F">
                  <w:pPr>
                    <w:spacing w:after="0" w:line="240" w:lineRule="auto"/>
                  </w:pPr>
                  <w:r w:rsidRPr="00A22162">
                    <w:t>2019 рік – 684 млн м3</w:t>
                  </w:r>
                </w:p>
                <w:p w:rsidR="000D790F" w:rsidRPr="00A22162" w:rsidRDefault="000D790F" w:rsidP="000D790F">
                  <w:pPr>
                    <w:spacing w:after="0" w:line="240" w:lineRule="auto"/>
                  </w:pPr>
                  <w:r w:rsidRPr="00A22162">
                    <w:t>2020 рік – 749 млн м3</w:t>
                  </w:r>
                </w:p>
                <w:p w:rsidR="000D790F" w:rsidRPr="00A22162" w:rsidRDefault="000D790F" w:rsidP="000D790F">
                  <w:pPr>
                    <w:spacing w:after="0" w:line="240" w:lineRule="auto"/>
                  </w:pPr>
                </w:p>
                <w:p w:rsidR="000D790F" w:rsidRPr="00A22162" w:rsidRDefault="000D790F" w:rsidP="000D790F">
                  <w:pPr>
                    <w:spacing w:after="0" w:line="240" w:lineRule="auto"/>
                  </w:pPr>
                  <w:r w:rsidRPr="00A22162">
                    <w:t>Здійснити заходи з метою досягнення наступних показників видобутку природного газу та території області</w:t>
                  </w:r>
                </w:p>
                <w:p w:rsidR="000D790F" w:rsidRPr="00A22162" w:rsidRDefault="000D790F" w:rsidP="000D790F">
                  <w:pPr>
                    <w:spacing w:after="0" w:line="240" w:lineRule="auto"/>
                  </w:pPr>
                  <w:r w:rsidRPr="00A22162">
                    <w:t>2018 рік – 481 млн м3</w:t>
                  </w:r>
                </w:p>
                <w:p w:rsidR="000D790F" w:rsidRPr="00A22162" w:rsidRDefault="000D790F" w:rsidP="000D790F">
                  <w:pPr>
                    <w:spacing w:after="0" w:line="240" w:lineRule="auto"/>
                  </w:pPr>
                  <w:r w:rsidRPr="00A22162">
                    <w:t>2019 рік – 539млн м3</w:t>
                  </w:r>
                </w:p>
                <w:p w:rsidR="000D790F" w:rsidRPr="00A22162" w:rsidRDefault="000D790F" w:rsidP="000D790F">
                  <w:pPr>
                    <w:spacing w:after="0" w:line="240" w:lineRule="auto"/>
                  </w:pPr>
                  <w:r w:rsidRPr="00A22162">
                    <w:t>2020 рік – 590 млн м3</w:t>
                  </w:r>
                </w:p>
                <w:p w:rsidR="000D790F" w:rsidRPr="00A22162" w:rsidRDefault="000D790F" w:rsidP="000D790F">
                  <w:pPr>
                    <w:spacing w:after="0" w:line="240" w:lineRule="auto"/>
                  </w:pPr>
                </w:p>
                <w:p w:rsidR="000D790F" w:rsidRPr="00A22162" w:rsidRDefault="000D790F" w:rsidP="000D790F">
                  <w:pPr>
                    <w:spacing w:after="0" w:line="240" w:lineRule="auto"/>
                  </w:pPr>
                  <w:r w:rsidRPr="00A22162">
                    <w:t>Здійснити заходи з метою досягнення наступних показників видобутку природного газу та території області</w:t>
                  </w:r>
                </w:p>
                <w:p w:rsidR="000D790F" w:rsidRPr="00A22162" w:rsidRDefault="000D790F" w:rsidP="000D790F">
                  <w:pPr>
                    <w:spacing w:after="0" w:line="240" w:lineRule="auto"/>
                  </w:pPr>
                  <w:r w:rsidRPr="00A22162">
                    <w:t>2018 рік – 450 млн м3</w:t>
                  </w:r>
                </w:p>
                <w:p w:rsidR="000D790F" w:rsidRPr="00A22162" w:rsidRDefault="000D790F" w:rsidP="000D790F">
                  <w:pPr>
                    <w:spacing w:after="0" w:line="240" w:lineRule="auto"/>
                  </w:pPr>
                  <w:r w:rsidRPr="00A22162">
                    <w:t>2019 рік – 502млн м3</w:t>
                  </w:r>
                </w:p>
                <w:p w:rsidR="000D790F" w:rsidRPr="00A22162" w:rsidRDefault="000D790F" w:rsidP="000D790F">
                  <w:pPr>
                    <w:spacing w:after="0" w:line="240" w:lineRule="auto"/>
                  </w:pPr>
                  <w:r w:rsidRPr="00A22162">
                    <w:lastRenderedPageBreak/>
                    <w:t>2020 рік – 550 млн м3</w:t>
                  </w:r>
                </w:p>
                <w:p w:rsidR="000D790F" w:rsidRPr="00A22162" w:rsidRDefault="000D790F" w:rsidP="000D790F">
                  <w:pPr>
                    <w:spacing w:after="0" w:line="240" w:lineRule="auto"/>
                  </w:pPr>
                </w:p>
                <w:p w:rsidR="000D790F" w:rsidRPr="00A22162" w:rsidRDefault="000D790F" w:rsidP="000D790F">
                  <w:pPr>
                    <w:spacing w:after="0" w:line="240" w:lineRule="auto"/>
                  </w:pPr>
                  <w:r w:rsidRPr="00A22162">
                    <w:t>Здійснити заходи з метою досягнення наступних показників видобутку природного газу та території області</w:t>
                  </w:r>
                </w:p>
                <w:p w:rsidR="000D790F" w:rsidRPr="00A22162" w:rsidRDefault="000D790F" w:rsidP="000D790F">
                  <w:pPr>
                    <w:spacing w:after="0" w:line="240" w:lineRule="auto"/>
                  </w:pPr>
                  <w:r w:rsidRPr="00A22162">
                    <w:t>2018 рік – 293 млн м3</w:t>
                  </w:r>
                </w:p>
                <w:p w:rsidR="000D790F" w:rsidRPr="00A22162" w:rsidRDefault="000D790F" w:rsidP="000D790F">
                  <w:pPr>
                    <w:spacing w:after="0" w:line="240" w:lineRule="auto"/>
                  </w:pPr>
                  <w:r w:rsidRPr="00A22162">
                    <w:t>2019 рік – 328 млн м3</w:t>
                  </w:r>
                </w:p>
                <w:p w:rsidR="000D790F" w:rsidRPr="00A22162" w:rsidRDefault="000D790F" w:rsidP="000D790F">
                  <w:pPr>
                    <w:spacing w:after="0" w:line="240" w:lineRule="auto"/>
                  </w:pPr>
                  <w:r w:rsidRPr="00A22162">
                    <w:t>2020 рік – 359 млн м3</w:t>
                  </w:r>
                </w:p>
                <w:p w:rsidR="000D790F" w:rsidRPr="00A22162" w:rsidRDefault="000D790F" w:rsidP="000D790F">
                  <w:pPr>
                    <w:spacing w:after="0" w:line="240" w:lineRule="auto"/>
                  </w:pPr>
                </w:p>
                <w:p w:rsidR="000D790F" w:rsidRPr="00A22162" w:rsidRDefault="000D790F" w:rsidP="000D790F">
                  <w:pPr>
                    <w:spacing w:after="0" w:line="240" w:lineRule="auto"/>
                  </w:pPr>
                  <w:r w:rsidRPr="00A22162">
                    <w:t>Звітування до повного виконання заходу.</w:t>
                  </w:r>
                </w:p>
              </w:tc>
              <w:tc>
                <w:tcPr>
                  <w:tcW w:w="1594" w:type="dxa"/>
                  <w:gridSpan w:val="2"/>
                </w:tcPr>
                <w:p w:rsidR="000D790F" w:rsidRPr="00A22162" w:rsidRDefault="000D790F" w:rsidP="000D790F">
                  <w:pPr>
                    <w:spacing w:after="0" w:line="240" w:lineRule="auto"/>
                  </w:pPr>
                  <w:r w:rsidRPr="00A22162">
                    <w:lastRenderedPageBreak/>
                    <w:t>ІІ квартал 2018 р.</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щоквартально</w:t>
                  </w:r>
                </w:p>
                <w:p w:rsidR="000D790F" w:rsidRPr="00A22162" w:rsidRDefault="000D790F" w:rsidP="000D790F">
                  <w:pPr>
                    <w:spacing w:after="0" w:line="240" w:lineRule="auto"/>
                  </w:pPr>
                </w:p>
              </w:tc>
              <w:tc>
                <w:tcPr>
                  <w:tcW w:w="2087" w:type="dxa"/>
                </w:tcPr>
                <w:p w:rsidR="000D790F" w:rsidRPr="00A22162" w:rsidRDefault="000D790F" w:rsidP="000D790F">
                  <w:pPr>
                    <w:spacing w:after="0" w:line="240" w:lineRule="auto"/>
                  </w:pPr>
                  <w:r w:rsidRPr="00A22162">
                    <w:lastRenderedPageBreak/>
                    <w:t>Мінюст</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Харківська обласна державна адміністрація,</w:t>
                  </w:r>
                </w:p>
                <w:p w:rsidR="000D790F" w:rsidRPr="00A22162" w:rsidRDefault="000D790F" w:rsidP="000D790F">
                  <w:pPr>
                    <w:spacing w:after="0" w:line="240" w:lineRule="auto"/>
                  </w:pPr>
                  <w:r w:rsidRPr="00A22162">
                    <w:t>Харківська обласна рада</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lastRenderedPageBreak/>
                    <w:t>Полтавська обласна державна адміністрація,</w:t>
                  </w:r>
                </w:p>
                <w:p w:rsidR="000D790F" w:rsidRPr="00A22162" w:rsidRDefault="000D790F" w:rsidP="000D790F">
                  <w:pPr>
                    <w:spacing w:after="0" w:line="240" w:lineRule="auto"/>
                  </w:pPr>
                  <w:r w:rsidRPr="00A22162">
                    <w:t>Полтавська обласна рада</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Львівська обласна державна адміністрація, Львівська обласна рада</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Дніпропетровська обласна державна адміністрація, Дніпропетровська обласна рада</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Сумська обласна державна адміністрація, Сумська обласна рада</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Івано-Франківська</w:t>
                  </w:r>
                </w:p>
                <w:p w:rsidR="000D790F" w:rsidRPr="00A22162" w:rsidRDefault="000D790F" w:rsidP="000D790F">
                  <w:pPr>
                    <w:spacing w:after="0" w:line="240" w:lineRule="auto"/>
                  </w:pPr>
                  <w:r w:rsidRPr="00A22162">
                    <w:t>обласна державна адміністрація, Івано-Франківська обласна рада</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Луганська обласна державна адміністрація, Луганська обласна рада</w:t>
                  </w: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p>
                <w:p w:rsidR="000D790F" w:rsidRPr="00A22162" w:rsidRDefault="000D790F" w:rsidP="000D790F">
                  <w:pPr>
                    <w:spacing w:after="0" w:line="240" w:lineRule="auto"/>
                  </w:pPr>
                  <w:r w:rsidRPr="00A22162">
                    <w:t>Усі вище вказані органи влади</w:t>
                  </w:r>
                </w:p>
              </w:tc>
            </w:tr>
          </w:tbl>
          <w:p w:rsidR="00135769" w:rsidRDefault="00135769" w:rsidP="00380962"/>
        </w:tc>
      </w:tr>
    </w:tbl>
    <w:p w:rsidR="00A86FA3" w:rsidRDefault="00A86FA3" w:rsidP="00135769"/>
    <w:sectPr w:rsidR="00A86FA3" w:rsidSect="00135769">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35" w:rsidRDefault="00562D35" w:rsidP="00562D35">
      <w:pPr>
        <w:spacing w:after="0" w:line="240" w:lineRule="auto"/>
      </w:pPr>
      <w:r>
        <w:separator/>
      </w:r>
    </w:p>
  </w:endnote>
  <w:endnote w:type="continuationSeparator" w:id="0">
    <w:p w:rsidR="00562D35" w:rsidRDefault="00562D35" w:rsidP="0056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35" w:rsidRDefault="00562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35" w:rsidRDefault="00562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35" w:rsidRDefault="0056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35" w:rsidRDefault="00562D35" w:rsidP="00562D35">
      <w:pPr>
        <w:spacing w:after="0" w:line="240" w:lineRule="auto"/>
      </w:pPr>
      <w:r>
        <w:separator/>
      </w:r>
    </w:p>
  </w:footnote>
  <w:footnote w:type="continuationSeparator" w:id="0">
    <w:p w:rsidR="00562D35" w:rsidRDefault="00562D35" w:rsidP="0056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35" w:rsidRDefault="00562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794083"/>
      <w:docPartObj>
        <w:docPartGallery w:val="Watermarks"/>
        <w:docPartUnique/>
      </w:docPartObj>
    </w:sdtPr>
    <w:sdtContent>
      <w:p w:rsidR="00562D35" w:rsidRDefault="00562D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35" w:rsidRDefault="0056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69"/>
    <w:rsid w:val="000D790F"/>
    <w:rsid w:val="00135769"/>
    <w:rsid w:val="00312091"/>
    <w:rsid w:val="0032462D"/>
    <w:rsid w:val="00380962"/>
    <w:rsid w:val="00443444"/>
    <w:rsid w:val="00452F7A"/>
    <w:rsid w:val="00486EAB"/>
    <w:rsid w:val="004D42FC"/>
    <w:rsid w:val="00562D35"/>
    <w:rsid w:val="00564485"/>
    <w:rsid w:val="0057342C"/>
    <w:rsid w:val="00643E5D"/>
    <w:rsid w:val="00653E04"/>
    <w:rsid w:val="00674A13"/>
    <w:rsid w:val="00676C01"/>
    <w:rsid w:val="00710699"/>
    <w:rsid w:val="00857D5D"/>
    <w:rsid w:val="00A22162"/>
    <w:rsid w:val="00A5152F"/>
    <w:rsid w:val="00A86FA3"/>
    <w:rsid w:val="00AD361F"/>
    <w:rsid w:val="00B03A47"/>
    <w:rsid w:val="00B9653D"/>
    <w:rsid w:val="00C677A8"/>
    <w:rsid w:val="00C760E2"/>
    <w:rsid w:val="00D12BEE"/>
    <w:rsid w:val="00D443D8"/>
    <w:rsid w:val="00D81B85"/>
    <w:rsid w:val="00E20B23"/>
    <w:rsid w:val="00E57052"/>
    <w:rsid w:val="00E92931"/>
    <w:rsid w:val="00ED55CC"/>
    <w:rsid w:val="00F2071E"/>
    <w:rsid w:val="00FE0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3CD210-9FCA-4056-874B-688CE107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135769"/>
    <w:pPr>
      <w:numPr>
        <w:numId w:val="1"/>
      </w:numPr>
      <w:spacing w:after="240" w:line="240" w:lineRule="auto"/>
      <w:jc w:val="both"/>
    </w:pPr>
    <w:rPr>
      <w:rFonts w:ascii="Times New Roman" w:eastAsia="Times New Roman" w:hAnsi="Times New Roman" w:cs="Times New Roman"/>
      <w:sz w:val="24"/>
      <w:szCs w:val="20"/>
      <w:lang w:val="en-GB"/>
    </w:rPr>
  </w:style>
  <w:style w:type="paragraph" w:customStyle="1" w:styleId="rvps12">
    <w:name w:val="rvps12"/>
    <w:basedOn w:val="Normal"/>
    <w:rsid w:val="001357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1357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unhideWhenUsed/>
    <w:rsid w:val="00135769"/>
    <w:rPr>
      <w:color w:val="0000FF"/>
      <w:u w:val="single"/>
    </w:rPr>
  </w:style>
  <w:style w:type="paragraph" w:styleId="BalloonText">
    <w:name w:val="Balloon Text"/>
    <w:basedOn w:val="Normal"/>
    <w:link w:val="BalloonTextChar"/>
    <w:uiPriority w:val="99"/>
    <w:semiHidden/>
    <w:unhideWhenUsed/>
    <w:rsid w:val="0067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13"/>
    <w:rPr>
      <w:rFonts w:ascii="Segoe UI" w:hAnsi="Segoe UI" w:cs="Segoe UI"/>
      <w:sz w:val="18"/>
      <w:szCs w:val="18"/>
    </w:rPr>
  </w:style>
  <w:style w:type="paragraph" w:customStyle="1" w:styleId="a">
    <w:name w:val="Нормальний текст"/>
    <w:basedOn w:val="Normal"/>
    <w:rsid w:val="00564485"/>
    <w:pPr>
      <w:spacing w:before="120" w:after="0" w:line="240" w:lineRule="auto"/>
      <w:ind w:firstLine="567"/>
    </w:pPr>
    <w:rPr>
      <w:rFonts w:ascii="Antiqua" w:eastAsia="Times New Roman" w:hAnsi="Antiqua" w:cs="Times New Roman"/>
      <w:sz w:val="26"/>
      <w:szCs w:val="20"/>
      <w:lang w:eastAsia="ru-RU"/>
    </w:rPr>
  </w:style>
  <w:style w:type="paragraph" w:styleId="Header">
    <w:name w:val="header"/>
    <w:basedOn w:val="Normal"/>
    <w:link w:val="HeaderChar"/>
    <w:uiPriority w:val="99"/>
    <w:unhideWhenUsed/>
    <w:rsid w:val="00562D35"/>
    <w:pPr>
      <w:tabs>
        <w:tab w:val="center" w:pos="4986"/>
        <w:tab w:val="right" w:pos="9973"/>
      </w:tabs>
      <w:spacing w:after="0" w:line="240" w:lineRule="auto"/>
    </w:pPr>
  </w:style>
  <w:style w:type="character" w:customStyle="1" w:styleId="HeaderChar">
    <w:name w:val="Header Char"/>
    <w:basedOn w:val="DefaultParagraphFont"/>
    <w:link w:val="Header"/>
    <w:uiPriority w:val="99"/>
    <w:rsid w:val="00562D35"/>
  </w:style>
  <w:style w:type="paragraph" w:styleId="Footer">
    <w:name w:val="footer"/>
    <w:basedOn w:val="Normal"/>
    <w:link w:val="FooterChar"/>
    <w:uiPriority w:val="99"/>
    <w:unhideWhenUsed/>
    <w:rsid w:val="00562D35"/>
    <w:pPr>
      <w:tabs>
        <w:tab w:val="center" w:pos="4986"/>
        <w:tab w:val="right" w:pos="9973"/>
      </w:tabs>
      <w:spacing w:after="0" w:line="240" w:lineRule="auto"/>
    </w:pPr>
  </w:style>
  <w:style w:type="character" w:customStyle="1" w:styleId="FooterChar">
    <w:name w:val="Footer Char"/>
    <w:basedOn w:val="DefaultParagraphFont"/>
    <w:link w:val="Footer"/>
    <w:uiPriority w:val="99"/>
    <w:rsid w:val="0056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2150">
      <w:bodyDiv w:val="1"/>
      <w:marLeft w:val="0"/>
      <w:marRight w:val="0"/>
      <w:marTop w:val="0"/>
      <w:marBottom w:val="0"/>
      <w:divBdr>
        <w:top w:val="none" w:sz="0" w:space="0" w:color="auto"/>
        <w:left w:val="none" w:sz="0" w:space="0" w:color="auto"/>
        <w:bottom w:val="none" w:sz="0" w:space="0" w:color="auto"/>
        <w:right w:val="none" w:sz="0" w:space="0" w:color="auto"/>
      </w:divBdr>
      <w:divsChild>
        <w:div w:id="2179790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 TargetMode="External"/><Relationship Id="rId13" Type="http://schemas.openxmlformats.org/officeDocument/2006/relationships/hyperlink" Target="http://zakon3.rada.gov.ua/laws/show/59-95-%D0%B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zakon3.rada.gov.ua/laws/show/2755-17" TargetMode="External"/><Relationship Id="rId12" Type="http://schemas.openxmlformats.org/officeDocument/2006/relationships/hyperlink" Target="http://zakon3.rada.gov.ua/laws/show/1374-2004-%D0%BF" TargetMode="External"/><Relationship Id="rId17" Type="http://schemas.openxmlformats.org/officeDocument/2006/relationships/hyperlink" Target="http://zakon3.rada.gov.ua/laws/show/1127-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1216-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23-95-%D0%BF/paran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3.rada.gov.ua/laws/show/1392-17" TargetMode="External"/><Relationship Id="rId23" Type="http://schemas.openxmlformats.org/officeDocument/2006/relationships/footer" Target="footer3.xml"/><Relationship Id="rId10" Type="http://schemas.openxmlformats.org/officeDocument/2006/relationships/hyperlink" Target="http://zakon3.rada.gov.ua/laws/show/594-2011-%D0%BF/paran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zakon3.rada.gov.ua/laws/show/615-2011-%D0%BF/paran11" TargetMode="External"/><Relationship Id="rId14" Type="http://schemas.openxmlformats.org/officeDocument/2006/relationships/hyperlink" Target="http://zakon3.rada.gov.ua/laws/show/2665-1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3399</Words>
  <Characters>19380</Characters>
  <Application>Microsoft Office Word</Application>
  <DocSecurity>0</DocSecurity>
  <Lines>161</Lines>
  <Paragraphs>45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Ніцович</dc:creator>
  <cp:keywords/>
  <dc:description/>
  <cp:lastModifiedBy>Vladislava Levakina</cp:lastModifiedBy>
  <cp:revision>3</cp:revision>
  <cp:lastPrinted>2017-12-11T13:30:00Z</cp:lastPrinted>
  <dcterms:created xsi:type="dcterms:W3CDTF">2017-12-19T15:02:00Z</dcterms:created>
  <dcterms:modified xsi:type="dcterms:W3CDTF">2017-12-19T15:13:00Z</dcterms:modified>
</cp:coreProperties>
</file>