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457" w:rsidRPr="00295CD2" w:rsidRDefault="00451457" w:rsidP="00451457">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Звіт</w:t>
      </w:r>
      <w:proofErr w:type="spellEnd"/>
      <w:r w:rsidRPr="00295CD2">
        <w:rPr>
          <w:rFonts w:ascii="Times New Roman" w:eastAsia="Times New Roman" w:hAnsi="Times New Roman" w:cs="Times New Roman"/>
          <w:b/>
          <w:bCs/>
          <w:sz w:val="24"/>
          <w:szCs w:val="24"/>
          <w:lang w:eastAsia="ru-RU"/>
        </w:rPr>
        <w:t xml:space="preserve"> по </w:t>
      </w:r>
      <w:proofErr w:type="spellStart"/>
      <w:r w:rsidRPr="00295CD2">
        <w:rPr>
          <w:rFonts w:ascii="Times New Roman" w:eastAsia="Times New Roman" w:hAnsi="Times New Roman" w:cs="Times New Roman"/>
          <w:b/>
          <w:bCs/>
          <w:sz w:val="24"/>
          <w:szCs w:val="24"/>
          <w:lang w:eastAsia="ru-RU"/>
        </w:rPr>
        <w:t>проету</w:t>
      </w:r>
      <w:proofErr w:type="spellEnd"/>
      <w:r w:rsidRPr="00295CD2">
        <w:rPr>
          <w:rFonts w:ascii="Times New Roman" w:eastAsia="Times New Roman" w:hAnsi="Times New Roman" w:cs="Times New Roman"/>
          <w:b/>
          <w:bCs/>
          <w:sz w:val="24"/>
          <w:szCs w:val="24"/>
          <w:lang w:eastAsia="ru-RU"/>
        </w:rPr>
        <w:t xml:space="preserve">: 4.3. Правила ринку "на </w:t>
      </w:r>
      <w:proofErr w:type="spellStart"/>
      <w:r w:rsidRPr="00295CD2">
        <w:rPr>
          <w:rFonts w:ascii="Times New Roman" w:eastAsia="Times New Roman" w:hAnsi="Times New Roman" w:cs="Times New Roman"/>
          <w:b/>
          <w:bCs/>
          <w:sz w:val="24"/>
          <w:szCs w:val="24"/>
          <w:lang w:eastAsia="ru-RU"/>
        </w:rPr>
        <w:t>добу</w:t>
      </w:r>
      <w:proofErr w:type="spellEnd"/>
      <w:r w:rsidRPr="00295CD2">
        <w:rPr>
          <w:rFonts w:ascii="Times New Roman" w:eastAsia="Times New Roman" w:hAnsi="Times New Roman" w:cs="Times New Roman"/>
          <w:b/>
          <w:bCs/>
          <w:sz w:val="24"/>
          <w:szCs w:val="24"/>
          <w:lang w:eastAsia="ru-RU"/>
        </w:rPr>
        <w:t xml:space="preserve"> наперед" та </w:t>
      </w:r>
      <w:proofErr w:type="spellStart"/>
      <w:r w:rsidRPr="00295CD2">
        <w:rPr>
          <w:rFonts w:ascii="Times New Roman" w:eastAsia="Times New Roman" w:hAnsi="Times New Roman" w:cs="Times New Roman"/>
          <w:b/>
          <w:bCs/>
          <w:sz w:val="24"/>
          <w:szCs w:val="24"/>
          <w:lang w:eastAsia="ru-RU"/>
        </w:rPr>
        <w:t>внутрішньодобового</w:t>
      </w:r>
      <w:proofErr w:type="spellEnd"/>
      <w:r w:rsidRPr="00295CD2">
        <w:rPr>
          <w:rFonts w:ascii="Times New Roman" w:eastAsia="Times New Roman" w:hAnsi="Times New Roman" w:cs="Times New Roman"/>
          <w:b/>
          <w:bCs/>
          <w:sz w:val="24"/>
          <w:szCs w:val="24"/>
          <w:lang w:eastAsia="ru-RU"/>
        </w:rPr>
        <w:t xml:space="preserve"> ринку </w:t>
      </w:r>
      <w:r w:rsidRPr="00295CD2">
        <w:rPr>
          <w:rFonts w:ascii="Times New Roman" w:eastAsia="Times New Roman" w:hAnsi="Times New Roman" w:cs="Times New Roman"/>
          <w:b/>
          <w:bCs/>
          <w:sz w:val="24"/>
          <w:szCs w:val="24"/>
          <w:lang w:eastAsia="ru-RU"/>
        </w:rPr>
        <w:br/>
      </w:r>
      <w:r w:rsidR="0002159E" w:rsidRPr="00295CD2">
        <w:rPr>
          <w:rFonts w:ascii="Times New Roman" w:eastAsia="Times New Roman" w:hAnsi="Times New Roman" w:cs="Times New Roman"/>
          <w:b/>
          <w:bCs/>
          <w:sz w:val="24"/>
          <w:szCs w:val="24"/>
          <w:lang w:eastAsia="ru-RU"/>
        </w:rPr>
        <w:t>(станом на 16</w:t>
      </w:r>
      <w:r w:rsidRPr="00295CD2">
        <w:rPr>
          <w:rFonts w:ascii="Times New Roman" w:eastAsia="Times New Roman" w:hAnsi="Times New Roman" w:cs="Times New Roman"/>
          <w:b/>
          <w:bCs/>
          <w:sz w:val="24"/>
          <w:szCs w:val="24"/>
          <w:lang w:eastAsia="ru-RU"/>
        </w:rPr>
        <w:t>:</w:t>
      </w:r>
      <w:r w:rsidR="0002159E" w:rsidRPr="00295CD2">
        <w:rPr>
          <w:rFonts w:ascii="Times New Roman" w:eastAsia="Times New Roman" w:hAnsi="Times New Roman" w:cs="Times New Roman"/>
          <w:b/>
          <w:bCs/>
          <w:sz w:val="24"/>
          <w:szCs w:val="24"/>
          <w:lang w:eastAsia="ru-RU"/>
        </w:rPr>
        <w:t>4</w:t>
      </w:r>
      <w:r w:rsidRPr="00295CD2">
        <w:rPr>
          <w:rFonts w:ascii="Times New Roman" w:eastAsia="Times New Roman" w:hAnsi="Times New Roman" w:cs="Times New Roman"/>
          <w:b/>
          <w:bCs/>
          <w:sz w:val="24"/>
          <w:szCs w:val="24"/>
          <w:lang w:eastAsia="ru-RU"/>
        </w:rPr>
        <w:t xml:space="preserve">5 </w:t>
      </w:r>
      <w:proofErr w:type="gramStart"/>
      <w:r w:rsidR="0002159E" w:rsidRPr="00295CD2">
        <w:rPr>
          <w:rFonts w:ascii="Times New Roman" w:eastAsia="Times New Roman" w:hAnsi="Times New Roman" w:cs="Times New Roman"/>
          <w:b/>
          <w:bCs/>
          <w:sz w:val="24"/>
          <w:szCs w:val="24"/>
          <w:lang w:eastAsia="ru-RU"/>
        </w:rPr>
        <w:t>0</w:t>
      </w:r>
      <w:r w:rsidR="00E354D2" w:rsidRPr="00295CD2">
        <w:rPr>
          <w:rFonts w:ascii="Times New Roman" w:eastAsia="Times New Roman" w:hAnsi="Times New Roman" w:cs="Times New Roman"/>
          <w:b/>
          <w:bCs/>
          <w:sz w:val="24"/>
          <w:szCs w:val="24"/>
          <w:lang w:eastAsia="ru-RU"/>
        </w:rPr>
        <w:t>8</w:t>
      </w:r>
      <w:r w:rsidRPr="00295CD2">
        <w:rPr>
          <w:rFonts w:ascii="Times New Roman" w:eastAsia="Times New Roman" w:hAnsi="Times New Roman" w:cs="Times New Roman"/>
          <w:b/>
          <w:bCs/>
          <w:sz w:val="24"/>
          <w:szCs w:val="24"/>
          <w:lang w:eastAsia="ru-RU"/>
        </w:rPr>
        <w:t>.0</w:t>
      </w:r>
      <w:r w:rsidR="0002159E" w:rsidRPr="00295CD2">
        <w:rPr>
          <w:rFonts w:ascii="Times New Roman" w:eastAsia="Times New Roman" w:hAnsi="Times New Roman" w:cs="Times New Roman"/>
          <w:b/>
          <w:bCs/>
          <w:sz w:val="24"/>
          <w:szCs w:val="24"/>
          <w:lang w:eastAsia="ru-RU"/>
        </w:rPr>
        <w:t>2</w:t>
      </w:r>
      <w:r w:rsidRPr="00295CD2">
        <w:rPr>
          <w:rFonts w:ascii="Times New Roman" w:eastAsia="Times New Roman" w:hAnsi="Times New Roman" w:cs="Times New Roman"/>
          <w:b/>
          <w:bCs/>
          <w:sz w:val="24"/>
          <w:szCs w:val="24"/>
          <w:lang w:eastAsia="ru-RU"/>
        </w:rPr>
        <w:t>.2018 )</w:t>
      </w:r>
      <w:proofErr w:type="gramEnd"/>
      <w:r w:rsidRPr="00295CD2">
        <w:rPr>
          <w:rFonts w:ascii="Times New Roman" w:eastAsia="Times New Roman" w:hAnsi="Times New Roman" w:cs="Times New Roman"/>
          <w:b/>
          <w:bCs/>
          <w:sz w:val="24"/>
          <w:szCs w:val="24"/>
          <w:lang w:eastAsia="ru-RU"/>
        </w:rPr>
        <w:t xml:space="preserve"> </w:t>
      </w:r>
    </w:p>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кількість</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пропозицій</w:t>
      </w:r>
      <w:proofErr w:type="spellEnd"/>
      <w:r w:rsidRPr="00295CD2">
        <w:rPr>
          <w:rFonts w:ascii="Times New Roman" w:eastAsia="Times New Roman" w:hAnsi="Times New Roman" w:cs="Times New Roman"/>
          <w:b/>
          <w:bCs/>
          <w:sz w:val="24"/>
          <w:szCs w:val="24"/>
          <w:lang w:eastAsia="ru-RU"/>
        </w:rPr>
        <w:t xml:space="preserve">: 135; </w:t>
      </w:r>
      <w:proofErr w:type="spellStart"/>
      <w:r w:rsidRPr="00295CD2">
        <w:rPr>
          <w:rFonts w:ascii="Times New Roman" w:eastAsia="Times New Roman" w:hAnsi="Times New Roman" w:cs="Times New Roman"/>
          <w:b/>
          <w:bCs/>
          <w:sz w:val="24"/>
          <w:szCs w:val="24"/>
          <w:lang w:eastAsia="ru-RU"/>
        </w:rPr>
        <w:t>експертів</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що</w:t>
      </w:r>
      <w:proofErr w:type="spellEnd"/>
      <w:r w:rsidRPr="00295CD2">
        <w:rPr>
          <w:rFonts w:ascii="Times New Roman" w:eastAsia="Times New Roman" w:hAnsi="Times New Roman" w:cs="Times New Roman"/>
          <w:b/>
          <w:bCs/>
          <w:sz w:val="24"/>
          <w:szCs w:val="24"/>
          <w:lang w:eastAsia="ru-RU"/>
        </w:rPr>
        <w:t xml:space="preserve"> вносили </w:t>
      </w:r>
      <w:proofErr w:type="spellStart"/>
      <w:r w:rsidRPr="00295CD2">
        <w:rPr>
          <w:rFonts w:ascii="Times New Roman" w:eastAsia="Times New Roman" w:hAnsi="Times New Roman" w:cs="Times New Roman"/>
          <w:b/>
          <w:bCs/>
          <w:sz w:val="24"/>
          <w:szCs w:val="24"/>
          <w:lang w:eastAsia="ru-RU"/>
        </w:rPr>
        <w:t>пропозиції</w:t>
      </w:r>
      <w:proofErr w:type="spellEnd"/>
      <w:r w:rsidRPr="00295CD2">
        <w:rPr>
          <w:rFonts w:ascii="Times New Roman" w:eastAsia="Times New Roman" w:hAnsi="Times New Roman" w:cs="Times New Roman"/>
          <w:b/>
          <w:bCs/>
          <w:sz w:val="24"/>
          <w:szCs w:val="24"/>
          <w:lang w:eastAsia="ru-RU"/>
        </w:rPr>
        <w:t xml:space="preserve">: 6 </w:t>
      </w:r>
    </w:p>
    <w:p w:rsidR="00451457" w:rsidRPr="00295CD2" w:rsidRDefault="008C664F" w:rsidP="00451457">
      <w:pPr>
        <w:spacing w:after="0" w:line="240" w:lineRule="auto"/>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pict>
          <v:rect id="_x0000_i1034" style="width:0;height:1.5pt" o:hralign="center" o:hrstd="t" o:hr="t" fillcolor="#a0a0a0" stroked="f"/>
        </w:pict>
      </w:r>
    </w:p>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t xml:space="preserve">0. </w:t>
      </w:r>
      <w:proofErr w:type="spellStart"/>
      <w:r w:rsidRPr="00295CD2">
        <w:rPr>
          <w:rFonts w:ascii="Times New Roman" w:eastAsia="Times New Roman" w:hAnsi="Times New Roman" w:cs="Times New Roman"/>
          <w:b/>
          <w:bCs/>
          <w:sz w:val="24"/>
          <w:szCs w:val="24"/>
          <w:lang w:eastAsia="ru-RU"/>
        </w:rPr>
        <w:t>Обґрунтування</w:t>
      </w:r>
      <w:proofErr w:type="spellEnd"/>
    </w:p>
    <w:tbl>
      <w:tblPr>
        <w:tblW w:w="15117" w:type="dxa"/>
        <w:tblCellSpacing w:w="15" w:type="dxa"/>
        <w:tblCellMar>
          <w:top w:w="15" w:type="dxa"/>
          <w:left w:w="15" w:type="dxa"/>
          <w:bottom w:w="15" w:type="dxa"/>
          <w:right w:w="15" w:type="dxa"/>
        </w:tblCellMar>
        <w:tblLook w:val="04A0" w:firstRow="1" w:lastRow="0" w:firstColumn="1" w:lastColumn="0" w:noHBand="0" w:noVBand="1"/>
      </w:tblPr>
      <w:tblGrid>
        <w:gridCol w:w="4854"/>
        <w:gridCol w:w="5664"/>
        <w:gridCol w:w="4599"/>
      </w:tblGrid>
      <w:tr w:rsidR="00295CD2" w:rsidRPr="00295CD2" w:rsidTr="00435AA2">
        <w:trPr>
          <w:tblHeader/>
          <w:tblCellSpacing w:w="15" w:type="dxa"/>
        </w:trPr>
        <w:tc>
          <w:tcPr>
            <w:tcW w:w="4809" w:type="dxa"/>
            <w:vAlign w:val="center"/>
            <w:hideMark/>
          </w:tcPr>
          <w:p w:rsidR="00295CD2" w:rsidRPr="00295CD2" w:rsidRDefault="00295CD2" w:rsidP="00435AA2">
            <w:pPr>
              <w:spacing w:after="0" w:line="240" w:lineRule="auto"/>
              <w:ind w:right="246"/>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Редакція</w:t>
            </w:r>
            <w:proofErr w:type="spellEnd"/>
            <w:r w:rsidRPr="00295CD2">
              <w:rPr>
                <w:rFonts w:ascii="Times New Roman" w:eastAsia="Times New Roman" w:hAnsi="Times New Roman" w:cs="Times New Roman"/>
                <w:b/>
                <w:bCs/>
                <w:sz w:val="24"/>
                <w:szCs w:val="24"/>
                <w:lang w:eastAsia="ru-RU"/>
              </w:rPr>
              <w:t xml:space="preserve"> проекту</w:t>
            </w:r>
          </w:p>
        </w:tc>
        <w:tc>
          <w:tcPr>
            <w:tcW w:w="5634" w:type="dxa"/>
            <w:vAlign w:val="center"/>
            <w:hideMark/>
          </w:tcPr>
          <w:p w:rsidR="00295CD2" w:rsidRPr="00295CD2" w:rsidRDefault="00295CD2" w:rsidP="00435AA2">
            <w:pPr>
              <w:spacing w:after="0" w:line="240" w:lineRule="auto"/>
              <w:ind w:right="33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Зауваження</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пропозиції</w:t>
            </w:r>
            <w:proofErr w:type="spellEnd"/>
          </w:p>
        </w:tc>
        <w:tc>
          <w:tcPr>
            <w:tcW w:w="4554" w:type="dxa"/>
            <w:vAlign w:val="center"/>
            <w:hideMark/>
          </w:tcPr>
          <w:p w:rsidR="00295CD2" w:rsidRPr="00295CD2" w:rsidRDefault="00295CD2" w:rsidP="00435AA2">
            <w:pPr>
              <w:spacing w:after="0" w:line="240" w:lineRule="auto"/>
              <w:ind w:left="342"/>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Обґрунтування</w:t>
            </w:r>
            <w:proofErr w:type="spellEnd"/>
          </w:p>
        </w:tc>
      </w:tr>
      <w:tr w:rsidR="00295CD2" w:rsidRPr="00295CD2" w:rsidTr="00435AA2">
        <w:trPr>
          <w:tblCellSpacing w:w="15" w:type="dxa"/>
        </w:trPr>
        <w:tc>
          <w:tcPr>
            <w:tcW w:w="4809" w:type="dxa"/>
            <w:vAlign w:val="center"/>
            <w:hideMark/>
          </w:tcPr>
          <w:p w:rsidR="00295CD2" w:rsidRPr="00295CD2" w:rsidRDefault="00295CD2" w:rsidP="00435AA2">
            <w:pPr>
              <w:spacing w:before="100" w:beforeAutospacing="1" w:after="0" w:line="240" w:lineRule="auto"/>
              <w:ind w:right="24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2. Ця постанова набирає чинності з дня, наступного за днем її опублікування в офіційному друкованому виданні – газеті “Урядовий кур’єр” та вводиться в дію з 01 липня 2019 року.</w:t>
            </w:r>
          </w:p>
        </w:tc>
        <w:tc>
          <w:tcPr>
            <w:tcW w:w="5634" w:type="dxa"/>
            <w:vAlign w:val="center"/>
            <w:hideMark/>
          </w:tcPr>
          <w:p w:rsidR="00295CD2" w:rsidRPr="00295CD2" w:rsidRDefault="00295CD2" w:rsidP="00435AA2">
            <w:pPr>
              <w:spacing w:before="100" w:beforeAutospacing="1" w:after="0" w:line="240" w:lineRule="auto"/>
              <w:ind w:righ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 Ця постанова набирає чинності з дня, наступного за днем її опублікування в офіційному друкованому виданні – газеті “Урядовий кур’єр” та вводиться в дію </w:t>
            </w:r>
            <w:r w:rsidRPr="00295CD2">
              <w:rPr>
                <w:rFonts w:ascii="Times New Roman" w:eastAsia="Times New Roman" w:hAnsi="Times New Roman" w:cs="Times New Roman"/>
                <w:b/>
                <w:bCs/>
                <w:color w:val="FF0000"/>
                <w:sz w:val="24"/>
                <w:szCs w:val="24"/>
                <w:lang w:val="uk-UA" w:eastAsia="ru-RU"/>
              </w:rPr>
              <w:t xml:space="preserve">з 01 квітня 2019 року, крім розділів </w:t>
            </w:r>
            <w:r w:rsidRPr="00295CD2">
              <w:rPr>
                <w:rFonts w:ascii="Times New Roman" w:eastAsia="Times New Roman" w:hAnsi="Times New Roman" w:cs="Times New Roman"/>
                <w:b/>
                <w:bCs/>
                <w:color w:val="FF0000"/>
                <w:sz w:val="24"/>
                <w:szCs w:val="24"/>
                <w:lang w:eastAsia="ru-RU"/>
              </w:rPr>
              <w:t xml:space="preserve">8-13 та 20-24 </w:t>
            </w:r>
            <w:r w:rsidRPr="00295CD2">
              <w:rPr>
                <w:rFonts w:ascii="Times New Roman" w:eastAsia="Times New Roman" w:hAnsi="Times New Roman" w:cs="Times New Roman"/>
                <w:b/>
                <w:bCs/>
                <w:color w:val="FF0000"/>
                <w:sz w:val="24"/>
                <w:szCs w:val="24"/>
                <w:lang w:val="uk-UA" w:eastAsia="ru-RU"/>
              </w:rPr>
              <w:t>Правил ринку “на добу наперед” та внутрішньодобового ринку, які вводяться в дію з 01 липня 2019 року.</w:t>
            </w:r>
          </w:p>
        </w:tc>
        <w:tc>
          <w:tcPr>
            <w:tcW w:w="4554" w:type="dxa"/>
            <w:vAlign w:val="center"/>
            <w:hideMark/>
          </w:tcPr>
          <w:p w:rsidR="00295CD2" w:rsidRPr="00295CD2" w:rsidRDefault="00295CD2" w:rsidP="00435AA2">
            <w:pPr>
              <w:spacing w:before="100" w:beforeAutospacing="1" w:after="0" w:line="240" w:lineRule="auto"/>
              <w:ind w:left="342"/>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Відповідно до Закону України “Про ринок електричної енергії” з 1 липня 2019 року вже починають діяти ринки “на добу наперед” та внутрішньодобовий. Проте, для того, щоб учасники РДН/ВДР могли почати працювати на цих ринках вони повинні до 1 липня 2019 року укласти, передбачені цими Правилами договори та отримати допуск для роботи з програмним забезпеченням оператора ринку, а на все це потрібен час.</w:t>
            </w:r>
          </w:p>
          <w:p w:rsidR="00295CD2" w:rsidRPr="00295CD2" w:rsidRDefault="00295CD2" w:rsidP="00435AA2">
            <w:pPr>
              <w:spacing w:before="100" w:beforeAutospacing="1" w:after="0" w:line="240" w:lineRule="auto"/>
              <w:ind w:left="342"/>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Крім того, порядок визначення вартості послуг оператора ринку вимагає оприлюднення розмірів фіксованого платежу за участь у РДН/ВДР та тарифу на здійснення купівлі-продажу на РДН/ВДР не пізніше, ніж за 30 днів до введення їх в дію.</w:t>
            </w:r>
          </w:p>
        </w:tc>
      </w:tr>
      <w:tr w:rsidR="00295CD2" w:rsidRPr="00295CD2" w:rsidTr="00435AA2">
        <w:trPr>
          <w:tblCellSpacing w:w="15" w:type="dxa"/>
        </w:trPr>
        <w:tc>
          <w:tcPr>
            <w:tcW w:w="4809" w:type="dxa"/>
            <w:vAlign w:val="center"/>
            <w:hideMark/>
          </w:tcPr>
          <w:p w:rsidR="00295CD2" w:rsidRPr="00295CD2" w:rsidRDefault="00295CD2" w:rsidP="00435AA2">
            <w:pPr>
              <w:spacing w:after="0" w:line="240" w:lineRule="auto"/>
              <w:ind w:right="246"/>
              <w:rPr>
                <w:rFonts w:ascii="Times New Roman" w:eastAsia="Times New Roman" w:hAnsi="Times New Roman" w:cs="Times New Roman"/>
                <w:sz w:val="24"/>
                <w:szCs w:val="24"/>
                <w:lang w:eastAsia="ru-RU"/>
              </w:rPr>
            </w:pPr>
          </w:p>
        </w:tc>
        <w:tc>
          <w:tcPr>
            <w:tcW w:w="5634" w:type="dxa"/>
            <w:vAlign w:val="center"/>
            <w:hideMark/>
          </w:tcPr>
          <w:p w:rsidR="00295CD2" w:rsidRPr="00295CD2" w:rsidRDefault="00295CD2" w:rsidP="00435AA2">
            <w:pPr>
              <w:spacing w:after="0" w:line="240" w:lineRule="auto"/>
              <w:ind w:right="330"/>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По тексту проекту слово «</w:t>
            </w:r>
            <w:proofErr w:type="spellStart"/>
            <w:r w:rsidRPr="00295CD2">
              <w:rPr>
                <w:rFonts w:ascii="Times New Roman" w:eastAsia="Times New Roman" w:hAnsi="Times New Roman" w:cs="Times New Roman"/>
                <w:sz w:val="24"/>
                <w:szCs w:val="24"/>
                <w:lang w:eastAsia="ru-RU"/>
              </w:rPr>
              <w:t>термін</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замінити</w:t>
            </w:r>
            <w:proofErr w:type="spellEnd"/>
            <w:r w:rsidRPr="00295CD2">
              <w:rPr>
                <w:rFonts w:ascii="Times New Roman" w:eastAsia="Times New Roman" w:hAnsi="Times New Roman" w:cs="Times New Roman"/>
                <w:sz w:val="24"/>
                <w:szCs w:val="24"/>
                <w:lang w:eastAsia="ru-RU"/>
              </w:rPr>
              <w:t xml:space="preserve"> словом «строк» у </w:t>
            </w:r>
            <w:proofErr w:type="spellStart"/>
            <w:r w:rsidRPr="00295CD2">
              <w:rPr>
                <w:rFonts w:ascii="Times New Roman" w:eastAsia="Times New Roman" w:hAnsi="Times New Roman" w:cs="Times New Roman"/>
                <w:sz w:val="24"/>
                <w:szCs w:val="24"/>
                <w:lang w:eastAsia="ru-RU"/>
              </w:rPr>
              <w:t>відповідних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відмінках</w:t>
            </w:r>
            <w:proofErr w:type="spellEnd"/>
            <w:r w:rsidRPr="00295CD2">
              <w:rPr>
                <w:rFonts w:ascii="Times New Roman" w:eastAsia="Times New Roman" w:hAnsi="Times New Roman" w:cs="Times New Roman"/>
                <w:sz w:val="24"/>
                <w:szCs w:val="24"/>
                <w:lang w:eastAsia="ru-RU"/>
              </w:rPr>
              <w:t xml:space="preserve"> </w:t>
            </w:r>
          </w:p>
        </w:tc>
        <w:tc>
          <w:tcPr>
            <w:tcW w:w="4554" w:type="dxa"/>
            <w:vAlign w:val="center"/>
            <w:hideMark/>
          </w:tcPr>
          <w:p w:rsidR="00295CD2" w:rsidRPr="00295CD2" w:rsidRDefault="00295CD2" w:rsidP="00435AA2">
            <w:pPr>
              <w:spacing w:after="0" w:line="240" w:lineRule="auto"/>
              <w:ind w:left="342"/>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eastAsia="ru-RU"/>
              </w:rPr>
              <w:t>Редакційна</w:t>
            </w:r>
            <w:proofErr w:type="spellEnd"/>
            <w:r w:rsidRPr="00295CD2">
              <w:rPr>
                <w:rFonts w:ascii="Times New Roman" w:eastAsia="Times New Roman" w:hAnsi="Times New Roman" w:cs="Times New Roman"/>
                <w:sz w:val="24"/>
                <w:szCs w:val="24"/>
                <w:lang w:eastAsia="ru-RU"/>
              </w:rPr>
              <w:t xml:space="preserve"> правка </w:t>
            </w:r>
          </w:p>
        </w:tc>
      </w:tr>
      <w:tr w:rsidR="00295CD2" w:rsidRPr="00295CD2" w:rsidTr="00435AA2">
        <w:trPr>
          <w:tblCellSpacing w:w="15" w:type="dxa"/>
        </w:trPr>
        <w:tc>
          <w:tcPr>
            <w:tcW w:w="4809" w:type="dxa"/>
            <w:vAlign w:val="center"/>
            <w:hideMark/>
          </w:tcPr>
          <w:p w:rsidR="00295CD2" w:rsidRPr="00295CD2" w:rsidRDefault="00295CD2" w:rsidP="00435AA2">
            <w:pPr>
              <w:spacing w:after="0" w:line="240" w:lineRule="auto"/>
              <w:ind w:right="246"/>
              <w:rPr>
                <w:rFonts w:ascii="Times New Roman" w:eastAsia="Times New Roman" w:hAnsi="Times New Roman" w:cs="Times New Roman"/>
                <w:sz w:val="24"/>
                <w:szCs w:val="24"/>
                <w:lang w:eastAsia="ru-RU"/>
              </w:rPr>
            </w:pPr>
          </w:p>
        </w:tc>
        <w:tc>
          <w:tcPr>
            <w:tcW w:w="5634" w:type="dxa"/>
            <w:vAlign w:val="center"/>
            <w:hideMark/>
          </w:tcPr>
          <w:p w:rsidR="00295CD2" w:rsidRPr="00295CD2" w:rsidRDefault="00295CD2" w:rsidP="00435AA2">
            <w:pPr>
              <w:spacing w:after="0" w:line="240" w:lineRule="auto"/>
              <w:ind w:right="330"/>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По тексту проекту </w:t>
            </w:r>
            <w:proofErr w:type="spellStart"/>
            <w:r w:rsidRPr="00295CD2">
              <w:rPr>
                <w:rFonts w:ascii="Times New Roman" w:eastAsia="Times New Roman" w:hAnsi="Times New Roman" w:cs="Times New Roman"/>
                <w:sz w:val="24"/>
                <w:szCs w:val="24"/>
                <w:lang w:eastAsia="ru-RU"/>
              </w:rPr>
              <w:t>словосполучення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наступної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доби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після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доби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постачання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замінити</w:t>
            </w:r>
            <w:proofErr w:type="spellEnd"/>
            <w:r w:rsidRPr="00295CD2">
              <w:rPr>
                <w:rFonts w:ascii="Times New Roman" w:eastAsia="Times New Roman" w:hAnsi="Times New Roman" w:cs="Times New Roman"/>
                <w:sz w:val="24"/>
                <w:szCs w:val="24"/>
                <w:lang w:eastAsia="ru-RU"/>
              </w:rPr>
              <w:t xml:space="preserve"> на «</w:t>
            </w:r>
            <w:proofErr w:type="spellStart"/>
            <w:r w:rsidRPr="00295CD2">
              <w:rPr>
                <w:rFonts w:ascii="Times New Roman" w:eastAsia="Times New Roman" w:hAnsi="Times New Roman" w:cs="Times New Roman"/>
                <w:sz w:val="24"/>
                <w:szCs w:val="24"/>
                <w:lang w:eastAsia="ru-RU"/>
              </w:rPr>
              <w:t>доби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наступної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після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доби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постачання</w:t>
            </w:r>
            <w:proofErr w:type="spellEnd"/>
            <w:r w:rsidRPr="00295CD2">
              <w:rPr>
                <w:rFonts w:ascii="Times New Roman" w:eastAsia="Times New Roman" w:hAnsi="Times New Roman" w:cs="Times New Roman"/>
                <w:sz w:val="24"/>
                <w:szCs w:val="24"/>
                <w:lang w:eastAsia="ru-RU"/>
              </w:rPr>
              <w:t xml:space="preserve">» </w:t>
            </w:r>
          </w:p>
        </w:tc>
        <w:tc>
          <w:tcPr>
            <w:tcW w:w="4554" w:type="dxa"/>
            <w:vAlign w:val="center"/>
            <w:hideMark/>
          </w:tcPr>
          <w:p w:rsidR="00295CD2" w:rsidRPr="00295CD2" w:rsidRDefault="00295CD2" w:rsidP="00435AA2">
            <w:pPr>
              <w:spacing w:after="0" w:line="240" w:lineRule="auto"/>
              <w:ind w:left="342"/>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eastAsia="ru-RU"/>
              </w:rPr>
              <w:t>Редакційна</w:t>
            </w:r>
            <w:proofErr w:type="spellEnd"/>
            <w:r w:rsidRPr="00295CD2">
              <w:rPr>
                <w:rFonts w:ascii="Times New Roman" w:eastAsia="Times New Roman" w:hAnsi="Times New Roman" w:cs="Times New Roman"/>
                <w:sz w:val="24"/>
                <w:szCs w:val="24"/>
                <w:lang w:eastAsia="ru-RU"/>
              </w:rPr>
              <w:t xml:space="preserve"> правка </w:t>
            </w:r>
          </w:p>
        </w:tc>
      </w:tr>
      <w:tr w:rsidR="00295CD2" w:rsidRPr="00295CD2" w:rsidTr="00435AA2">
        <w:trPr>
          <w:tblCellSpacing w:w="15" w:type="dxa"/>
        </w:trPr>
        <w:tc>
          <w:tcPr>
            <w:tcW w:w="4809" w:type="dxa"/>
            <w:vAlign w:val="center"/>
            <w:hideMark/>
          </w:tcPr>
          <w:p w:rsidR="00295CD2" w:rsidRPr="00295CD2" w:rsidRDefault="00295CD2" w:rsidP="00435AA2">
            <w:pPr>
              <w:spacing w:before="100" w:beforeAutospacing="1" w:after="0" w:line="240" w:lineRule="auto"/>
              <w:ind w:right="246"/>
              <w:jc w:val="center"/>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tc>
        <w:tc>
          <w:tcPr>
            <w:tcW w:w="5634" w:type="dxa"/>
            <w:vAlign w:val="center"/>
            <w:hideMark/>
          </w:tcPr>
          <w:p w:rsidR="00295CD2" w:rsidRPr="00295CD2" w:rsidRDefault="00295CD2" w:rsidP="00435AA2">
            <w:pPr>
              <w:spacing w:before="100" w:beforeAutospacing="1" w:after="100" w:afterAutospacing="1" w:line="240" w:lineRule="auto"/>
              <w:ind w:right="330"/>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Проект редакції Правил РДВ передбачає розділення ринку електричної енергії України на </w:t>
            </w:r>
            <w:r w:rsidRPr="00295CD2">
              <w:rPr>
                <w:rFonts w:ascii="Times New Roman" w:eastAsia="Times New Roman" w:hAnsi="Times New Roman" w:cs="Times New Roman"/>
                <w:b/>
                <w:bCs/>
                <w:sz w:val="24"/>
                <w:szCs w:val="24"/>
                <w:lang w:val="uk-UA" w:eastAsia="ru-RU"/>
              </w:rPr>
              <w:t>Торгові зони</w:t>
            </w:r>
            <w:r w:rsidRPr="00295CD2">
              <w:rPr>
                <w:rFonts w:ascii="Times New Roman" w:eastAsia="Times New Roman" w:hAnsi="Times New Roman" w:cs="Times New Roman"/>
                <w:sz w:val="24"/>
                <w:szCs w:val="24"/>
                <w:lang w:val="uk-UA" w:eastAsia="ru-RU"/>
              </w:rPr>
              <w:t xml:space="preserve">, які визначаються ОСП як частина об’єднаної енергетичної системи України, в межах якої фізичні потоки електричної енергії можуть проходити без обмежень. Відповідно до редакції Правил РДВ, усі операції купівлі-продажу електричної енергії на ринку «на добу наперед» та внутрішньодобового ринку  здійснюються </w:t>
            </w:r>
            <w:r w:rsidRPr="00295CD2">
              <w:rPr>
                <w:rFonts w:ascii="Times New Roman" w:eastAsia="Times New Roman" w:hAnsi="Times New Roman" w:cs="Times New Roman"/>
                <w:b/>
                <w:bCs/>
                <w:sz w:val="24"/>
                <w:szCs w:val="24"/>
                <w:lang w:val="uk-UA" w:eastAsia="ru-RU"/>
              </w:rPr>
              <w:t>тільки в межах відповідної Торгової зони.</w:t>
            </w:r>
          </w:p>
          <w:p w:rsidR="00295CD2" w:rsidRPr="00295CD2" w:rsidRDefault="00295CD2" w:rsidP="00435AA2">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ПАТ «</w:t>
            </w:r>
            <w:proofErr w:type="spellStart"/>
            <w:r w:rsidRPr="00295CD2">
              <w:rPr>
                <w:rFonts w:ascii="Times New Roman" w:eastAsia="Times New Roman" w:hAnsi="Times New Roman" w:cs="Times New Roman"/>
                <w:sz w:val="24"/>
                <w:szCs w:val="24"/>
                <w:lang w:val="uk-UA" w:eastAsia="ru-RU"/>
              </w:rPr>
              <w:t>Донбасенерго</w:t>
            </w:r>
            <w:proofErr w:type="spellEnd"/>
            <w:r w:rsidRPr="00295CD2">
              <w:rPr>
                <w:rFonts w:ascii="Times New Roman" w:eastAsia="Times New Roman" w:hAnsi="Times New Roman" w:cs="Times New Roman"/>
                <w:sz w:val="24"/>
                <w:szCs w:val="24"/>
                <w:lang w:val="uk-UA" w:eastAsia="ru-RU"/>
              </w:rPr>
              <w:t>» висловлює своє занепокоєння вищезазначеними нормами Правил РДВ, та наголошує, що розділення ринку електричної енергії на Торгові зони призведе до:</w:t>
            </w:r>
          </w:p>
          <w:p w:rsidR="00295CD2" w:rsidRPr="00295CD2" w:rsidRDefault="00295CD2" w:rsidP="00435AA2">
            <w:pPr>
              <w:spacing w:before="100" w:beforeAutospacing="1" w:after="100" w:afterAutospacing="1" w:line="240" w:lineRule="auto"/>
              <w:ind w:right="330" w:firstLine="56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Монопольного положення</w:t>
            </w:r>
            <w:r w:rsidRPr="00295CD2">
              <w:rPr>
                <w:rFonts w:ascii="Times New Roman" w:eastAsia="Times New Roman" w:hAnsi="Times New Roman" w:cs="Times New Roman"/>
                <w:sz w:val="24"/>
                <w:szCs w:val="24"/>
                <w:lang w:val="uk-UA" w:eastAsia="ru-RU"/>
              </w:rPr>
              <w:t xml:space="preserve"> в частині торгівлі електроенергією окремих Виробників на територіях (Торгових зонах), де розташовані належні їм Генеруючі одиниці;</w:t>
            </w:r>
          </w:p>
          <w:p w:rsidR="00295CD2" w:rsidRPr="00295CD2" w:rsidRDefault="00295CD2" w:rsidP="00435AA2">
            <w:pPr>
              <w:spacing w:before="100" w:beforeAutospacing="1" w:after="100" w:afterAutospacing="1" w:line="240" w:lineRule="auto"/>
              <w:ind w:right="330" w:firstLine="56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Необґрунтовано </w:t>
            </w:r>
            <w:r w:rsidRPr="00295CD2">
              <w:rPr>
                <w:rFonts w:ascii="Times New Roman" w:eastAsia="Times New Roman" w:hAnsi="Times New Roman" w:cs="Times New Roman"/>
                <w:b/>
                <w:bCs/>
                <w:sz w:val="24"/>
                <w:szCs w:val="24"/>
                <w:lang w:val="uk-UA" w:eastAsia="ru-RU"/>
              </w:rPr>
              <w:t>високих цін на електричну енергію</w:t>
            </w:r>
            <w:r w:rsidRPr="00295CD2">
              <w:rPr>
                <w:rFonts w:ascii="Times New Roman" w:eastAsia="Times New Roman" w:hAnsi="Times New Roman" w:cs="Times New Roman"/>
                <w:sz w:val="24"/>
                <w:szCs w:val="24"/>
                <w:lang w:val="uk-UA" w:eastAsia="ru-RU"/>
              </w:rPr>
              <w:t xml:space="preserve"> для Споживачів в окремих Торгових зонах, в порівнянні з цінами, для Споживачів іншої частини України;</w:t>
            </w:r>
          </w:p>
          <w:p w:rsidR="00295CD2" w:rsidRPr="00295CD2" w:rsidRDefault="00295CD2" w:rsidP="00435AA2">
            <w:pPr>
              <w:spacing w:before="100" w:beforeAutospacing="1" w:after="100" w:afterAutospacing="1" w:line="240" w:lineRule="auto"/>
              <w:ind w:right="330" w:firstLine="56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Спотворення конкуренції</w:t>
            </w:r>
            <w:r w:rsidRPr="00295CD2">
              <w:rPr>
                <w:rFonts w:ascii="Times New Roman" w:eastAsia="Times New Roman" w:hAnsi="Times New Roman" w:cs="Times New Roman"/>
                <w:sz w:val="24"/>
                <w:szCs w:val="24"/>
                <w:lang w:val="uk-UA" w:eastAsia="ru-RU"/>
              </w:rPr>
              <w:t xml:space="preserve"> на ринку електричної енергії.</w:t>
            </w:r>
          </w:p>
          <w:p w:rsidR="00295CD2" w:rsidRPr="00295CD2" w:rsidRDefault="00295CD2" w:rsidP="00435AA2">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З метою недопущення вищевказаних </w:t>
            </w:r>
            <w:proofErr w:type="spellStart"/>
            <w:r w:rsidRPr="00295CD2">
              <w:rPr>
                <w:rFonts w:ascii="Times New Roman" w:eastAsia="Times New Roman" w:hAnsi="Times New Roman" w:cs="Times New Roman"/>
                <w:sz w:val="24"/>
                <w:szCs w:val="24"/>
                <w:lang w:val="uk-UA" w:eastAsia="ru-RU"/>
              </w:rPr>
              <w:t>антиконкурентних</w:t>
            </w:r>
            <w:proofErr w:type="spellEnd"/>
            <w:r w:rsidRPr="00295CD2">
              <w:rPr>
                <w:rFonts w:ascii="Times New Roman" w:eastAsia="Times New Roman" w:hAnsi="Times New Roman" w:cs="Times New Roman"/>
                <w:sz w:val="24"/>
                <w:szCs w:val="24"/>
                <w:lang w:val="uk-UA" w:eastAsia="ru-RU"/>
              </w:rPr>
              <w:t xml:space="preserve"> дій в новій моделі ринку електричної енергії України, ПАТ «</w:t>
            </w:r>
            <w:proofErr w:type="spellStart"/>
            <w:r w:rsidRPr="00295CD2">
              <w:rPr>
                <w:rFonts w:ascii="Times New Roman" w:eastAsia="Times New Roman" w:hAnsi="Times New Roman" w:cs="Times New Roman"/>
                <w:sz w:val="24"/>
                <w:szCs w:val="24"/>
                <w:lang w:val="uk-UA" w:eastAsia="ru-RU"/>
              </w:rPr>
              <w:t>Донбасенерго</w:t>
            </w:r>
            <w:proofErr w:type="spellEnd"/>
            <w:r w:rsidRPr="00295CD2">
              <w:rPr>
                <w:rFonts w:ascii="Times New Roman" w:eastAsia="Times New Roman" w:hAnsi="Times New Roman" w:cs="Times New Roman"/>
                <w:sz w:val="24"/>
                <w:szCs w:val="24"/>
                <w:lang w:val="uk-UA" w:eastAsia="ru-RU"/>
              </w:rPr>
              <w:t xml:space="preserve">» пропонує </w:t>
            </w:r>
            <w:proofErr w:type="spellStart"/>
            <w:r w:rsidRPr="00295CD2">
              <w:rPr>
                <w:rFonts w:ascii="Times New Roman" w:eastAsia="Times New Roman" w:hAnsi="Times New Roman" w:cs="Times New Roman"/>
                <w:sz w:val="24"/>
                <w:szCs w:val="24"/>
                <w:lang w:val="uk-UA" w:eastAsia="ru-RU"/>
              </w:rPr>
              <w:t>внести</w:t>
            </w:r>
            <w:proofErr w:type="spellEnd"/>
            <w:r w:rsidRPr="00295CD2">
              <w:rPr>
                <w:rFonts w:ascii="Times New Roman" w:eastAsia="Times New Roman" w:hAnsi="Times New Roman" w:cs="Times New Roman"/>
                <w:sz w:val="24"/>
                <w:szCs w:val="24"/>
                <w:lang w:val="uk-UA" w:eastAsia="ru-RU"/>
              </w:rPr>
              <w:t xml:space="preserve"> зміни до проекту Правил РДВ в частині встановлення </w:t>
            </w:r>
            <w:r w:rsidRPr="00295CD2">
              <w:rPr>
                <w:rFonts w:ascii="Times New Roman" w:eastAsia="Times New Roman" w:hAnsi="Times New Roman" w:cs="Times New Roman"/>
                <w:b/>
                <w:bCs/>
                <w:sz w:val="24"/>
                <w:szCs w:val="24"/>
                <w:lang w:val="uk-UA" w:eastAsia="ru-RU"/>
              </w:rPr>
              <w:t>єдиної Торгової зони для всієї ОЕС України</w:t>
            </w:r>
            <w:r w:rsidRPr="00295CD2">
              <w:rPr>
                <w:rFonts w:ascii="Times New Roman" w:eastAsia="Times New Roman" w:hAnsi="Times New Roman" w:cs="Times New Roman"/>
                <w:sz w:val="24"/>
                <w:szCs w:val="24"/>
                <w:lang w:val="uk-UA" w:eastAsia="ru-RU"/>
              </w:rPr>
              <w:t>.</w:t>
            </w:r>
          </w:p>
        </w:tc>
        <w:tc>
          <w:tcPr>
            <w:tcW w:w="4554" w:type="dxa"/>
            <w:vAlign w:val="center"/>
            <w:hideMark/>
          </w:tcPr>
          <w:p w:rsidR="00295CD2" w:rsidRPr="00295CD2" w:rsidRDefault="00295CD2" w:rsidP="00435AA2">
            <w:pPr>
              <w:spacing w:before="100" w:beforeAutospacing="1" w:after="100" w:afterAutospacing="1" w:line="240" w:lineRule="auto"/>
              <w:ind w:left="342"/>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Так, при впровадженні зазначеного проекту Правил, «Острів Бурштинської ТЕС» та «Острів Луганської ТЕС» стануть окремими Торговими зонами на ринку електричної енергії, так як ці території є несинхронними з іншою частиною ОЕС України. Таким чином, ПАТ «ДТЕК </w:t>
            </w:r>
            <w:proofErr w:type="spellStart"/>
            <w:r w:rsidRPr="00295CD2">
              <w:rPr>
                <w:rFonts w:ascii="Times New Roman" w:eastAsia="Times New Roman" w:hAnsi="Times New Roman" w:cs="Times New Roman"/>
                <w:sz w:val="24"/>
                <w:szCs w:val="24"/>
                <w:lang w:val="uk-UA" w:eastAsia="ru-RU"/>
              </w:rPr>
              <w:t>Західенерго</w:t>
            </w:r>
            <w:proofErr w:type="spellEnd"/>
            <w:r w:rsidRPr="00295CD2">
              <w:rPr>
                <w:rFonts w:ascii="Times New Roman" w:eastAsia="Times New Roman" w:hAnsi="Times New Roman" w:cs="Times New Roman"/>
                <w:sz w:val="24"/>
                <w:szCs w:val="24"/>
                <w:lang w:val="uk-UA" w:eastAsia="ru-RU"/>
              </w:rPr>
              <w:t xml:space="preserve">» матиме монопольне (домінуюче) положення у Торговій зоні «Острову Бурштинської ТЕС», так як Бурштинська ТЕС виробляє переважну більшість електроенергії на території цієї Торгової зони. Аналогічно  ПАТ «ДТЕК </w:t>
            </w:r>
            <w:proofErr w:type="spellStart"/>
            <w:r w:rsidRPr="00295CD2">
              <w:rPr>
                <w:rFonts w:ascii="Times New Roman" w:eastAsia="Times New Roman" w:hAnsi="Times New Roman" w:cs="Times New Roman"/>
                <w:sz w:val="24"/>
                <w:szCs w:val="24"/>
                <w:lang w:val="uk-UA" w:eastAsia="ru-RU"/>
              </w:rPr>
              <w:t>Східенерго</w:t>
            </w:r>
            <w:proofErr w:type="spellEnd"/>
            <w:r w:rsidRPr="00295CD2">
              <w:rPr>
                <w:rFonts w:ascii="Times New Roman" w:eastAsia="Times New Roman" w:hAnsi="Times New Roman" w:cs="Times New Roman"/>
                <w:sz w:val="24"/>
                <w:szCs w:val="24"/>
                <w:lang w:val="uk-UA" w:eastAsia="ru-RU"/>
              </w:rPr>
              <w:t>» матиме монопольне (домінуюче) положення у Торговій зоні «Острову Луганської ТЕС», так як Луганська ТЕС вироблятиме переважну більшість електроенергії на території цієї Торгової зони.</w:t>
            </w:r>
          </w:p>
          <w:p w:rsidR="00295CD2" w:rsidRPr="00295CD2" w:rsidRDefault="00295CD2" w:rsidP="00435AA2">
            <w:pPr>
              <w:spacing w:before="100" w:beforeAutospacing="1" w:after="100" w:afterAutospacing="1" w:line="240" w:lineRule="auto"/>
              <w:ind w:left="342"/>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Таким чином при проведенні Торгів на РДН/ВРД, переважна більшість обсягу електроенергії що заявлятиметься для продажу у вищевказаних Торгових зонах, вироблятиметься одним Виробником електричної енергії, тобто - при повній відсутності конкуренції.</w:t>
            </w:r>
          </w:p>
          <w:p w:rsidR="00295CD2" w:rsidRPr="00295CD2" w:rsidRDefault="00295CD2" w:rsidP="00435AA2">
            <w:pPr>
              <w:spacing w:before="100" w:beforeAutospacing="1" w:after="100" w:afterAutospacing="1" w:line="240" w:lineRule="auto"/>
              <w:ind w:left="342"/>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В такій ситуації, Учасники ринку, які подаватимуть заявки на РДН/ВРД з метою купівлі електроенергії купуватимуть її за високою ціною Виробника, що має домінуюче </w:t>
            </w:r>
            <w:r w:rsidRPr="00295CD2">
              <w:rPr>
                <w:rFonts w:ascii="Times New Roman" w:eastAsia="Times New Roman" w:hAnsi="Times New Roman" w:cs="Times New Roman"/>
                <w:sz w:val="24"/>
                <w:szCs w:val="24"/>
                <w:lang w:val="uk-UA" w:eastAsia="ru-RU"/>
              </w:rPr>
              <w:lastRenderedPageBreak/>
              <w:t xml:space="preserve">положення у цій Торговій зоні, або буде змушений купувати електроенергію на Балансуючому ринку по ще вишім цінам, яку сформую той же самий Виробник. </w:t>
            </w:r>
          </w:p>
          <w:p w:rsidR="00295CD2" w:rsidRPr="00295CD2" w:rsidRDefault="00295CD2" w:rsidP="00435AA2">
            <w:pPr>
              <w:spacing w:before="100" w:beforeAutospacing="1" w:after="100" w:afterAutospacing="1" w:line="240" w:lineRule="auto"/>
              <w:ind w:left="342"/>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При цьому, Споживачі, які територіально розташовані у цих Торгових зонах, будуть змушені купувати електричну енергію відповідних ТЕС, по встановленим Виробниками цінам та при повній відсутності конкуренції.</w:t>
            </w:r>
          </w:p>
          <w:p w:rsidR="00295CD2" w:rsidRPr="00295CD2" w:rsidRDefault="00295CD2" w:rsidP="00435AA2">
            <w:pPr>
              <w:spacing w:before="100" w:beforeAutospacing="1" w:after="0" w:line="240" w:lineRule="auto"/>
              <w:ind w:left="342"/>
              <w:jc w:val="center"/>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w:t>
            </w:r>
          </w:p>
        </w:tc>
      </w:tr>
    </w:tbl>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lastRenderedPageBreak/>
        <w:t xml:space="preserve">1. І. </w:t>
      </w:r>
      <w:proofErr w:type="spellStart"/>
      <w:r w:rsidRPr="00295CD2">
        <w:rPr>
          <w:rFonts w:ascii="Times New Roman" w:eastAsia="Times New Roman" w:hAnsi="Times New Roman" w:cs="Times New Roman"/>
          <w:b/>
          <w:bCs/>
          <w:sz w:val="24"/>
          <w:szCs w:val="24"/>
          <w:lang w:eastAsia="ru-RU"/>
        </w:rPr>
        <w:t>Загальні</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положення</w:t>
      </w:r>
      <w:proofErr w:type="spellEnd"/>
    </w:p>
    <w:tbl>
      <w:tblPr>
        <w:tblW w:w="146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040"/>
        <w:gridCol w:w="5359"/>
        <w:gridCol w:w="4271"/>
      </w:tblGrid>
      <w:tr w:rsidR="00295CD2" w:rsidRPr="00295CD2" w:rsidTr="00435AA2">
        <w:trPr>
          <w:tblHeader/>
          <w:tblCellSpacing w:w="15" w:type="dxa"/>
        </w:trPr>
        <w:tc>
          <w:tcPr>
            <w:tcW w:w="4995" w:type="dxa"/>
            <w:vAlign w:val="center"/>
            <w:hideMark/>
          </w:tcPr>
          <w:p w:rsidR="00295CD2" w:rsidRPr="00295CD2" w:rsidRDefault="00295CD2" w:rsidP="00435AA2">
            <w:pPr>
              <w:spacing w:after="0" w:line="240" w:lineRule="auto"/>
              <w:ind w:right="15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Редакція</w:t>
            </w:r>
            <w:proofErr w:type="spellEnd"/>
            <w:r w:rsidRPr="00295CD2">
              <w:rPr>
                <w:rFonts w:ascii="Times New Roman" w:eastAsia="Times New Roman" w:hAnsi="Times New Roman" w:cs="Times New Roman"/>
                <w:b/>
                <w:bCs/>
                <w:sz w:val="24"/>
                <w:szCs w:val="24"/>
                <w:lang w:eastAsia="ru-RU"/>
              </w:rPr>
              <w:t xml:space="preserve"> проекту</w:t>
            </w:r>
          </w:p>
        </w:tc>
        <w:tc>
          <w:tcPr>
            <w:tcW w:w="5329" w:type="dxa"/>
            <w:vAlign w:val="center"/>
            <w:hideMark/>
          </w:tcPr>
          <w:p w:rsidR="00295CD2" w:rsidRPr="00295CD2" w:rsidRDefault="00295CD2" w:rsidP="00435AA2">
            <w:pPr>
              <w:spacing w:after="0" w:line="240" w:lineRule="auto"/>
              <w:ind w:left="60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Зауваження</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пропозиції</w:t>
            </w:r>
            <w:proofErr w:type="spellEnd"/>
          </w:p>
        </w:tc>
        <w:tc>
          <w:tcPr>
            <w:tcW w:w="4226" w:type="dxa"/>
            <w:vAlign w:val="center"/>
            <w:hideMark/>
          </w:tcPr>
          <w:p w:rsidR="00295CD2" w:rsidRPr="00295CD2" w:rsidRDefault="00295CD2" w:rsidP="00435AA2">
            <w:pPr>
              <w:spacing w:after="0" w:line="240" w:lineRule="auto"/>
              <w:ind w:left="371"/>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Обґрунтування</w:t>
            </w:r>
            <w:proofErr w:type="spellEnd"/>
          </w:p>
        </w:tc>
      </w:tr>
      <w:tr w:rsidR="00295CD2" w:rsidRPr="00295CD2" w:rsidTr="00435AA2">
        <w:trPr>
          <w:tblCellSpacing w:w="15" w:type="dxa"/>
        </w:trPr>
        <w:tc>
          <w:tcPr>
            <w:tcW w:w="4995" w:type="dxa"/>
            <w:vAlign w:val="center"/>
            <w:hideMark/>
          </w:tcPr>
          <w:p w:rsidR="00295CD2" w:rsidRPr="00295CD2" w:rsidRDefault="00295CD2" w:rsidP="00435AA2">
            <w:pPr>
              <w:spacing w:after="0" w:line="240" w:lineRule="auto"/>
              <w:ind w:right="150"/>
              <w:rPr>
                <w:rFonts w:ascii="Times New Roman" w:eastAsia="Times New Roman" w:hAnsi="Times New Roman" w:cs="Times New Roman"/>
                <w:sz w:val="24"/>
                <w:szCs w:val="24"/>
                <w:lang w:eastAsia="ru-RU"/>
              </w:rPr>
            </w:pP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"2.2. Участь, </w:t>
            </w:r>
            <w:proofErr w:type="spellStart"/>
            <w:r w:rsidRPr="00295CD2">
              <w:rPr>
                <w:rFonts w:ascii="Times New Roman" w:eastAsia="Times New Roman" w:hAnsi="Times New Roman" w:cs="Times New Roman"/>
                <w:sz w:val="24"/>
                <w:szCs w:val="24"/>
                <w:lang w:eastAsia="ru-RU"/>
              </w:rPr>
              <w:t>операції</w:t>
            </w:r>
            <w:proofErr w:type="spellEnd"/>
            <w:r w:rsidRPr="00295CD2">
              <w:rPr>
                <w:rFonts w:ascii="Times New Roman" w:eastAsia="Times New Roman" w:hAnsi="Times New Roman" w:cs="Times New Roman"/>
                <w:sz w:val="24"/>
                <w:szCs w:val="24"/>
                <w:lang w:eastAsia="ru-RU"/>
              </w:rPr>
              <w:t xml:space="preserve"> та </w:t>
            </w:r>
            <w:proofErr w:type="spellStart"/>
            <w:r w:rsidRPr="00295CD2">
              <w:rPr>
                <w:rFonts w:ascii="Times New Roman" w:eastAsia="Times New Roman" w:hAnsi="Times New Roman" w:cs="Times New Roman"/>
                <w:sz w:val="24"/>
                <w:szCs w:val="24"/>
                <w:lang w:eastAsia="ru-RU"/>
              </w:rPr>
              <w:t>розрахунки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Учасників</w:t>
            </w:r>
            <w:proofErr w:type="spellEnd"/>
            <w:r w:rsidRPr="00295CD2">
              <w:rPr>
                <w:rFonts w:ascii="Times New Roman" w:eastAsia="Times New Roman" w:hAnsi="Times New Roman" w:cs="Times New Roman"/>
                <w:sz w:val="24"/>
                <w:szCs w:val="24"/>
                <w:lang w:eastAsia="ru-RU"/>
              </w:rPr>
              <w:t xml:space="preserve"> ринку </w:t>
            </w:r>
            <w:proofErr w:type="spellStart"/>
            <w:r w:rsidRPr="00295CD2">
              <w:rPr>
                <w:rFonts w:ascii="Times New Roman" w:eastAsia="Times New Roman" w:hAnsi="Times New Roman" w:cs="Times New Roman"/>
                <w:sz w:val="24"/>
                <w:szCs w:val="24"/>
                <w:lang w:eastAsia="ru-RU"/>
              </w:rPr>
              <w:t>електроенергії</w:t>
            </w:r>
            <w:proofErr w:type="spellEnd"/>
            <w:r w:rsidRPr="00295CD2">
              <w:rPr>
                <w:rFonts w:ascii="Times New Roman" w:eastAsia="Times New Roman" w:hAnsi="Times New Roman" w:cs="Times New Roman"/>
                <w:sz w:val="24"/>
                <w:szCs w:val="24"/>
                <w:lang w:eastAsia="ru-RU"/>
              </w:rPr>
              <w:t xml:space="preserve"> на Ринку «на </w:t>
            </w:r>
            <w:proofErr w:type="spellStart"/>
            <w:r w:rsidRPr="00295CD2">
              <w:rPr>
                <w:rFonts w:ascii="Times New Roman" w:eastAsia="Times New Roman" w:hAnsi="Times New Roman" w:cs="Times New Roman"/>
                <w:sz w:val="24"/>
                <w:szCs w:val="24"/>
                <w:lang w:eastAsia="ru-RU"/>
              </w:rPr>
              <w:t>добу</w:t>
            </w:r>
            <w:proofErr w:type="spellEnd"/>
            <w:r w:rsidRPr="00295CD2">
              <w:rPr>
                <w:rFonts w:ascii="Times New Roman" w:eastAsia="Times New Roman" w:hAnsi="Times New Roman" w:cs="Times New Roman"/>
                <w:sz w:val="24"/>
                <w:szCs w:val="24"/>
                <w:lang w:eastAsia="ru-RU"/>
              </w:rPr>
              <w:t xml:space="preserve"> наперед» </w:t>
            </w:r>
            <w:r w:rsidRPr="00295CD2">
              <w:rPr>
                <w:rFonts w:ascii="Times New Roman" w:eastAsia="Times New Roman" w:hAnsi="Times New Roman" w:cs="Times New Roman"/>
                <w:b/>
                <w:bCs/>
                <w:sz w:val="24"/>
                <w:szCs w:val="24"/>
                <w:lang w:eastAsia="ru-RU"/>
              </w:rPr>
              <w:t xml:space="preserve">та </w:t>
            </w:r>
            <w:proofErr w:type="spellStart"/>
            <w:r w:rsidRPr="00295CD2">
              <w:rPr>
                <w:rFonts w:ascii="Times New Roman" w:eastAsia="Times New Roman" w:hAnsi="Times New Roman" w:cs="Times New Roman"/>
                <w:sz w:val="24"/>
                <w:szCs w:val="24"/>
                <w:lang w:eastAsia="ru-RU"/>
              </w:rPr>
              <w:t>внутрішньодобовому</w:t>
            </w:r>
            <w:proofErr w:type="spellEnd"/>
            <w:r w:rsidRPr="00295CD2">
              <w:rPr>
                <w:rFonts w:ascii="Times New Roman" w:eastAsia="Times New Roman" w:hAnsi="Times New Roman" w:cs="Times New Roman"/>
                <w:sz w:val="24"/>
                <w:szCs w:val="24"/>
                <w:lang w:eastAsia="ru-RU"/>
              </w:rPr>
              <w:t xml:space="preserve"> ринку </w:t>
            </w:r>
            <w:proofErr w:type="spellStart"/>
            <w:r w:rsidRPr="00295CD2">
              <w:rPr>
                <w:rFonts w:ascii="Times New Roman" w:eastAsia="Times New Roman" w:hAnsi="Times New Roman" w:cs="Times New Roman"/>
                <w:sz w:val="24"/>
                <w:szCs w:val="24"/>
                <w:lang w:eastAsia="ru-RU"/>
              </w:rPr>
              <w:t>визначаються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відповідно</w:t>
            </w:r>
            <w:proofErr w:type="spellEnd"/>
            <w:r w:rsidRPr="00295CD2">
              <w:rPr>
                <w:rFonts w:ascii="Times New Roman" w:eastAsia="Times New Roman" w:hAnsi="Times New Roman" w:cs="Times New Roman"/>
                <w:sz w:val="24"/>
                <w:szCs w:val="24"/>
                <w:lang w:eastAsia="ru-RU"/>
              </w:rPr>
              <w:t xml:space="preserve"> до </w:t>
            </w:r>
            <w:proofErr w:type="spellStart"/>
            <w:r w:rsidRPr="00295CD2">
              <w:rPr>
                <w:rFonts w:ascii="Times New Roman" w:eastAsia="Times New Roman" w:hAnsi="Times New Roman" w:cs="Times New Roman"/>
                <w:strike/>
                <w:sz w:val="24"/>
                <w:szCs w:val="24"/>
                <w:lang w:eastAsia="ru-RU"/>
              </w:rPr>
              <w:t>документів</w:t>
            </w:r>
            <w:proofErr w:type="spellEnd"/>
            <w:r w:rsidRPr="00295CD2">
              <w:rPr>
                <w:rFonts w:ascii="Times New Roman" w:eastAsia="Times New Roman" w:hAnsi="Times New Roman" w:cs="Times New Roman"/>
                <w:strike/>
                <w:sz w:val="24"/>
                <w:szCs w:val="24"/>
                <w:lang w:eastAsia="ru-RU"/>
              </w:rPr>
              <w:t xml:space="preserve"> </w:t>
            </w:r>
            <w:proofErr w:type="spellStart"/>
            <w:r w:rsidRPr="00295CD2">
              <w:rPr>
                <w:rFonts w:ascii="Times New Roman" w:eastAsia="Times New Roman" w:hAnsi="Times New Roman" w:cs="Times New Roman"/>
                <w:strike/>
                <w:sz w:val="24"/>
                <w:szCs w:val="24"/>
                <w:lang w:eastAsia="ru-RU"/>
              </w:rPr>
              <w:t>під</w:t>
            </w:r>
            <w:proofErr w:type="spellEnd"/>
            <w:r w:rsidRPr="00295CD2">
              <w:rPr>
                <w:rFonts w:ascii="Times New Roman" w:eastAsia="Times New Roman" w:hAnsi="Times New Roman" w:cs="Times New Roman"/>
                <w:strike/>
                <w:sz w:val="24"/>
                <w:szCs w:val="24"/>
                <w:lang w:eastAsia="ru-RU"/>
              </w:rPr>
              <w:t xml:space="preserve"> </w:t>
            </w:r>
            <w:proofErr w:type="spellStart"/>
            <w:r w:rsidRPr="00295CD2">
              <w:rPr>
                <w:rFonts w:ascii="Times New Roman" w:eastAsia="Times New Roman" w:hAnsi="Times New Roman" w:cs="Times New Roman"/>
                <w:strike/>
                <w:sz w:val="24"/>
                <w:szCs w:val="24"/>
                <w:lang w:eastAsia="ru-RU"/>
              </w:rPr>
              <w:t>назвою</w:t>
            </w:r>
            <w:proofErr w:type="spellEnd"/>
            <w:r w:rsidRPr="00295CD2">
              <w:rPr>
                <w:rFonts w:ascii="Times New Roman" w:eastAsia="Times New Roman" w:hAnsi="Times New Roman" w:cs="Times New Roman"/>
                <w:sz w:val="24"/>
                <w:szCs w:val="24"/>
                <w:lang w:eastAsia="ru-RU"/>
              </w:rPr>
              <w:t xml:space="preserve"> «Правил</w:t>
            </w:r>
            <w:r w:rsidRPr="00295CD2">
              <w:rPr>
                <w:rFonts w:ascii="Times New Roman" w:eastAsia="Times New Roman" w:hAnsi="Times New Roman" w:cs="Times New Roman"/>
                <w:strike/>
                <w:sz w:val="24"/>
                <w:szCs w:val="24"/>
                <w:lang w:eastAsia="ru-RU"/>
              </w:rPr>
              <w:t>а</w:t>
            </w:r>
            <w:r w:rsidRPr="00295CD2">
              <w:rPr>
                <w:rFonts w:ascii="Times New Roman" w:eastAsia="Times New Roman" w:hAnsi="Times New Roman" w:cs="Times New Roman"/>
                <w:sz w:val="24"/>
                <w:szCs w:val="24"/>
                <w:lang w:eastAsia="ru-RU"/>
              </w:rPr>
              <w:t xml:space="preserve"> ринку «на </w:t>
            </w:r>
            <w:proofErr w:type="spellStart"/>
            <w:r w:rsidRPr="00295CD2">
              <w:rPr>
                <w:rFonts w:ascii="Times New Roman" w:eastAsia="Times New Roman" w:hAnsi="Times New Roman" w:cs="Times New Roman"/>
                <w:sz w:val="24"/>
                <w:szCs w:val="24"/>
                <w:lang w:eastAsia="ru-RU"/>
              </w:rPr>
              <w:t>добу</w:t>
            </w:r>
            <w:proofErr w:type="spellEnd"/>
            <w:r w:rsidRPr="00295CD2">
              <w:rPr>
                <w:rFonts w:ascii="Times New Roman" w:eastAsia="Times New Roman" w:hAnsi="Times New Roman" w:cs="Times New Roman"/>
                <w:sz w:val="24"/>
                <w:szCs w:val="24"/>
                <w:lang w:eastAsia="ru-RU"/>
              </w:rPr>
              <w:t xml:space="preserve"> наперед» та «Правил</w:t>
            </w:r>
            <w:r w:rsidRPr="00295CD2">
              <w:rPr>
                <w:rFonts w:ascii="Times New Roman" w:eastAsia="Times New Roman" w:hAnsi="Times New Roman" w:cs="Times New Roman"/>
                <w:strike/>
                <w:sz w:val="24"/>
                <w:szCs w:val="24"/>
                <w:lang w:eastAsia="ru-RU"/>
              </w:rPr>
              <w:t>а</w:t>
            </w:r>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внутрішньодобового</w:t>
            </w:r>
            <w:proofErr w:type="spellEnd"/>
            <w:r w:rsidRPr="00295CD2">
              <w:rPr>
                <w:rFonts w:ascii="Times New Roman" w:eastAsia="Times New Roman" w:hAnsi="Times New Roman" w:cs="Times New Roman"/>
                <w:sz w:val="24"/>
                <w:szCs w:val="24"/>
                <w:lang w:eastAsia="ru-RU"/>
              </w:rPr>
              <w:t xml:space="preserve"> ринку». </w:t>
            </w:r>
            <w:proofErr w:type="spellStart"/>
            <w:r w:rsidRPr="00295CD2">
              <w:rPr>
                <w:rFonts w:ascii="Times New Roman" w:eastAsia="Times New Roman" w:hAnsi="Times New Roman" w:cs="Times New Roman"/>
                <w:sz w:val="24"/>
                <w:szCs w:val="24"/>
                <w:lang w:eastAsia="ru-RU"/>
              </w:rPr>
              <w:t>Ці</w:t>
            </w:r>
            <w:proofErr w:type="spellEnd"/>
            <w:r w:rsidRPr="00295CD2">
              <w:rPr>
                <w:rFonts w:ascii="Times New Roman" w:eastAsia="Times New Roman" w:hAnsi="Times New Roman" w:cs="Times New Roman"/>
                <w:sz w:val="24"/>
                <w:szCs w:val="24"/>
                <w:lang w:eastAsia="ru-RU"/>
              </w:rPr>
              <w:t xml:space="preserve"> Правила ринку </w:t>
            </w:r>
            <w:proofErr w:type="spellStart"/>
            <w:r w:rsidRPr="00295CD2">
              <w:rPr>
                <w:rFonts w:ascii="Times New Roman" w:eastAsia="Times New Roman" w:hAnsi="Times New Roman" w:cs="Times New Roman"/>
                <w:sz w:val="24"/>
                <w:szCs w:val="24"/>
                <w:lang w:eastAsia="ru-RU"/>
              </w:rPr>
              <w:t>визначають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всі</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інші</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необхідні</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процеси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зокрема</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реєстрацію</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двосторонніх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договорів</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балансування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придбання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допоміжних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послуг</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розрахунки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небалансів</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остаточні</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розрахунки</w:t>
            </w:r>
            <w:proofErr w:type="spellEnd"/>
            <w:r w:rsidRPr="00295CD2">
              <w:rPr>
                <w:rFonts w:ascii="Times New Roman" w:eastAsia="Times New Roman" w:hAnsi="Times New Roman" w:cs="Times New Roman"/>
                <w:sz w:val="24"/>
                <w:szCs w:val="24"/>
                <w:lang w:eastAsia="ru-RU"/>
              </w:rPr>
              <w:t xml:space="preserve"> і </w:t>
            </w:r>
            <w:proofErr w:type="spellStart"/>
            <w:r w:rsidRPr="00295CD2">
              <w:rPr>
                <w:rFonts w:ascii="Times New Roman" w:eastAsia="Times New Roman" w:hAnsi="Times New Roman" w:cs="Times New Roman"/>
                <w:sz w:val="24"/>
                <w:szCs w:val="24"/>
                <w:lang w:eastAsia="ru-RU"/>
              </w:rPr>
              <w:t>виставлення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рахунків</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які</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складають</w:t>
            </w:r>
            <w:proofErr w:type="spellEnd"/>
            <w:r w:rsidRPr="00295CD2">
              <w:rPr>
                <w:rFonts w:ascii="Times New Roman" w:eastAsia="Times New Roman" w:hAnsi="Times New Roman" w:cs="Times New Roman"/>
                <w:sz w:val="24"/>
                <w:szCs w:val="24"/>
                <w:lang w:eastAsia="ru-RU"/>
              </w:rPr>
              <w:t xml:space="preserve"> роботу </w:t>
            </w:r>
            <w:proofErr w:type="spellStart"/>
            <w:r w:rsidRPr="00295CD2">
              <w:rPr>
                <w:rFonts w:ascii="Times New Roman" w:eastAsia="Times New Roman" w:hAnsi="Times New Roman" w:cs="Times New Roman"/>
                <w:sz w:val="24"/>
                <w:szCs w:val="24"/>
                <w:lang w:eastAsia="ru-RU"/>
              </w:rPr>
              <w:t>учасників</w:t>
            </w:r>
            <w:proofErr w:type="spellEnd"/>
            <w:r w:rsidRPr="00295CD2">
              <w:rPr>
                <w:rFonts w:ascii="Times New Roman" w:eastAsia="Times New Roman" w:hAnsi="Times New Roman" w:cs="Times New Roman"/>
                <w:sz w:val="24"/>
                <w:szCs w:val="24"/>
                <w:lang w:eastAsia="ru-RU"/>
              </w:rPr>
              <w:t xml:space="preserve"> ринку </w:t>
            </w:r>
            <w:proofErr w:type="gramStart"/>
            <w:r w:rsidRPr="00295CD2">
              <w:rPr>
                <w:rFonts w:ascii="Times New Roman" w:eastAsia="Times New Roman" w:hAnsi="Times New Roman" w:cs="Times New Roman"/>
                <w:sz w:val="24"/>
                <w:szCs w:val="24"/>
                <w:lang w:eastAsia="ru-RU"/>
              </w:rPr>
              <w:t>на оптовому ринку</w:t>
            </w:r>
            <w:proofErr w:type="gram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електричної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енергії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України</w:t>
            </w:r>
            <w:proofErr w:type="spellEnd"/>
            <w:r w:rsidRPr="00295CD2">
              <w:rPr>
                <w:rFonts w:ascii="Times New Roman" w:eastAsia="Times New Roman" w:hAnsi="Times New Roman" w:cs="Times New Roman"/>
                <w:sz w:val="24"/>
                <w:szCs w:val="24"/>
                <w:lang w:eastAsia="ru-RU"/>
              </w:rPr>
              <w:t>."</w:t>
            </w:r>
          </w:p>
        </w:tc>
        <w:tc>
          <w:tcPr>
            <w:tcW w:w="4226" w:type="dxa"/>
            <w:vAlign w:val="center"/>
            <w:hideMark/>
          </w:tcPr>
          <w:p w:rsidR="00295CD2" w:rsidRPr="00295CD2" w:rsidRDefault="00295CD2" w:rsidP="00435AA2">
            <w:pPr>
              <w:spacing w:after="0" w:line="240" w:lineRule="auto"/>
              <w:ind w:left="371"/>
              <w:rPr>
                <w:rFonts w:ascii="Times New Roman" w:eastAsia="Times New Roman" w:hAnsi="Times New Roman" w:cs="Times New Roman"/>
                <w:sz w:val="24"/>
                <w:szCs w:val="24"/>
                <w:lang w:eastAsia="ru-RU"/>
              </w:rPr>
            </w:pPr>
          </w:p>
        </w:tc>
      </w:tr>
      <w:tr w:rsidR="00295CD2" w:rsidRPr="00295CD2" w:rsidTr="00435AA2">
        <w:trPr>
          <w:tblCellSpacing w:w="15" w:type="dxa"/>
        </w:trPr>
        <w:tc>
          <w:tcPr>
            <w:tcW w:w="4995" w:type="dxa"/>
            <w:vAlign w:val="center"/>
            <w:hideMark/>
          </w:tcPr>
          <w:p w:rsidR="00295CD2" w:rsidRPr="00295CD2" w:rsidRDefault="00295CD2" w:rsidP="00435AA2">
            <w:pPr>
              <w:spacing w:after="0" w:line="240" w:lineRule="auto"/>
              <w:ind w:right="150"/>
              <w:rPr>
                <w:rFonts w:ascii="Times New Roman" w:eastAsia="Times New Roman" w:hAnsi="Times New Roman" w:cs="Times New Roman"/>
                <w:sz w:val="24"/>
                <w:szCs w:val="24"/>
                <w:lang w:eastAsia="ru-RU"/>
              </w:rPr>
            </w:pP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У </w:t>
            </w:r>
            <w:proofErr w:type="spellStart"/>
            <w:r w:rsidRPr="00295CD2">
              <w:rPr>
                <w:rFonts w:ascii="Times New Roman" w:eastAsia="Times New Roman" w:hAnsi="Times New Roman" w:cs="Times New Roman"/>
                <w:sz w:val="24"/>
                <w:szCs w:val="24"/>
                <w:lang w:eastAsia="ru-RU"/>
              </w:rPr>
              <w:t>статті</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Загальні</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положення</w:t>
            </w:r>
            <w:proofErr w:type="spellEnd"/>
            <w:r w:rsidRPr="00295CD2">
              <w:rPr>
                <w:rFonts w:ascii="Times New Roman" w:eastAsia="Times New Roman" w:hAnsi="Times New Roman" w:cs="Times New Roman"/>
                <w:sz w:val="24"/>
                <w:szCs w:val="24"/>
                <w:lang w:eastAsia="ru-RU"/>
              </w:rPr>
              <w:t xml:space="preserve"> в п.2 </w:t>
            </w:r>
            <w:proofErr w:type="spellStart"/>
            <w:r w:rsidRPr="00295CD2">
              <w:rPr>
                <w:rFonts w:ascii="Times New Roman" w:eastAsia="Times New Roman" w:hAnsi="Times New Roman" w:cs="Times New Roman"/>
                <w:sz w:val="24"/>
                <w:szCs w:val="24"/>
                <w:lang w:eastAsia="ru-RU"/>
              </w:rPr>
              <w:t>Визначення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термінів</w:t>
            </w:r>
            <w:proofErr w:type="spellEnd"/>
            <w:r w:rsidRPr="00295CD2">
              <w:rPr>
                <w:rFonts w:ascii="Times New Roman" w:eastAsia="Times New Roman" w:hAnsi="Times New Roman" w:cs="Times New Roman"/>
                <w:sz w:val="24"/>
                <w:szCs w:val="24"/>
                <w:lang w:eastAsia="ru-RU"/>
              </w:rPr>
              <w:t xml:space="preserve"> та </w:t>
            </w:r>
            <w:proofErr w:type="spellStart"/>
            <w:r w:rsidRPr="00295CD2">
              <w:rPr>
                <w:rFonts w:ascii="Times New Roman" w:eastAsia="Times New Roman" w:hAnsi="Times New Roman" w:cs="Times New Roman"/>
                <w:sz w:val="24"/>
                <w:szCs w:val="24"/>
                <w:lang w:eastAsia="ru-RU"/>
              </w:rPr>
              <w:t>скорочень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пропонується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lastRenderedPageBreak/>
              <w:t>доповнити</w:t>
            </w:r>
            <w:proofErr w:type="spellEnd"/>
            <w:r w:rsidRPr="00295CD2">
              <w:rPr>
                <w:rFonts w:ascii="Times New Roman" w:eastAsia="Times New Roman" w:hAnsi="Times New Roman" w:cs="Times New Roman"/>
                <w:sz w:val="24"/>
                <w:szCs w:val="24"/>
                <w:lang w:eastAsia="ru-RU"/>
              </w:rPr>
              <w:t xml:space="preserve"> в </w:t>
            </w:r>
            <w:proofErr w:type="spellStart"/>
            <w:r w:rsidRPr="00295CD2">
              <w:rPr>
                <w:rFonts w:ascii="Times New Roman" w:eastAsia="Times New Roman" w:hAnsi="Times New Roman" w:cs="Times New Roman"/>
                <w:sz w:val="24"/>
                <w:szCs w:val="24"/>
                <w:lang w:eastAsia="ru-RU"/>
              </w:rPr>
              <w:t>терміни</w:t>
            </w:r>
            <w:proofErr w:type="spellEnd"/>
            <w:r w:rsidRPr="00295CD2">
              <w:rPr>
                <w:rFonts w:ascii="Times New Roman" w:eastAsia="Times New Roman" w:hAnsi="Times New Roman" w:cs="Times New Roman"/>
                <w:sz w:val="24"/>
                <w:szCs w:val="24"/>
                <w:lang w:eastAsia="ru-RU"/>
              </w:rPr>
              <w:t xml:space="preserve"> Торги РДН та Торги ВДР </w:t>
            </w:r>
            <w:proofErr w:type="spellStart"/>
            <w:r w:rsidRPr="00295CD2">
              <w:rPr>
                <w:rFonts w:ascii="Times New Roman" w:eastAsia="Times New Roman" w:hAnsi="Times New Roman" w:cs="Times New Roman"/>
                <w:sz w:val="24"/>
                <w:szCs w:val="24"/>
                <w:lang w:eastAsia="ru-RU"/>
              </w:rPr>
              <w:t>після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слів</w:t>
            </w:r>
            <w:proofErr w:type="spellEnd"/>
            <w:r w:rsidRPr="00295CD2">
              <w:rPr>
                <w:rFonts w:ascii="Times New Roman" w:eastAsia="Times New Roman" w:hAnsi="Times New Roman" w:cs="Times New Roman"/>
                <w:sz w:val="24"/>
                <w:szCs w:val="24"/>
                <w:lang w:eastAsia="ru-RU"/>
              </w:rPr>
              <w:t xml:space="preserve"> "до </w:t>
            </w:r>
            <w:proofErr w:type="spellStart"/>
            <w:r w:rsidRPr="00295CD2">
              <w:rPr>
                <w:rFonts w:ascii="Times New Roman" w:eastAsia="Times New Roman" w:hAnsi="Times New Roman" w:cs="Times New Roman"/>
                <w:sz w:val="24"/>
                <w:szCs w:val="24"/>
                <w:lang w:eastAsia="ru-RU"/>
              </w:rPr>
              <w:t>цих</w:t>
            </w:r>
            <w:proofErr w:type="spellEnd"/>
            <w:r w:rsidRPr="00295CD2">
              <w:rPr>
                <w:rFonts w:ascii="Times New Roman" w:eastAsia="Times New Roman" w:hAnsi="Times New Roman" w:cs="Times New Roman"/>
                <w:sz w:val="24"/>
                <w:szCs w:val="24"/>
                <w:lang w:eastAsia="ru-RU"/>
              </w:rPr>
              <w:t xml:space="preserve"> Правил" словами </w:t>
            </w:r>
            <w:r w:rsidRPr="00295CD2">
              <w:rPr>
                <w:rFonts w:ascii="Times New Roman" w:eastAsia="Times New Roman" w:hAnsi="Times New Roman" w:cs="Times New Roman"/>
                <w:b/>
                <w:bCs/>
                <w:sz w:val="24"/>
                <w:szCs w:val="24"/>
                <w:lang w:eastAsia="ru-RU"/>
              </w:rPr>
              <w:t xml:space="preserve">"та </w:t>
            </w:r>
            <w:proofErr w:type="spellStart"/>
            <w:r w:rsidRPr="00295CD2">
              <w:rPr>
                <w:rFonts w:ascii="Times New Roman" w:eastAsia="Times New Roman" w:hAnsi="Times New Roman" w:cs="Times New Roman"/>
                <w:b/>
                <w:bCs/>
                <w:sz w:val="24"/>
                <w:szCs w:val="24"/>
                <w:lang w:eastAsia="ru-RU"/>
              </w:rPr>
              <w:t>одномоментний</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процес</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купівлі</w:t>
            </w:r>
            <w:proofErr w:type="spellEnd"/>
            <w:r w:rsidRPr="00295CD2">
              <w:rPr>
                <w:rFonts w:ascii="Times New Roman" w:eastAsia="Times New Roman" w:hAnsi="Times New Roman" w:cs="Times New Roman"/>
                <w:b/>
                <w:bCs/>
                <w:sz w:val="24"/>
                <w:szCs w:val="24"/>
                <w:lang w:eastAsia="ru-RU"/>
              </w:rPr>
              <w:t xml:space="preserve"> та продажу </w:t>
            </w:r>
            <w:proofErr w:type="spellStart"/>
            <w:r w:rsidRPr="00295CD2">
              <w:rPr>
                <w:rFonts w:ascii="Times New Roman" w:eastAsia="Times New Roman" w:hAnsi="Times New Roman" w:cs="Times New Roman"/>
                <w:b/>
                <w:bCs/>
                <w:sz w:val="24"/>
                <w:szCs w:val="24"/>
                <w:lang w:eastAsia="ru-RU"/>
              </w:rPr>
              <w:t>електричної</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енергії</w:t>
            </w:r>
            <w:proofErr w:type="spellEnd"/>
            <w:r w:rsidRPr="00295CD2">
              <w:rPr>
                <w:rFonts w:ascii="Times New Roman" w:eastAsia="Times New Roman" w:hAnsi="Times New Roman" w:cs="Times New Roman"/>
                <w:b/>
                <w:bCs/>
                <w:sz w:val="24"/>
                <w:szCs w:val="24"/>
                <w:lang w:eastAsia="ru-RU"/>
              </w:rPr>
              <w:t xml:space="preserve"> на РДН та ВДР".</w:t>
            </w:r>
          </w:p>
        </w:tc>
        <w:tc>
          <w:tcPr>
            <w:tcW w:w="4226" w:type="dxa"/>
            <w:vAlign w:val="center"/>
            <w:hideMark/>
          </w:tcPr>
          <w:p w:rsidR="00295CD2" w:rsidRPr="00295CD2" w:rsidRDefault="00295CD2" w:rsidP="00435AA2">
            <w:pPr>
              <w:spacing w:after="0" w:line="240" w:lineRule="auto"/>
              <w:ind w:left="371"/>
              <w:rPr>
                <w:rFonts w:ascii="Times New Roman" w:eastAsia="Times New Roman" w:hAnsi="Times New Roman" w:cs="Times New Roman"/>
                <w:sz w:val="24"/>
                <w:szCs w:val="24"/>
                <w:lang w:eastAsia="ru-RU"/>
              </w:rPr>
            </w:pPr>
          </w:p>
        </w:tc>
      </w:tr>
      <w:tr w:rsidR="00295CD2" w:rsidRPr="00295CD2" w:rsidTr="00435AA2">
        <w:trPr>
          <w:tblCellSpacing w:w="15" w:type="dxa"/>
        </w:trPr>
        <w:tc>
          <w:tcPr>
            <w:tcW w:w="4995" w:type="dxa"/>
            <w:vAlign w:val="center"/>
            <w:hideMark/>
          </w:tcPr>
          <w:p w:rsidR="00295CD2" w:rsidRPr="00295CD2" w:rsidRDefault="00295CD2" w:rsidP="00435AA2">
            <w:pPr>
              <w:spacing w:after="0" w:line="240" w:lineRule="auto"/>
              <w:ind w:right="150"/>
              <w:rPr>
                <w:rFonts w:ascii="Times New Roman" w:eastAsia="Times New Roman" w:hAnsi="Times New Roman" w:cs="Times New Roman"/>
                <w:sz w:val="24"/>
                <w:szCs w:val="24"/>
                <w:lang w:eastAsia="ru-RU"/>
              </w:rPr>
            </w:pP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у п.4.4 </w:t>
            </w:r>
            <w:proofErr w:type="spellStart"/>
            <w:r w:rsidRPr="00295CD2">
              <w:rPr>
                <w:rFonts w:ascii="Times New Roman" w:eastAsia="Times New Roman" w:hAnsi="Times New Roman" w:cs="Times New Roman"/>
                <w:sz w:val="24"/>
                <w:szCs w:val="24"/>
                <w:lang w:eastAsia="ru-RU"/>
              </w:rPr>
              <w:t>Загальних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положень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необхідно</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доповнити</w:t>
            </w:r>
            <w:proofErr w:type="spellEnd"/>
            <w:r w:rsidRPr="00295CD2">
              <w:rPr>
                <w:rFonts w:ascii="Times New Roman" w:eastAsia="Times New Roman" w:hAnsi="Times New Roman" w:cs="Times New Roman"/>
                <w:sz w:val="24"/>
                <w:szCs w:val="24"/>
                <w:lang w:eastAsia="ru-RU"/>
              </w:rPr>
              <w:t xml:space="preserve"> в </w:t>
            </w:r>
            <w:proofErr w:type="spellStart"/>
            <w:r w:rsidRPr="00295CD2">
              <w:rPr>
                <w:rFonts w:ascii="Times New Roman" w:eastAsia="Times New Roman" w:hAnsi="Times New Roman" w:cs="Times New Roman"/>
                <w:sz w:val="24"/>
                <w:szCs w:val="24"/>
                <w:lang w:eastAsia="ru-RU"/>
              </w:rPr>
              <w:t>першому</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абзаці</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після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слів</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Учасників</w:t>
            </w:r>
            <w:proofErr w:type="spellEnd"/>
            <w:r w:rsidRPr="00295CD2">
              <w:rPr>
                <w:rFonts w:ascii="Times New Roman" w:eastAsia="Times New Roman" w:hAnsi="Times New Roman" w:cs="Times New Roman"/>
                <w:sz w:val="24"/>
                <w:szCs w:val="24"/>
                <w:lang w:eastAsia="ru-RU"/>
              </w:rPr>
              <w:t xml:space="preserve"> РДН/ВДР" слова "</w:t>
            </w:r>
            <w:r w:rsidRPr="00295CD2">
              <w:rPr>
                <w:rFonts w:ascii="Times New Roman" w:eastAsia="Times New Roman" w:hAnsi="Times New Roman" w:cs="Times New Roman"/>
                <w:b/>
                <w:bCs/>
                <w:sz w:val="24"/>
                <w:szCs w:val="24"/>
                <w:lang w:eastAsia="ru-RU"/>
              </w:rPr>
              <w:t>та ОСП",</w:t>
            </w:r>
            <w:r w:rsidRPr="00295CD2">
              <w:rPr>
                <w:rFonts w:ascii="Times New Roman" w:eastAsia="Times New Roman" w:hAnsi="Times New Roman" w:cs="Times New Roman"/>
                <w:sz w:val="24"/>
                <w:szCs w:val="24"/>
                <w:lang w:eastAsia="ru-RU"/>
              </w:rPr>
              <w:t xml:space="preserve"> а </w:t>
            </w:r>
            <w:proofErr w:type="spellStart"/>
            <w:r w:rsidRPr="00295CD2">
              <w:rPr>
                <w:rFonts w:ascii="Times New Roman" w:eastAsia="Times New Roman" w:hAnsi="Times New Roman" w:cs="Times New Roman"/>
                <w:sz w:val="24"/>
                <w:szCs w:val="24"/>
                <w:lang w:eastAsia="ru-RU"/>
              </w:rPr>
              <w:t>далі</w:t>
            </w:r>
            <w:proofErr w:type="spellEnd"/>
            <w:r w:rsidRPr="00295CD2">
              <w:rPr>
                <w:rFonts w:ascii="Times New Roman" w:eastAsia="Times New Roman" w:hAnsi="Times New Roman" w:cs="Times New Roman"/>
                <w:sz w:val="24"/>
                <w:szCs w:val="24"/>
                <w:lang w:eastAsia="ru-RU"/>
              </w:rPr>
              <w:t xml:space="preserve"> по тексту.</w:t>
            </w:r>
          </w:p>
        </w:tc>
        <w:tc>
          <w:tcPr>
            <w:tcW w:w="4226" w:type="dxa"/>
            <w:vAlign w:val="center"/>
            <w:hideMark/>
          </w:tcPr>
          <w:p w:rsidR="00295CD2" w:rsidRPr="00295CD2" w:rsidRDefault="00295CD2" w:rsidP="00435AA2">
            <w:pPr>
              <w:spacing w:after="0" w:line="240" w:lineRule="auto"/>
              <w:ind w:left="371"/>
              <w:rPr>
                <w:rFonts w:ascii="Times New Roman" w:eastAsia="Times New Roman" w:hAnsi="Times New Roman" w:cs="Times New Roman"/>
                <w:sz w:val="24"/>
                <w:szCs w:val="24"/>
                <w:lang w:eastAsia="ru-RU"/>
              </w:rPr>
            </w:pPr>
          </w:p>
        </w:tc>
      </w:tr>
      <w:tr w:rsidR="00295CD2" w:rsidRPr="00295CD2" w:rsidTr="00435AA2">
        <w:trPr>
          <w:tblCellSpacing w:w="15" w:type="dxa"/>
        </w:trPr>
        <w:tc>
          <w:tcPr>
            <w:tcW w:w="4995" w:type="dxa"/>
            <w:vAlign w:val="center"/>
            <w:hideMark/>
          </w:tcPr>
          <w:p w:rsidR="00295CD2" w:rsidRPr="00295CD2" w:rsidRDefault="00295CD2" w:rsidP="00435AA2">
            <w:pPr>
              <w:spacing w:after="0" w:line="240" w:lineRule="auto"/>
              <w:ind w:right="150"/>
              <w:rPr>
                <w:rFonts w:ascii="Times New Roman" w:eastAsia="Times New Roman" w:hAnsi="Times New Roman" w:cs="Times New Roman"/>
                <w:sz w:val="24"/>
                <w:szCs w:val="24"/>
                <w:lang w:eastAsia="ru-RU"/>
              </w:rPr>
            </w:pP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У </w:t>
            </w:r>
            <w:proofErr w:type="spellStart"/>
            <w:r w:rsidRPr="00295CD2">
              <w:rPr>
                <w:rFonts w:ascii="Times New Roman" w:eastAsia="Times New Roman" w:hAnsi="Times New Roman" w:cs="Times New Roman"/>
                <w:sz w:val="24"/>
                <w:szCs w:val="24"/>
                <w:lang w:eastAsia="ru-RU"/>
              </w:rPr>
              <w:t>підпункті</w:t>
            </w:r>
            <w:proofErr w:type="spellEnd"/>
            <w:r w:rsidRPr="00295CD2">
              <w:rPr>
                <w:rFonts w:ascii="Times New Roman" w:eastAsia="Times New Roman" w:hAnsi="Times New Roman" w:cs="Times New Roman"/>
                <w:sz w:val="24"/>
                <w:szCs w:val="24"/>
                <w:lang w:eastAsia="ru-RU"/>
              </w:rPr>
              <w:t xml:space="preserve"> 4 пункту 5.2 </w:t>
            </w:r>
            <w:proofErr w:type="spellStart"/>
            <w:r w:rsidRPr="00295CD2">
              <w:rPr>
                <w:rFonts w:ascii="Times New Roman" w:eastAsia="Times New Roman" w:hAnsi="Times New Roman" w:cs="Times New Roman"/>
                <w:sz w:val="24"/>
                <w:szCs w:val="24"/>
                <w:lang w:eastAsia="ru-RU"/>
              </w:rPr>
              <w:t>після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слів</w:t>
            </w:r>
            <w:proofErr w:type="spellEnd"/>
            <w:r w:rsidRPr="00295CD2">
              <w:rPr>
                <w:rFonts w:ascii="Times New Roman" w:eastAsia="Times New Roman" w:hAnsi="Times New Roman" w:cs="Times New Roman"/>
                <w:sz w:val="24"/>
                <w:szCs w:val="24"/>
                <w:lang w:eastAsia="ru-RU"/>
              </w:rPr>
              <w:t xml:space="preserve"> "за </w:t>
            </w:r>
            <w:proofErr w:type="spellStart"/>
            <w:r w:rsidRPr="00295CD2">
              <w:rPr>
                <w:rFonts w:ascii="Times New Roman" w:eastAsia="Times New Roman" w:hAnsi="Times New Roman" w:cs="Times New Roman"/>
                <w:sz w:val="24"/>
                <w:szCs w:val="24"/>
                <w:lang w:eastAsia="ru-RU"/>
              </w:rPr>
              <w:t>продану</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доповнити</w:t>
            </w:r>
            <w:proofErr w:type="spellEnd"/>
            <w:r w:rsidRPr="00295CD2">
              <w:rPr>
                <w:rFonts w:ascii="Times New Roman" w:eastAsia="Times New Roman" w:hAnsi="Times New Roman" w:cs="Times New Roman"/>
                <w:sz w:val="24"/>
                <w:szCs w:val="24"/>
                <w:lang w:eastAsia="ru-RU"/>
              </w:rPr>
              <w:t xml:space="preserve"> словами</w:t>
            </w:r>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куповану</w:t>
            </w:r>
            <w:proofErr w:type="spellEnd"/>
            <w:r w:rsidRPr="00295CD2">
              <w:rPr>
                <w:rFonts w:ascii="Times New Roman" w:eastAsia="Times New Roman" w:hAnsi="Times New Roman" w:cs="Times New Roman"/>
                <w:b/>
                <w:bCs/>
                <w:sz w:val="24"/>
                <w:szCs w:val="24"/>
                <w:lang w:eastAsia="ru-RU"/>
              </w:rPr>
              <w:t>"</w:t>
            </w:r>
            <w:r w:rsidRPr="00295CD2">
              <w:rPr>
                <w:rFonts w:ascii="Times New Roman" w:eastAsia="Times New Roman" w:hAnsi="Times New Roman" w:cs="Times New Roman"/>
                <w:sz w:val="24"/>
                <w:szCs w:val="24"/>
                <w:lang w:eastAsia="ru-RU"/>
              </w:rPr>
              <w:t xml:space="preserve">, а </w:t>
            </w:r>
            <w:proofErr w:type="spellStart"/>
            <w:r w:rsidRPr="00295CD2">
              <w:rPr>
                <w:rFonts w:ascii="Times New Roman" w:eastAsia="Times New Roman" w:hAnsi="Times New Roman" w:cs="Times New Roman"/>
                <w:sz w:val="24"/>
                <w:szCs w:val="24"/>
                <w:lang w:eastAsia="ru-RU"/>
              </w:rPr>
              <w:t>далі</w:t>
            </w:r>
            <w:proofErr w:type="spellEnd"/>
            <w:r w:rsidRPr="00295CD2">
              <w:rPr>
                <w:rFonts w:ascii="Times New Roman" w:eastAsia="Times New Roman" w:hAnsi="Times New Roman" w:cs="Times New Roman"/>
                <w:sz w:val="24"/>
                <w:szCs w:val="24"/>
                <w:lang w:eastAsia="ru-RU"/>
              </w:rPr>
              <w:t xml:space="preserve"> по тексту.</w:t>
            </w:r>
          </w:p>
        </w:tc>
        <w:tc>
          <w:tcPr>
            <w:tcW w:w="4226" w:type="dxa"/>
            <w:vAlign w:val="center"/>
            <w:hideMark/>
          </w:tcPr>
          <w:p w:rsidR="00295CD2" w:rsidRPr="00295CD2" w:rsidRDefault="00295CD2" w:rsidP="00435AA2">
            <w:pPr>
              <w:spacing w:after="0" w:line="240" w:lineRule="auto"/>
              <w:ind w:left="371"/>
              <w:rPr>
                <w:rFonts w:ascii="Times New Roman" w:eastAsia="Times New Roman" w:hAnsi="Times New Roman" w:cs="Times New Roman"/>
                <w:sz w:val="24"/>
                <w:szCs w:val="24"/>
                <w:lang w:eastAsia="ru-RU"/>
              </w:rPr>
            </w:pPr>
          </w:p>
        </w:tc>
      </w:tr>
      <w:tr w:rsidR="00295CD2" w:rsidRPr="00295CD2" w:rsidTr="00435AA2">
        <w:trPr>
          <w:tblCellSpacing w:w="15" w:type="dxa"/>
        </w:trPr>
        <w:tc>
          <w:tcPr>
            <w:tcW w:w="4995" w:type="dxa"/>
            <w:vAlign w:val="cente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2. Визначення термінів та скорочення</w:t>
            </w:r>
          </w:p>
          <w:tbl>
            <w:tblPr>
              <w:tblW w:w="4712" w:type="dxa"/>
              <w:tblLayout w:type="fixed"/>
              <w:tblCellMar>
                <w:left w:w="0" w:type="dxa"/>
                <w:right w:w="0" w:type="dxa"/>
              </w:tblCellMar>
              <w:tblLook w:val="04A0" w:firstRow="1" w:lastRow="0" w:firstColumn="1" w:lastColumn="0" w:noHBand="0" w:noVBand="1"/>
            </w:tblPr>
            <w:tblGrid>
              <w:gridCol w:w="1701"/>
              <w:gridCol w:w="3011"/>
            </w:tblGrid>
            <w:tr w:rsidR="00295CD2" w:rsidRPr="00295CD2" w:rsidTr="008C664F">
              <w:tc>
                <w:tcPr>
                  <w:tcW w:w="1701"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Акцепт Заявки на торги ВДР </w:t>
                  </w:r>
                </w:p>
              </w:tc>
              <w:tc>
                <w:tcPr>
                  <w:tcW w:w="3011"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прийняття пропозиції продати або купити обсяг електричної енергії в межах та на умовах, зазначених у </w:t>
                  </w:r>
                  <w:r w:rsidRPr="00295CD2">
                    <w:rPr>
                      <w:rFonts w:ascii="Times New Roman" w:eastAsia="Times New Roman" w:hAnsi="Times New Roman" w:cs="Times New Roman"/>
                      <w:b/>
                      <w:bCs/>
                      <w:sz w:val="24"/>
                      <w:szCs w:val="24"/>
                      <w:lang w:val="uk-UA" w:eastAsia="ru-RU"/>
                    </w:rPr>
                    <w:t>Заявці на торги ВДР</w:t>
                  </w:r>
                  <w:r w:rsidRPr="00295CD2">
                    <w:rPr>
                      <w:rFonts w:ascii="Times New Roman" w:eastAsia="Times New Roman" w:hAnsi="Times New Roman" w:cs="Times New Roman"/>
                      <w:sz w:val="24"/>
                      <w:szCs w:val="24"/>
                      <w:lang w:val="uk-UA" w:eastAsia="ru-RU"/>
                    </w:rPr>
                    <w:t>;</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i/>
                      <w:iCs/>
                      <w:sz w:val="24"/>
                      <w:szCs w:val="24"/>
                      <w:lang w:val="uk-UA" w:eastAsia="ru-RU"/>
                    </w:rPr>
                    <w:t>Термін відсутній</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Аудит РДН і ВДР</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перевірка відповідності роботи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і</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 xml:space="preserve"> цим </w:t>
                  </w:r>
                  <w:r w:rsidRPr="00295CD2">
                    <w:rPr>
                      <w:rFonts w:ascii="Times New Roman" w:eastAsia="Times New Roman" w:hAnsi="Times New Roman" w:cs="Times New Roman"/>
                      <w:b/>
                      <w:bCs/>
                      <w:sz w:val="24"/>
                      <w:szCs w:val="24"/>
                      <w:lang w:val="uk-UA" w:eastAsia="ru-RU"/>
                    </w:rPr>
                    <w:t>Правилам</w:t>
                  </w:r>
                  <w:r w:rsidRPr="00295CD2">
                    <w:rPr>
                      <w:rFonts w:ascii="Times New Roman" w:eastAsia="Times New Roman" w:hAnsi="Times New Roman" w:cs="Times New Roman"/>
                      <w:sz w:val="24"/>
                      <w:szCs w:val="24"/>
                      <w:lang w:val="uk-UA" w:eastAsia="ru-RU"/>
                    </w:rPr>
                    <w:t>;</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Веб-сайт оператора ринку </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електронний інформаційний ресурс у мережі Інтернет (</w:t>
                  </w:r>
                  <w:proofErr w:type="spellStart"/>
                  <w:r w:rsidRPr="00295CD2">
                    <w:rPr>
                      <w:rFonts w:ascii="Times New Roman" w:eastAsia="Times New Roman" w:hAnsi="Times New Roman" w:cs="Times New Roman"/>
                      <w:sz w:val="24"/>
                      <w:szCs w:val="24"/>
                      <w:lang w:val="uk-UA" w:eastAsia="ru-RU"/>
                    </w:rPr>
                    <w:t>www</w:t>
                  </w:r>
                  <w:proofErr w:type="spellEnd"/>
                  <w:r w:rsidRPr="00295CD2">
                    <w:rPr>
                      <w:rFonts w:ascii="Times New Roman" w:eastAsia="Times New Roman" w:hAnsi="Times New Roman" w:cs="Times New Roman"/>
                      <w:sz w:val="24"/>
                      <w:szCs w:val="24"/>
                      <w:lang w:val="uk-UA" w:eastAsia="ru-RU"/>
                    </w:rPr>
                    <w:t xml:space="preserve">…), створений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для розкриття та поширення інформації щодо функціонування </w:t>
                  </w:r>
                  <w:r w:rsidRPr="00295CD2">
                    <w:rPr>
                      <w:rFonts w:ascii="Times New Roman" w:eastAsia="Times New Roman" w:hAnsi="Times New Roman" w:cs="Times New Roman"/>
                      <w:b/>
                      <w:bCs/>
                      <w:sz w:val="24"/>
                      <w:szCs w:val="24"/>
                      <w:lang w:val="uk-UA" w:eastAsia="ru-RU"/>
                    </w:rPr>
                    <w:t>РДН і ВДР</w:t>
                  </w:r>
                  <w:r w:rsidRPr="00295CD2">
                    <w:rPr>
                      <w:rFonts w:ascii="Times New Roman" w:eastAsia="Times New Roman" w:hAnsi="Times New Roman" w:cs="Times New Roman"/>
                      <w:sz w:val="24"/>
                      <w:szCs w:val="24"/>
                      <w:lang w:val="uk-UA" w:eastAsia="ru-RU"/>
                    </w:rPr>
                    <w:t>;</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Доба постачання</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доба в якій відбувається фізичне постачання обсягів електричної енергії, визначених за результатами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і </w:t>
                  </w:r>
                  <w:r w:rsidRPr="00295CD2">
                    <w:rPr>
                      <w:rFonts w:ascii="Times New Roman" w:eastAsia="Times New Roman" w:hAnsi="Times New Roman" w:cs="Times New Roman"/>
                      <w:b/>
                      <w:bCs/>
                      <w:sz w:val="24"/>
                      <w:szCs w:val="24"/>
                      <w:lang w:val="uk-UA" w:eastAsia="ru-RU"/>
                    </w:rPr>
                    <w:t>Торгів ВДР</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Додаткова сесія торгів РДН</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 </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shd w:val="clear" w:color="auto" w:fill="FFFFFF"/>
                      <w:lang w:val="uk-UA" w:eastAsia="ru-RU"/>
                    </w:rPr>
                    <w:lastRenderedPageBreak/>
                    <w:t xml:space="preserve">- процес визначення обсягів та ціни на електричну енергію для </w:t>
                  </w:r>
                  <w:r w:rsidRPr="00295CD2">
                    <w:rPr>
                      <w:rFonts w:ascii="Times New Roman" w:eastAsia="Times New Roman" w:hAnsi="Times New Roman" w:cs="Times New Roman"/>
                      <w:sz w:val="24"/>
                      <w:szCs w:val="24"/>
                      <w:shd w:val="clear" w:color="auto" w:fill="FFFFFF"/>
                      <w:lang w:val="uk-UA" w:eastAsia="ru-RU"/>
                    </w:rPr>
                    <w:lastRenderedPageBreak/>
                    <w:t xml:space="preserve">тих </w:t>
                  </w:r>
                  <w:r w:rsidRPr="00295CD2">
                    <w:rPr>
                      <w:rFonts w:ascii="Times New Roman" w:eastAsia="Times New Roman" w:hAnsi="Times New Roman" w:cs="Times New Roman"/>
                      <w:b/>
                      <w:bCs/>
                      <w:sz w:val="24"/>
                      <w:szCs w:val="24"/>
                      <w:shd w:val="clear" w:color="auto" w:fill="FFFFFF"/>
                      <w:lang w:val="uk-UA" w:eastAsia="ru-RU"/>
                    </w:rPr>
                    <w:t>Операційних періодів Доби постачання</w:t>
                  </w:r>
                  <w:r w:rsidRPr="00295CD2">
                    <w:rPr>
                      <w:rFonts w:ascii="Times New Roman" w:eastAsia="Times New Roman" w:hAnsi="Times New Roman" w:cs="Times New Roman"/>
                      <w:sz w:val="24"/>
                      <w:szCs w:val="24"/>
                      <w:shd w:val="clear" w:color="auto" w:fill="FFFFFF"/>
                      <w:lang w:val="uk-UA" w:eastAsia="ru-RU"/>
                    </w:rPr>
                    <w:t xml:space="preserve">, щодо яких не були визначені результати </w:t>
                  </w:r>
                  <w:r w:rsidRPr="00295CD2">
                    <w:rPr>
                      <w:rFonts w:ascii="Times New Roman" w:eastAsia="Times New Roman" w:hAnsi="Times New Roman" w:cs="Times New Roman"/>
                      <w:b/>
                      <w:bCs/>
                      <w:sz w:val="24"/>
                      <w:szCs w:val="24"/>
                      <w:shd w:val="clear" w:color="auto" w:fill="FFFFFF"/>
                      <w:lang w:val="uk-UA" w:eastAsia="ru-RU"/>
                    </w:rPr>
                    <w:t>Торгів РДН</w:t>
                  </w:r>
                  <w:r w:rsidRPr="00295CD2">
                    <w:rPr>
                      <w:rFonts w:ascii="Times New Roman" w:eastAsia="Times New Roman" w:hAnsi="Times New Roman" w:cs="Times New Roman"/>
                      <w:sz w:val="24"/>
                      <w:szCs w:val="24"/>
                      <w:shd w:val="clear" w:color="auto" w:fill="FFFFFF"/>
                      <w:lang w:val="uk-UA" w:eastAsia="ru-RU"/>
                    </w:rPr>
                    <w:t>;</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100" w:afterAutospacing="1"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Заявка на торги ВДР</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оформлена </w:t>
                  </w:r>
                  <w:r w:rsidRPr="00295CD2">
                    <w:rPr>
                      <w:rFonts w:ascii="Times New Roman" w:eastAsia="Times New Roman" w:hAnsi="Times New Roman" w:cs="Times New Roman"/>
                      <w:b/>
                      <w:bCs/>
                      <w:sz w:val="24"/>
                      <w:szCs w:val="24"/>
                      <w:lang w:val="uk-UA" w:eastAsia="ru-RU"/>
                    </w:rPr>
                    <w:t xml:space="preserve">Учасником РДН/ВДР </w:t>
                  </w:r>
                  <w:r w:rsidRPr="00295CD2">
                    <w:rPr>
                      <w:rFonts w:ascii="Times New Roman" w:eastAsia="Times New Roman" w:hAnsi="Times New Roman" w:cs="Times New Roman"/>
                      <w:sz w:val="24"/>
                      <w:szCs w:val="24"/>
                      <w:lang w:val="uk-UA" w:eastAsia="ru-RU"/>
                    </w:rPr>
                    <w:t xml:space="preserve">для одного або кількох </w:t>
                  </w:r>
                  <w:r w:rsidRPr="00295CD2">
                    <w:rPr>
                      <w:rFonts w:ascii="Times New Roman" w:eastAsia="Times New Roman" w:hAnsi="Times New Roman" w:cs="Times New Roman"/>
                      <w:b/>
                      <w:bCs/>
                      <w:sz w:val="24"/>
                      <w:szCs w:val="24"/>
                      <w:lang w:val="uk-UA" w:eastAsia="ru-RU"/>
                    </w:rPr>
                    <w:t>Операційних періодів</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пропозиція продажу та/або купівлі певного обсягу електричної енергії на </w:t>
                  </w:r>
                  <w:r w:rsidRPr="00295CD2">
                    <w:rPr>
                      <w:rFonts w:ascii="Times New Roman" w:eastAsia="Times New Roman" w:hAnsi="Times New Roman" w:cs="Times New Roman"/>
                      <w:b/>
                      <w:bCs/>
                      <w:sz w:val="24"/>
                      <w:szCs w:val="24"/>
                      <w:lang w:val="uk-UA" w:eastAsia="ru-RU"/>
                    </w:rPr>
                    <w:t>Торгах ВДР</w:t>
                  </w:r>
                  <w:r w:rsidRPr="00295CD2">
                    <w:rPr>
                      <w:rFonts w:ascii="Times New Roman" w:eastAsia="Times New Roman" w:hAnsi="Times New Roman" w:cs="Times New Roman"/>
                      <w:sz w:val="24"/>
                      <w:szCs w:val="24"/>
                      <w:lang w:val="uk-UA" w:eastAsia="ru-RU"/>
                    </w:rPr>
                    <w:t>;</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100" w:afterAutospacing="1"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Заявка на торги РДН</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оформлена </w:t>
                  </w:r>
                  <w:r w:rsidRPr="00295CD2">
                    <w:rPr>
                      <w:rFonts w:ascii="Times New Roman" w:eastAsia="Times New Roman" w:hAnsi="Times New Roman" w:cs="Times New Roman"/>
                      <w:b/>
                      <w:bCs/>
                      <w:sz w:val="24"/>
                      <w:szCs w:val="24"/>
                      <w:lang w:val="uk-UA" w:eastAsia="ru-RU"/>
                    </w:rPr>
                    <w:t xml:space="preserve">Учасником РДН/ВДР </w:t>
                  </w:r>
                  <w:r w:rsidRPr="00295CD2">
                    <w:rPr>
                      <w:rFonts w:ascii="Times New Roman" w:eastAsia="Times New Roman" w:hAnsi="Times New Roman" w:cs="Times New Roman"/>
                      <w:sz w:val="24"/>
                      <w:szCs w:val="24"/>
                      <w:lang w:val="uk-UA" w:eastAsia="ru-RU"/>
                    </w:rPr>
                    <w:t xml:space="preserve">для одного або кількох </w:t>
                  </w:r>
                  <w:r w:rsidRPr="00295CD2">
                    <w:rPr>
                      <w:rFonts w:ascii="Times New Roman" w:eastAsia="Times New Roman" w:hAnsi="Times New Roman" w:cs="Times New Roman"/>
                      <w:b/>
                      <w:bCs/>
                      <w:sz w:val="24"/>
                      <w:szCs w:val="24"/>
                      <w:lang w:val="uk-UA" w:eastAsia="ru-RU"/>
                    </w:rPr>
                    <w:t>Операційних періодів</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пропозиція продажу та/або купівлі певного обсягу електричної енергії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Заявки</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 Заявки на торги ВДР </w:t>
                  </w:r>
                  <w:r w:rsidRPr="00295CD2">
                    <w:rPr>
                      <w:rFonts w:ascii="Times New Roman" w:eastAsia="Times New Roman" w:hAnsi="Times New Roman" w:cs="Times New Roman"/>
                      <w:sz w:val="24"/>
                      <w:szCs w:val="24"/>
                      <w:lang w:val="uk-UA" w:eastAsia="ru-RU"/>
                    </w:rPr>
                    <w:t>та/або</w:t>
                  </w:r>
                  <w:r w:rsidRPr="00295CD2">
                    <w:rPr>
                      <w:rFonts w:ascii="Times New Roman" w:eastAsia="Times New Roman" w:hAnsi="Times New Roman" w:cs="Times New Roman"/>
                      <w:b/>
                      <w:bCs/>
                      <w:sz w:val="24"/>
                      <w:szCs w:val="24"/>
                      <w:lang w:val="uk-UA" w:eastAsia="ru-RU"/>
                    </w:rPr>
                    <w:t xml:space="preserve"> Заявки на торги РДН</w:t>
                  </w:r>
                  <w:r w:rsidRPr="00295CD2">
                    <w:rPr>
                      <w:rFonts w:ascii="Times New Roman" w:eastAsia="Times New Roman" w:hAnsi="Times New Roman" w:cs="Times New Roman"/>
                      <w:sz w:val="24"/>
                      <w:szCs w:val="24"/>
                      <w:lang w:val="uk-UA" w:eastAsia="ru-RU"/>
                    </w:rPr>
                    <w:t>;</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Заявник</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учасник ринку, що надав заяву про участь 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i/>
                      <w:iCs/>
                      <w:sz w:val="24"/>
                      <w:szCs w:val="24"/>
                      <w:lang w:val="uk-UA" w:eastAsia="ru-RU"/>
                    </w:rPr>
                    <w:t>Термін відсутній</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Операційний період</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мінімальний відрізок часу, щодо якого визначається ціна та обсяги купівлі-продажу електричної енергії на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і</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 xml:space="preserve"> (60 хвилин);</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Правила ринку</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нормативно-правовий акт, який </w:t>
                  </w:r>
                  <w:proofErr w:type="spellStart"/>
                  <w:r w:rsidRPr="00295CD2">
                    <w:rPr>
                      <w:rFonts w:ascii="Times New Roman" w:eastAsia="Times New Roman" w:hAnsi="Times New Roman" w:cs="Times New Roman"/>
                      <w:sz w:val="24"/>
                      <w:szCs w:val="24"/>
                      <w:lang w:val="uk-UA" w:eastAsia="ru-RU"/>
                    </w:rPr>
                    <w:t>адмініструється</w:t>
                  </w:r>
                  <w:proofErr w:type="spellEnd"/>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і визначає, зокрема,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w:t>
                  </w:r>
                  <w:r w:rsidRPr="00295CD2">
                    <w:rPr>
                      <w:rFonts w:ascii="Times New Roman" w:eastAsia="Times New Roman" w:hAnsi="Times New Roman" w:cs="Times New Roman"/>
                      <w:sz w:val="24"/>
                      <w:szCs w:val="24"/>
                      <w:lang w:val="uk-UA" w:eastAsia="ru-RU"/>
                    </w:rPr>
                    <w:lastRenderedPageBreak/>
                    <w:t>ринку допоміжних послуг, порядок проведення розрахунків на балансуючому ринку та ринку допоміжних послуг, порядок виставлення рахунків, порядок внесення змін до правил ринку, положення щодо функціонування ринку при виникненні надзвичайної ситуації в ОЕС України.</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Програмне забезпечення оператора ринку</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електронна система, що використовується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для автоматизації процесу організації, проведення та визначення результатів </w:t>
                  </w:r>
                  <w:r w:rsidRPr="00295CD2">
                    <w:rPr>
                      <w:rFonts w:ascii="Times New Roman" w:eastAsia="Times New Roman" w:hAnsi="Times New Roman" w:cs="Times New Roman"/>
                      <w:b/>
                      <w:bCs/>
                      <w:sz w:val="24"/>
                      <w:szCs w:val="24"/>
                      <w:lang w:val="uk-UA" w:eastAsia="ru-RU"/>
                    </w:rPr>
                    <w:t>Торгів РДН/Торгів ВДР</w:t>
                  </w:r>
                  <w:r w:rsidRPr="00295CD2">
                    <w:rPr>
                      <w:rFonts w:ascii="Times New Roman" w:eastAsia="Times New Roman" w:hAnsi="Times New Roman" w:cs="Times New Roman"/>
                      <w:sz w:val="24"/>
                      <w:szCs w:val="24"/>
                      <w:lang w:val="uk-UA" w:eastAsia="ru-RU"/>
                    </w:rPr>
                    <w:t>;</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Рахунок </w:t>
                  </w:r>
                  <w:proofErr w:type="spellStart"/>
                  <w:r w:rsidRPr="00295CD2">
                    <w:rPr>
                      <w:rFonts w:ascii="Times New Roman" w:eastAsia="Times New Roman" w:hAnsi="Times New Roman" w:cs="Times New Roman"/>
                      <w:b/>
                      <w:bCs/>
                      <w:sz w:val="24"/>
                      <w:szCs w:val="24"/>
                      <w:lang w:val="uk-UA" w:eastAsia="ru-RU"/>
                    </w:rPr>
                    <w:t>Ескроу</w:t>
                  </w:r>
                  <w:proofErr w:type="spellEnd"/>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рахунок відкритий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у визначеному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уповноваженому банку для акумулювання коштів, що використовуватимуться </w:t>
                  </w:r>
                  <w:r w:rsidRPr="00295CD2">
                    <w:rPr>
                      <w:rFonts w:ascii="Times New Roman" w:eastAsia="Times New Roman" w:hAnsi="Times New Roman" w:cs="Times New Roman"/>
                      <w:b/>
                      <w:bCs/>
                      <w:sz w:val="24"/>
                      <w:szCs w:val="24"/>
                      <w:lang w:val="uk-UA" w:eastAsia="ru-RU"/>
                    </w:rPr>
                    <w:t xml:space="preserve">Оператором ринку </w:t>
                  </w:r>
                  <w:r w:rsidRPr="00295CD2">
                    <w:rPr>
                      <w:rFonts w:ascii="Times New Roman" w:eastAsia="Times New Roman" w:hAnsi="Times New Roman" w:cs="Times New Roman"/>
                      <w:sz w:val="24"/>
                      <w:szCs w:val="24"/>
                      <w:lang w:val="uk-UA" w:eastAsia="ru-RU"/>
                    </w:rPr>
                    <w:t>(</w:t>
                  </w:r>
                  <w:proofErr w:type="spellStart"/>
                  <w:r w:rsidRPr="00295CD2">
                    <w:rPr>
                      <w:rFonts w:ascii="Times New Roman" w:eastAsia="Times New Roman" w:hAnsi="Times New Roman" w:cs="Times New Roman"/>
                      <w:sz w:val="24"/>
                      <w:szCs w:val="24"/>
                      <w:lang w:val="uk-UA" w:eastAsia="ru-RU"/>
                    </w:rPr>
                    <w:t>бенефіціаром</w:t>
                  </w:r>
                  <w:proofErr w:type="spellEnd"/>
                  <w:r w:rsidRPr="00295CD2">
                    <w:rPr>
                      <w:rFonts w:ascii="Times New Roman" w:eastAsia="Times New Roman" w:hAnsi="Times New Roman" w:cs="Times New Roman"/>
                      <w:sz w:val="24"/>
                      <w:szCs w:val="24"/>
                      <w:lang w:val="uk-UA" w:eastAsia="ru-RU"/>
                    </w:rPr>
                    <w:t xml:space="preserve">) для розрахунку за куплену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електричну енергію;</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Регулятор</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Національна комісія, що здійснює державне регулювання у сферах енергетики та комунальних послуг;</w:t>
                  </w:r>
                </w:p>
              </w:tc>
            </w:tr>
            <w:tr w:rsidR="00295CD2" w:rsidRPr="00295CD2" w:rsidTr="008C664F">
              <w:trPr>
                <w:trHeight w:val="240"/>
              </w:trPr>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Торги РДН</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shd w:val="clear" w:color="auto" w:fill="FFFFFF"/>
                      <w:lang w:val="uk-UA" w:eastAsia="ru-RU"/>
                    </w:rPr>
                    <w:t xml:space="preserve">- процес визначення обсягів та ціни на електричну енергію для </w:t>
                  </w:r>
                  <w:r w:rsidRPr="00295CD2">
                    <w:rPr>
                      <w:rFonts w:ascii="Times New Roman" w:eastAsia="Times New Roman" w:hAnsi="Times New Roman" w:cs="Times New Roman"/>
                      <w:b/>
                      <w:bCs/>
                      <w:sz w:val="24"/>
                      <w:szCs w:val="24"/>
                      <w:shd w:val="clear" w:color="auto" w:fill="FFFFFF"/>
                      <w:lang w:val="uk-UA" w:eastAsia="ru-RU"/>
                    </w:rPr>
                    <w:t>Операційних періодів</w:t>
                  </w:r>
                  <w:r w:rsidRPr="00295CD2">
                    <w:rPr>
                      <w:rFonts w:ascii="Times New Roman" w:eastAsia="Times New Roman" w:hAnsi="Times New Roman" w:cs="Times New Roman"/>
                      <w:sz w:val="24"/>
                      <w:szCs w:val="24"/>
                      <w:shd w:val="clear" w:color="auto" w:fill="FFFFFF"/>
                      <w:lang w:val="uk-UA" w:eastAsia="ru-RU"/>
                    </w:rPr>
                    <w:t xml:space="preserve"> </w:t>
                  </w:r>
                  <w:r w:rsidRPr="00295CD2">
                    <w:rPr>
                      <w:rFonts w:ascii="Times New Roman" w:eastAsia="Times New Roman" w:hAnsi="Times New Roman" w:cs="Times New Roman"/>
                      <w:b/>
                      <w:bCs/>
                      <w:sz w:val="24"/>
                      <w:szCs w:val="24"/>
                      <w:shd w:val="clear" w:color="auto" w:fill="FFFFFF"/>
                      <w:lang w:val="uk-UA" w:eastAsia="ru-RU"/>
                    </w:rPr>
                    <w:t>Доби постачання</w:t>
                  </w:r>
                  <w:r w:rsidRPr="00295CD2">
                    <w:rPr>
                      <w:rFonts w:ascii="Times New Roman" w:eastAsia="Times New Roman" w:hAnsi="Times New Roman" w:cs="Times New Roman"/>
                      <w:sz w:val="24"/>
                      <w:szCs w:val="24"/>
                      <w:shd w:val="clear" w:color="auto" w:fill="FFFFFF"/>
                      <w:lang w:val="uk-UA" w:eastAsia="ru-RU"/>
                    </w:rPr>
                    <w:t xml:space="preserve"> відповідно до цих </w:t>
                  </w:r>
                  <w:r w:rsidRPr="00295CD2">
                    <w:rPr>
                      <w:rFonts w:ascii="Times New Roman" w:eastAsia="Times New Roman" w:hAnsi="Times New Roman" w:cs="Times New Roman"/>
                      <w:b/>
                      <w:bCs/>
                      <w:sz w:val="24"/>
                      <w:szCs w:val="24"/>
                      <w:shd w:val="clear" w:color="auto" w:fill="FFFFFF"/>
                      <w:lang w:val="uk-UA" w:eastAsia="ru-RU"/>
                    </w:rPr>
                    <w:t>Правил</w:t>
                  </w:r>
                  <w:r w:rsidRPr="00295CD2">
                    <w:rPr>
                      <w:rFonts w:ascii="Times New Roman" w:eastAsia="Times New Roman" w:hAnsi="Times New Roman" w:cs="Times New Roman"/>
                      <w:sz w:val="24"/>
                      <w:szCs w:val="24"/>
                      <w:shd w:val="clear" w:color="auto" w:fill="FFFFFF"/>
                      <w:lang w:val="uk-UA" w:eastAsia="ru-RU"/>
                    </w:rPr>
                    <w:t>;</w:t>
                  </w:r>
                </w:p>
              </w:tc>
            </w:tr>
            <w:tr w:rsidR="00295CD2" w:rsidRPr="00295CD2" w:rsidTr="008C664F">
              <w:trPr>
                <w:trHeight w:val="240"/>
              </w:trPr>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Торги ВДР</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shd w:val="clear" w:color="auto" w:fill="FFFFFF"/>
                      <w:lang w:val="uk-UA" w:eastAsia="ru-RU"/>
                    </w:rPr>
                    <w:t xml:space="preserve">- процес визначення обсягів та цін на електричну енергію для </w:t>
                  </w:r>
                  <w:r w:rsidRPr="00295CD2">
                    <w:rPr>
                      <w:rFonts w:ascii="Times New Roman" w:eastAsia="Times New Roman" w:hAnsi="Times New Roman" w:cs="Times New Roman"/>
                      <w:b/>
                      <w:bCs/>
                      <w:sz w:val="24"/>
                      <w:szCs w:val="24"/>
                      <w:lang w:val="uk-UA" w:eastAsia="ru-RU"/>
                    </w:rPr>
                    <w:t>Операційних періодів</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sz w:val="24"/>
                      <w:szCs w:val="24"/>
                      <w:shd w:val="clear" w:color="auto" w:fill="FFFFFF"/>
                      <w:lang w:val="uk-UA" w:eastAsia="ru-RU"/>
                    </w:rPr>
                    <w:t xml:space="preserve">після завершення </w:t>
                  </w:r>
                  <w:r w:rsidRPr="00295CD2">
                    <w:rPr>
                      <w:rFonts w:ascii="Times New Roman" w:eastAsia="Times New Roman" w:hAnsi="Times New Roman" w:cs="Times New Roman"/>
                      <w:b/>
                      <w:bCs/>
                      <w:sz w:val="24"/>
                      <w:szCs w:val="24"/>
                      <w:shd w:val="clear" w:color="auto" w:fill="FFFFFF"/>
                      <w:lang w:val="uk-UA" w:eastAsia="ru-RU"/>
                    </w:rPr>
                    <w:t>Торгів РДН</w:t>
                  </w:r>
                  <w:r w:rsidRPr="00295CD2">
                    <w:rPr>
                      <w:rFonts w:ascii="Times New Roman" w:eastAsia="Times New Roman" w:hAnsi="Times New Roman" w:cs="Times New Roman"/>
                      <w:sz w:val="24"/>
                      <w:szCs w:val="24"/>
                      <w:shd w:val="clear" w:color="auto" w:fill="FFFFFF"/>
                      <w:lang w:val="uk-UA" w:eastAsia="ru-RU"/>
                    </w:rPr>
                    <w:t xml:space="preserve"> та впродовж </w:t>
                  </w:r>
                  <w:r w:rsidRPr="00295CD2">
                    <w:rPr>
                      <w:rFonts w:ascii="Times New Roman" w:eastAsia="Times New Roman" w:hAnsi="Times New Roman" w:cs="Times New Roman"/>
                      <w:b/>
                      <w:bCs/>
                      <w:sz w:val="24"/>
                      <w:szCs w:val="24"/>
                      <w:shd w:val="clear" w:color="auto" w:fill="FFFFFF"/>
                      <w:lang w:val="uk-UA" w:eastAsia="ru-RU"/>
                    </w:rPr>
                    <w:t>Доби постачання</w:t>
                  </w:r>
                  <w:r w:rsidRPr="00295CD2">
                    <w:rPr>
                      <w:rFonts w:ascii="Times New Roman" w:eastAsia="Times New Roman" w:hAnsi="Times New Roman" w:cs="Times New Roman"/>
                      <w:sz w:val="24"/>
                      <w:szCs w:val="24"/>
                      <w:shd w:val="clear" w:color="auto" w:fill="FFFFFF"/>
                      <w:lang w:val="uk-UA" w:eastAsia="ru-RU"/>
                    </w:rPr>
                    <w:t xml:space="preserve"> відповідно до цих </w:t>
                  </w:r>
                  <w:r w:rsidRPr="00295CD2">
                    <w:rPr>
                      <w:rFonts w:ascii="Times New Roman" w:eastAsia="Times New Roman" w:hAnsi="Times New Roman" w:cs="Times New Roman"/>
                      <w:b/>
                      <w:bCs/>
                      <w:sz w:val="24"/>
                      <w:szCs w:val="24"/>
                      <w:shd w:val="clear" w:color="auto" w:fill="FFFFFF"/>
                      <w:lang w:val="uk-UA" w:eastAsia="ru-RU"/>
                    </w:rPr>
                    <w:t>Правил</w:t>
                  </w:r>
                  <w:r w:rsidRPr="00295CD2">
                    <w:rPr>
                      <w:rFonts w:ascii="Times New Roman" w:eastAsia="Times New Roman" w:hAnsi="Times New Roman" w:cs="Times New Roman"/>
                      <w:sz w:val="24"/>
                      <w:szCs w:val="24"/>
                      <w:shd w:val="clear" w:color="auto" w:fill="FFFFFF"/>
                      <w:lang w:val="uk-UA" w:eastAsia="ru-RU"/>
                    </w:rPr>
                    <w:t>;</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Торгова зона</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визначена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частина об’єднаної енергетичної системи України, в межах якої фізичні потоки електричної енергії можуть проходити без обмежень;</w:t>
                  </w:r>
                </w:p>
              </w:tc>
            </w:tr>
            <w:tr w:rsidR="00295CD2" w:rsidRPr="00295CD2" w:rsidTr="008C664F">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Учасник РДН/ВДР</w:t>
                  </w:r>
                </w:p>
              </w:tc>
              <w:tc>
                <w:tcPr>
                  <w:tcW w:w="3011"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учасник ринку, який уклав з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договір про участь у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та/або</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 xml:space="preserve"> у порядку, встановленому цими </w:t>
                  </w:r>
                  <w:r w:rsidRPr="00295CD2">
                    <w:rPr>
                      <w:rFonts w:ascii="Times New Roman" w:eastAsia="Times New Roman" w:hAnsi="Times New Roman" w:cs="Times New Roman"/>
                      <w:b/>
                      <w:bCs/>
                      <w:sz w:val="24"/>
                      <w:szCs w:val="24"/>
                      <w:lang w:val="uk-UA" w:eastAsia="ru-RU"/>
                    </w:rPr>
                    <w:t>Правилами</w:t>
                  </w:r>
                  <w:r w:rsidRPr="00295CD2">
                    <w:rPr>
                      <w:rFonts w:ascii="Times New Roman" w:eastAsia="Times New Roman" w:hAnsi="Times New Roman" w:cs="Times New Roman"/>
                      <w:sz w:val="24"/>
                      <w:szCs w:val="24"/>
                      <w:lang w:val="uk-UA" w:eastAsia="ru-RU"/>
                    </w:rPr>
                    <w:t>;</w:t>
                  </w:r>
                </w:p>
              </w:tc>
            </w:tr>
          </w:tbl>
          <w:p w:rsidR="00295CD2" w:rsidRPr="00295CD2" w:rsidRDefault="00295CD2" w:rsidP="00435AA2">
            <w:pPr>
              <w:spacing w:after="0" w:line="240" w:lineRule="auto"/>
              <w:ind w:right="150"/>
              <w:rPr>
                <w:rFonts w:ascii="Times New Roman" w:eastAsia="Times New Roman" w:hAnsi="Times New Roman" w:cs="Times New Roman"/>
                <w:sz w:val="24"/>
                <w:szCs w:val="24"/>
                <w:lang w:eastAsia="ru-RU"/>
              </w:rPr>
            </w:pPr>
          </w:p>
        </w:tc>
        <w:tc>
          <w:tcPr>
            <w:tcW w:w="5329" w:type="dxa"/>
            <w:vAlign w:val="center"/>
            <w:hideMark/>
          </w:tcPr>
          <w:p w:rsidR="00295CD2" w:rsidRPr="00295CD2" w:rsidRDefault="00295CD2" w:rsidP="00435AA2">
            <w:pPr>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2. Визначення термінів та скорочення</w:t>
            </w:r>
          </w:p>
          <w:tbl>
            <w:tblPr>
              <w:tblW w:w="5264" w:type="dxa"/>
              <w:tblLayout w:type="fixed"/>
              <w:tblCellMar>
                <w:left w:w="0" w:type="dxa"/>
                <w:right w:w="0" w:type="dxa"/>
              </w:tblCellMar>
              <w:tblLook w:val="04A0" w:firstRow="1" w:lastRow="0" w:firstColumn="1" w:lastColumn="0" w:noHBand="0" w:noVBand="1"/>
            </w:tblPr>
            <w:tblGrid>
              <w:gridCol w:w="1701"/>
              <w:gridCol w:w="143"/>
              <w:gridCol w:w="3420"/>
            </w:tblGrid>
            <w:tr w:rsidR="00295CD2" w:rsidRPr="00295CD2" w:rsidTr="00435AA2">
              <w:tc>
                <w:tcPr>
                  <w:tcW w:w="1701"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1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Акцепт Заявки на торги ВДР </w:t>
                  </w:r>
                </w:p>
              </w:tc>
              <w:tc>
                <w:tcPr>
                  <w:tcW w:w="3563" w:type="dxa"/>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прийняття пропозиції продати або купити обсяг електричної енергії в межах та на умовах, зазначених у </w:t>
                  </w:r>
                  <w:r w:rsidRPr="00295CD2">
                    <w:rPr>
                      <w:rFonts w:ascii="Times New Roman" w:eastAsia="Times New Roman" w:hAnsi="Times New Roman" w:cs="Times New Roman"/>
                      <w:b/>
                      <w:bCs/>
                      <w:sz w:val="24"/>
                      <w:szCs w:val="24"/>
                      <w:lang w:val="uk-UA" w:eastAsia="ru-RU"/>
                    </w:rPr>
                    <w:t>Заявці на торги ВДР</w:t>
                  </w:r>
                  <w:r w:rsidRPr="00295CD2">
                    <w:rPr>
                      <w:rFonts w:ascii="Times New Roman" w:eastAsia="Times New Roman" w:hAnsi="Times New Roman" w:cs="Times New Roman"/>
                      <w:sz w:val="24"/>
                      <w:szCs w:val="24"/>
                      <w:lang w:val="uk-UA" w:eastAsia="ru-RU"/>
                    </w:rPr>
                    <w:t>;</w:t>
                  </w:r>
                </w:p>
              </w:tc>
            </w:tr>
            <w:tr w:rsidR="00295CD2" w:rsidRPr="00295CD2" w:rsidTr="00435AA2">
              <w:tc>
                <w:tcPr>
                  <w:tcW w:w="1701"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14"/>
                    <w:jc w:val="both"/>
                    <w:rPr>
                      <w:rFonts w:ascii="Times New Roman" w:eastAsia="Times New Roman" w:hAnsi="Times New Roman" w:cs="Times New Roman"/>
                      <w:sz w:val="24"/>
                      <w:szCs w:val="24"/>
                      <w:lang w:val="en-US" w:eastAsia="ru-RU"/>
                    </w:rPr>
                  </w:pPr>
                  <w:r w:rsidRPr="00295CD2">
                    <w:rPr>
                      <w:rFonts w:ascii="Times New Roman" w:eastAsia="Times New Roman" w:hAnsi="Times New Roman" w:cs="Times New Roman"/>
                      <w:b/>
                      <w:bCs/>
                      <w:color w:val="FF0000"/>
                      <w:sz w:val="24"/>
                      <w:szCs w:val="24"/>
                      <w:lang w:val="uk-UA" w:eastAsia="ru-RU"/>
                    </w:rPr>
                    <w:t>Алгоритм EUPHEMIA(</w:t>
                  </w:r>
                  <w:proofErr w:type="spellStart"/>
                  <w:r w:rsidRPr="00295CD2">
                    <w:rPr>
                      <w:rFonts w:ascii="Times New Roman" w:eastAsia="Times New Roman" w:hAnsi="Times New Roman" w:cs="Times New Roman"/>
                      <w:b/>
                      <w:bCs/>
                      <w:color w:val="FF0000"/>
                      <w:sz w:val="24"/>
                      <w:szCs w:val="24"/>
                      <w:lang w:val="uk-UA" w:eastAsia="ru-RU"/>
                    </w:rPr>
                    <w:t>Pan-European</w:t>
                  </w:r>
                  <w:proofErr w:type="spellEnd"/>
                  <w:r w:rsidRPr="00295CD2">
                    <w:rPr>
                      <w:rFonts w:ascii="Times New Roman" w:eastAsia="Times New Roman" w:hAnsi="Times New Roman" w:cs="Times New Roman"/>
                      <w:b/>
                      <w:bCs/>
                      <w:color w:val="FF0000"/>
                      <w:sz w:val="24"/>
                      <w:szCs w:val="24"/>
                      <w:lang w:val="uk-UA" w:eastAsia="ru-RU"/>
                    </w:rPr>
                    <w:t xml:space="preserve"> </w:t>
                  </w:r>
                  <w:proofErr w:type="spellStart"/>
                  <w:r w:rsidRPr="00295CD2">
                    <w:rPr>
                      <w:rFonts w:ascii="Times New Roman" w:eastAsia="Times New Roman" w:hAnsi="Times New Roman" w:cs="Times New Roman"/>
                      <w:b/>
                      <w:bCs/>
                      <w:color w:val="FF0000"/>
                      <w:sz w:val="24"/>
                      <w:szCs w:val="24"/>
                      <w:lang w:val="uk-UA" w:eastAsia="ru-RU"/>
                    </w:rPr>
                    <w:t>Hybrid</w:t>
                  </w:r>
                  <w:proofErr w:type="spellEnd"/>
                  <w:r w:rsidRPr="00295CD2">
                    <w:rPr>
                      <w:rFonts w:ascii="Times New Roman" w:eastAsia="Times New Roman" w:hAnsi="Times New Roman" w:cs="Times New Roman"/>
                      <w:b/>
                      <w:bCs/>
                      <w:color w:val="FF0000"/>
                      <w:sz w:val="24"/>
                      <w:szCs w:val="24"/>
                      <w:lang w:val="uk-UA" w:eastAsia="ru-RU"/>
                    </w:rPr>
                    <w:t xml:space="preserve"> </w:t>
                  </w:r>
                  <w:proofErr w:type="spellStart"/>
                  <w:r w:rsidRPr="00295CD2">
                    <w:rPr>
                      <w:rFonts w:ascii="Times New Roman" w:eastAsia="Times New Roman" w:hAnsi="Times New Roman" w:cs="Times New Roman"/>
                      <w:b/>
                      <w:bCs/>
                      <w:color w:val="FF0000"/>
                      <w:sz w:val="24"/>
                      <w:szCs w:val="24"/>
                      <w:lang w:val="uk-UA" w:eastAsia="ru-RU"/>
                    </w:rPr>
                    <w:t>Electricity</w:t>
                  </w:r>
                  <w:proofErr w:type="spellEnd"/>
                  <w:r w:rsidRPr="00295CD2">
                    <w:rPr>
                      <w:rFonts w:ascii="Times New Roman" w:eastAsia="Times New Roman" w:hAnsi="Times New Roman" w:cs="Times New Roman"/>
                      <w:b/>
                      <w:bCs/>
                      <w:color w:val="FF0000"/>
                      <w:sz w:val="24"/>
                      <w:szCs w:val="24"/>
                      <w:lang w:val="uk-UA" w:eastAsia="ru-RU"/>
                    </w:rPr>
                    <w:t xml:space="preserve"> </w:t>
                  </w:r>
                  <w:proofErr w:type="spellStart"/>
                  <w:r w:rsidRPr="00295CD2">
                    <w:rPr>
                      <w:rFonts w:ascii="Times New Roman" w:eastAsia="Times New Roman" w:hAnsi="Times New Roman" w:cs="Times New Roman"/>
                      <w:b/>
                      <w:bCs/>
                      <w:color w:val="FF0000"/>
                      <w:sz w:val="24"/>
                      <w:szCs w:val="24"/>
                      <w:lang w:val="uk-UA" w:eastAsia="ru-RU"/>
                    </w:rPr>
                    <w:t>Market</w:t>
                  </w:r>
                  <w:proofErr w:type="spellEnd"/>
                  <w:r w:rsidRPr="00295CD2">
                    <w:rPr>
                      <w:rFonts w:ascii="Times New Roman" w:eastAsia="Times New Roman" w:hAnsi="Times New Roman" w:cs="Times New Roman"/>
                      <w:b/>
                      <w:bCs/>
                      <w:color w:val="FF0000"/>
                      <w:sz w:val="24"/>
                      <w:szCs w:val="24"/>
                      <w:lang w:val="uk-UA" w:eastAsia="ru-RU"/>
                    </w:rPr>
                    <w:t xml:space="preserve"> </w:t>
                  </w:r>
                  <w:proofErr w:type="spellStart"/>
                  <w:r w:rsidRPr="00295CD2">
                    <w:rPr>
                      <w:rFonts w:ascii="Times New Roman" w:eastAsia="Times New Roman" w:hAnsi="Times New Roman" w:cs="Times New Roman"/>
                      <w:b/>
                      <w:bCs/>
                      <w:color w:val="FF0000"/>
                      <w:sz w:val="24"/>
                      <w:szCs w:val="24"/>
                      <w:lang w:val="uk-UA" w:eastAsia="ru-RU"/>
                    </w:rPr>
                    <w:t>Integration</w:t>
                  </w:r>
                  <w:proofErr w:type="spellEnd"/>
                  <w:r w:rsidRPr="00295CD2">
                    <w:rPr>
                      <w:rFonts w:ascii="Times New Roman" w:eastAsia="Times New Roman" w:hAnsi="Times New Roman" w:cs="Times New Roman"/>
                      <w:b/>
                      <w:bCs/>
                      <w:color w:val="FF0000"/>
                      <w:sz w:val="24"/>
                      <w:szCs w:val="24"/>
                      <w:lang w:val="uk-UA" w:eastAsia="ru-RU"/>
                    </w:rPr>
                    <w:t xml:space="preserve"> </w:t>
                  </w:r>
                  <w:proofErr w:type="spellStart"/>
                  <w:r w:rsidRPr="00295CD2">
                    <w:rPr>
                      <w:rFonts w:ascii="Times New Roman" w:eastAsia="Times New Roman" w:hAnsi="Times New Roman" w:cs="Times New Roman"/>
                      <w:b/>
                      <w:bCs/>
                      <w:color w:val="FF0000"/>
                      <w:sz w:val="24"/>
                      <w:szCs w:val="24"/>
                      <w:lang w:val="uk-UA" w:eastAsia="ru-RU"/>
                    </w:rPr>
                    <w:t>Algorithm</w:t>
                  </w:r>
                  <w:proofErr w:type="spellEnd"/>
                  <w:r w:rsidRPr="00295CD2">
                    <w:rPr>
                      <w:rFonts w:ascii="Times New Roman" w:eastAsia="Times New Roman" w:hAnsi="Times New Roman" w:cs="Times New Roman"/>
                      <w:b/>
                      <w:bCs/>
                      <w:color w:val="FF0000"/>
                      <w:sz w:val="24"/>
                      <w:szCs w:val="24"/>
                      <w:lang w:val="uk-UA" w:eastAsia="ru-RU"/>
                    </w:rPr>
                    <w:t>)</w:t>
                  </w:r>
                </w:p>
              </w:tc>
              <w:tc>
                <w:tcPr>
                  <w:tcW w:w="3563" w:type="dxa"/>
                  <w:gridSpan w:val="2"/>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val="en-US" w:eastAsia="ru-RU"/>
                    </w:rPr>
                  </w:pPr>
                  <w:r w:rsidRPr="00295CD2">
                    <w:rPr>
                      <w:rFonts w:ascii="Times New Roman" w:eastAsia="Times New Roman" w:hAnsi="Times New Roman" w:cs="Times New Roman"/>
                      <w:b/>
                      <w:bCs/>
                      <w:color w:val="FF0000"/>
                      <w:sz w:val="24"/>
                      <w:szCs w:val="24"/>
                      <w:lang w:val="uk-UA" w:eastAsia="ru-RU"/>
                    </w:rPr>
                    <w:t xml:space="preserve">– алгоритм, що створений у рамках проекту об’єднання регіонів на основі єдиної ціни (PCR) і використовується на ринках електричної енергії в Європі для розподілення обсягів електричної  енергії та розрахунку цін на неї, маючи ціллю збільшення загального добробуту та підвищення прозорості розрахунку цін і потоків електричної енергії; </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Аудит РДН і ВДР</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перевірка відповідності роботи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і</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 xml:space="preserve"> цим </w:t>
                  </w:r>
                  <w:r w:rsidRPr="00295CD2">
                    <w:rPr>
                      <w:rFonts w:ascii="Times New Roman" w:eastAsia="Times New Roman" w:hAnsi="Times New Roman" w:cs="Times New Roman"/>
                      <w:b/>
                      <w:bCs/>
                      <w:sz w:val="24"/>
                      <w:szCs w:val="24"/>
                      <w:lang w:val="uk-UA" w:eastAsia="ru-RU"/>
                    </w:rPr>
                    <w:t>Правилам</w:t>
                  </w:r>
                  <w:r w:rsidRPr="00295CD2">
                    <w:rPr>
                      <w:rFonts w:ascii="Times New Roman" w:eastAsia="Times New Roman" w:hAnsi="Times New Roman" w:cs="Times New Roman"/>
                      <w:sz w:val="24"/>
                      <w:szCs w:val="24"/>
                      <w:lang w:val="uk-UA" w:eastAsia="ru-RU"/>
                    </w:rPr>
                    <w:t>;</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 xml:space="preserve">Веб-сайт оператора ринку </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електронний інформаційний ресурс у мережі Інтернет (</w:t>
                  </w:r>
                  <w:proofErr w:type="spellStart"/>
                  <w:r w:rsidRPr="00295CD2">
                    <w:rPr>
                      <w:rFonts w:ascii="Times New Roman" w:eastAsia="Times New Roman" w:hAnsi="Times New Roman" w:cs="Times New Roman"/>
                      <w:sz w:val="24"/>
                      <w:szCs w:val="24"/>
                      <w:lang w:val="uk-UA" w:eastAsia="ru-RU"/>
                    </w:rPr>
                    <w:t>www</w:t>
                  </w:r>
                  <w:proofErr w:type="spellEnd"/>
                  <w:r w:rsidRPr="00295CD2">
                    <w:rPr>
                      <w:rFonts w:ascii="Times New Roman" w:eastAsia="Times New Roman" w:hAnsi="Times New Roman" w:cs="Times New Roman"/>
                      <w:sz w:val="24"/>
                      <w:szCs w:val="24"/>
                      <w:lang w:val="uk-UA" w:eastAsia="ru-RU"/>
                    </w:rPr>
                    <w:t xml:space="preserve">…), створений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для розкриття та поширення інформації щодо функціонування </w:t>
                  </w:r>
                  <w:r w:rsidRPr="00295CD2">
                    <w:rPr>
                      <w:rFonts w:ascii="Times New Roman" w:eastAsia="Times New Roman" w:hAnsi="Times New Roman" w:cs="Times New Roman"/>
                      <w:b/>
                      <w:bCs/>
                      <w:sz w:val="24"/>
                      <w:szCs w:val="24"/>
                      <w:lang w:val="uk-UA" w:eastAsia="ru-RU"/>
                    </w:rPr>
                    <w:t>РДН і ВДР</w:t>
                  </w:r>
                  <w:r w:rsidRPr="00295CD2">
                    <w:rPr>
                      <w:rFonts w:ascii="Times New Roman" w:eastAsia="Times New Roman" w:hAnsi="Times New Roman" w:cs="Times New Roman"/>
                      <w:sz w:val="24"/>
                      <w:szCs w:val="24"/>
                      <w:lang w:val="uk-UA" w:eastAsia="ru-RU"/>
                    </w:rPr>
                    <w:t>;</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Доба постачання</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доба в якій відбувається фізичне постачання обсягів електричної енергії, визначених за результатами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і </w:t>
                  </w:r>
                  <w:r w:rsidRPr="00295CD2">
                    <w:rPr>
                      <w:rFonts w:ascii="Times New Roman" w:eastAsia="Times New Roman" w:hAnsi="Times New Roman" w:cs="Times New Roman"/>
                      <w:b/>
                      <w:bCs/>
                      <w:sz w:val="24"/>
                      <w:szCs w:val="24"/>
                      <w:lang w:val="uk-UA" w:eastAsia="ru-RU"/>
                    </w:rPr>
                    <w:t>Торгів ВДР</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Додаткова сесія торгів РДН</w:t>
                  </w:r>
                </w:p>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shd w:val="clear" w:color="auto" w:fill="FFFFFF"/>
                      <w:lang w:val="uk-UA" w:eastAsia="ru-RU"/>
                    </w:rPr>
                    <w:t xml:space="preserve">- процес визначення обсягів та ціни на електричну енергію для тих </w:t>
                  </w:r>
                  <w:r w:rsidRPr="00295CD2">
                    <w:rPr>
                      <w:rFonts w:ascii="Times New Roman" w:eastAsia="Times New Roman" w:hAnsi="Times New Roman" w:cs="Times New Roman"/>
                      <w:b/>
                      <w:bCs/>
                      <w:sz w:val="24"/>
                      <w:szCs w:val="24"/>
                      <w:shd w:val="clear" w:color="auto" w:fill="FFFFFF"/>
                      <w:lang w:val="uk-UA" w:eastAsia="ru-RU"/>
                    </w:rPr>
                    <w:t>Операційних періодів Доби постачання</w:t>
                  </w:r>
                  <w:r w:rsidRPr="00295CD2">
                    <w:rPr>
                      <w:rFonts w:ascii="Times New Roman" w:eastAsia="Times New Roman" w:hAnsi="Times New Roman" w:cs="Times New Roman"/>
                      <w:sz w:val="24"/>
                      <w:szCs w:val="24"/>
                      <w:shd w:val="clear" w:color="auto" w:fill="FFFFFF"/>
                      <w:lang w:val="uk-UA" w:eastAsia="ru-RU"/>
                    </w:rPr>
                    <w:t xml:space="preserve">, щодо яких не були визначені результати </w:t>
                  </w:r>
                  <w:r w:rsidRPr="00295CD2">
                    <w:rPr>
                      <w:rFonts w:ascii="Times New Roman" w:eastAsia="Times New Roman" w:hAnsi="Times New Roman" w:cs="Times New Roman"/>
                      <w:b/>
                      <w:bCs/>
                      <w:sz w:val="24"/>
                      <w:szCs w:val="24"/>
                      <w:shd w:val="clear" w:color="auto" w:fill="FFFFFF"/>
                      <w:lang w:val="uk-UA" w:eastAsia="ru-RU"/>
                    </w:rPr>
                    <w:t>Торгів РДН</w:t>
                  </w:r>
                  <w:r w:rsidRPr="00295CD2">
                    <w:rPr>
                      <w:rFonts w:ascii="Times New Roman" w:eastAsia="Times New Roman" w:hAnsi="Times New Roman" w:cs="Times New Roman"/>
                      <w:sz w:val="24"/>
                      <w:szCs w:val="24"/>
                      <w:shd w:val="clear" w:color="auto" w:fill="FFFFFF"/>
                      <w:lang w:val="uk-UA" w:eastAsia="ru-RU"/>
                    </w:rPr>
                    <w:t>;</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100" w:afterAutospacing="1" w:line="240" w:lineRule="auto"/>
                    <w:ind w:left="24"/>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Заявка на торги ВДР</w:t>
                  </w:r>
                </w:p>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оформлена </w:t>
                  </w:r>
                  <w:r w:rsidRPr="00295CD2">
                    <w:rPr>
                      <w:rFonts w:ascii="Times New Roman" w:eastAsia="Times New Roman" w:hAnsi="Times New Roman" w:cs="Times New Roman"/>
                      <w:b/>
                      <w:bCs/>
                      <w:sz w:val="24"/>
                      <w:szCs w:val="24"/>
                      <w:lang w:val="uk-UA" w:eastAsia="ru-RU"/>
                    </w:rPr>
                    <w:t xml:space="preserve">Учасником РДН/ВДР </w:t>
                  </w:r>
                  <w:r w:rsidRPr="00295CD2">
                    <w:rPr>
                      <w:rFonts w:ascii="Times New Roman" w:eastAsia="Times New Roman" w:hAnsi="Times New Roman" w:cs="Times New Roman"/>
                      <w:sz w:val="24"/>
                      <w:szCs w:val="24"/>
                      <w:lang w:val="uk-UA" w:eastAsia="ru-RU"/>
                    </w:rPr>
                    <w:t xml:space="preserve">для одного або кількох </w:t>
                  </w:r>
                  <w:r w:rsidRPr="00295CD2">
                    <w:rPr>
                      <w:rFonts w:ascii="Times New Roman" w:eastAsia="Times New Roman" w:hAnsi="Times New Roman" w:cs="Times New Roman"/>
                      <w:b/>
                      <w:bCs/>
                      <w:sz w:val="24"/>
                      <w:szCs w:val="24"/>
                      <w:lang w:val="uk-UA" w:eastAsia="ru-RU"/>
                    </w:rPr>
                    <w:t>Операційних періодів</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пропозиція продажу та/або купівлі певного обсягу електричної енергії на </w:t>
                  </w:r>
                  <w:r w:rsidRPr="00295CD2">
                    <w:rPr>
                      <w:rFonts w:ascii="Times New Roman" w:eastAsia="Times New Roman" w:hAnsi="Times New Roman" w:cs="Times New Roman"/>
                      <w:b/>
                      <w:bCs/>
                      <w:sz w:val="24"/>
                      <w:szCs w:val="24"/>
                      <w:lang w:val="uk-UA" w:eastAsia="ru-RU"/>
                    </w:rPr>
                    <w:t>Торгах ВДР</w:t>
                  </w:r>
                  <w:r w:rsidRPr="00295CD2">
                    <w:rPr>
                      <w:rFonts w:ascii="Times New Roman" w:eastAsia="Times New Roman" w:hAnsi="Times New Roman" w:cs="Times New Roman"/>
                      <w:sz w:val="24"/>
                      <w:szCs w:val="24"/>
                      <w:lang w:val="uk-UA" w:eastAsia="ru-RU"/>
                    </w:rPr>
                    <w:t>;</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100" w:afterAutospacing="1" w:line="240" w:lineRule="auto"/>
                    <w:ind w:left="24"/>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Заявка на торги РДН</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оформлена </w:t>
                  </w:r>
                  <w:r w:rsidRPr="00295CD2">
                    <w:rPr>
                      <w:rFonts w:ascii="Times New Roman" w:eastAsia="Times New Roman" w:hAnsi="Times New Roman" w:cs="Times New Roman"/>
                      <w:b/>
                      <w:bCs/>
                      <w:sz w:val="24"/>
                      <w:szCs w:val="24"/>
                      <w:lang w:val="uk-UA" w:eastAsia="ru-RU"/>
                    </w:rPr>
                    <w:t xml:space="preserve">Учасником РДН/ВДР </w:t>
                  </w:r>
                  <w:r w:rsidRPr="00295CD2">
                    <w:rPr>
                      <w:rFonts w:ascii="Times New Roman" w:eastAsia="Times New Roman" w:hAnsi="Times New Roman" w:cs="Times New Roman"/>
                      <w:sz w:val="24"/>
                      <w:szCs w:val="24"/>
                      <w:lang w:val="uk-UA" w:eastAsia="ru-RU"/>
                    </w:rPr>
                    <w:t xml:space="preserve">для одного або кількох </w:t>
                  </w:r>
                  <w:r w:rsidRPr="00295CD2">
                    <w:rPr>
                      <w:rFonts w:ascii="Times New Roman" w:eastAsia="Times New Roman" w:hAnsi="Times New Roman" w:cs="Times New Roman"/>
                      <w:b/>
                      <w:bCs/>
                      <w:sz w:val="24"/>
                      <w:szCs w:val="24"/>
                      <w:lang w:val="uk-UA" w:eastAsia="ru-RU"/>
                    </w:rPr>
                    <w:t>Операційних періодів</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пропозиція продажу та/або купівлі певного обсягу електричної енергії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Заявки</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 Заявки на торги ВДР </w:t>
                  </w:r>
                  <w:r w:rsidRPr="00295CD2">
                    <w:rPr>
                      <w:rFonts w:ascii="Times New Roman" w:eastAsia="Times New Roman" w:hAnsi="Times New Roman" w:cs="Times New Roman"/>
                      <w:sz w:val="24"/>
                      <w:szCs w:val="24"/>
                      <w:lang w:val="uk-UA" w:eastAsia="ru-RU"/>
                    </w:rPr>
                    <w:t>та/або</w:t>
                  </w:r>
                  <w:r w:rsidRPr="00295CD2">
                    <w:rPr>
                      <w:rFonts w:ascii="Times New Roman" w:eastAsia="Times New Roman" w:hAnsi="Times New Roman" w:cs="Times New Roman"/>
                      <w:b/>
                      <w:bCs/>
                      <w:sz w:val="24"/>
                      <w:szCs w:val="24"/>
                      <w:lang w:val="uk-UA" w:eastAsia="ru-RU"/>
                    </w:rPr>
                    <w:t xml:space="preserve"> Заявки на торги РДН</w:t>
                  </w:r>
                  <w:r w:rsidRPr="00295CD2">
                    <w:rPr>
                      <w:rFonts w:ascii="Times New Roman" w:eastAsia="Times New Roman" w:hAnsi="Times New Roman" w:cs="Times New Roman"/>
                      <w:sz w:val="24"/>
                      <w:szCs w:val="24"/>
                      <w:lang w:val="uk-UA" w:eastAsia="ru-RU"/>
                    </w:rPr>
                    <w:t>;</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Заявник</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учасник ринку, що надав заяву про участь 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100" w:afterAutospacing="1"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color w:val="FF0000"/>
                      <w:sz w:val="24"/>
                      <w:szCs w:val="24"/>
                      <w:lang w:val="uk-UA" w:eastAsia="ru-RU"/>
                    </w:rPr>
                    <w:t>Максимально можливий обсяг</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color w:val="FF0000"/>
                      <w:sz w:val="24"/>
                      <w:szCs w:val="24"/>
                      <w:lang w:val="uk-UA" w:eastAsia="ru-RU"/>
                    </w:rPr>
                    <w:t xml:space="preserve">продажу електричної енергії на РДН </w:t>
                  </w:r>
                </w:p>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color w:val="FF0000"/>
                      <w:sz w:val="24"/>
                      <w:szCs w:val="24"/>
                      <w:lang w:val="uk-UA" w:eastAsia="ru-RU"/>
                    </w:rPr>
                    <w:t>– гранична межа обсягу електричної енергії, що може бути запропонований Учасником РДН/ВДР для продажу на РДН у одному операційному періоді, яка підтверджує можливість фізичного виробітку відповідного обсягу електричної енергії;</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Операційний період</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мінімальний відрізок часу, щодо якого визначається ціна та обсяги купівлі-продажу електричної енергії на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і</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 xml:space="preserve"> (60 хвилин);</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Правила ринку</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нормативно-правовий акт, який </w:t>
                  </w:r>
                  <w:proofErr w:type="spellStart"/>
                  <w:r w:rsidRPr="00295CD2">
                    <w:rPr>
                      <w:rFonts w:ascii="Times New Roman" w:eastAsia="Times New Roman" w:hAnsi="Times New Roman" w:cs="Times New Roman"/>
                      <w:sz w:val="24"/>
                      <w:szCs w:val="24"/>
                      <w:lang w:val="uk-UA" w:eastAsia="ru-RU"/>
                    </w:rPr>
                    <w:t>адмініструється</w:t>
                  </w:r>
                  <w:proofErr w:type="spellEnd"/>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і визначає, зокрема,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ринку допоміжних послуг, порядок проведення розрахунків на балансуючому ринку та ринку допоміжних послуг, порядок виставлення </w:t>
                  </w:r>
                  <w:r w:rsidRPr="00295CD2">
                    <w:rPr>
                      <w:rFonts w:ascii="Times New Roman" w:eastAsia="Times New Roman" w:hAnsi="Times New Roman" w:cs="Times New Roman"/>
                      <w:sz w:val="24"/>
                      <w:szCs w:val="24"/>
                      <w:lang w:val="uk-UA" w:eastAsia="ru-RU"/>
                    </w:rPr>
                    <w:lastRenderedPageBreak/>
                    <w:t>рахунків, порядок внесення змін до правил ринку, положення щодо функціонування ринку при виникненні надзвичайної ситуації в ОЕС України.</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Програмне забезпечення оператора ринку</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електронна система, що використовується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для автоматизації процесу організації, проведення та визначення результатів </w:t>
                  </w:r>
                  <w:r w:rsidRPr="00295CD2">
                    <w:rPr>
                      <w:rFonts w:ascii="Times New Roman" w:eastAsia="Times New Roman" w:hAnsi="Times New Roman" w:cs="Times New Roman"/>
                      <w:b/>
                      <w:bCs/>
                      <w:sz w:val="24"/>
                      <w:szCs w:val="24"/>
                      <w:lang w:val="uk-UA" w:eastAsia="ru-RU"/>
                    </w:rPr>
                    <w:t>Торгів РДН/Торгів ВДР</w:t>
                  </w:r>
                  <w:r w:rsidRPr="00295CD2">
                    <w:rPr>
                      <w:rFonts w:ascii="Times New Roman" w:eastAsia="Times New Roman" w:hAnsi="Times New Roman" w:cs="Times New Roman"/>
                      <w:sz w:val="24"/>
                      <w:szCs w:val="24"/>
                      <w:lang w:val="uk-UA" w:eastAsia="ru-RU"/>
                    </w:rPr>
                    <w:t>;</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Рахунок </w:t>
                  </w:r>
                  <w:proofErr w:type="spellStart"/>
                  <w:r w:rsidRPr="00295CD2">
                    <w:rPr>
                      <w:rFonts w:ascii="Times New Roman" w:eastAsia="Times New Roman" w:hAnsi="Times New Roman" w:cs="Times New Roman"/>
                      <w:b/>
                      <w:bCs/>
                      <w:sz w:val="24"/>
                      <w:szCs w:val="24"/>
                      <w:lang w:val="uk-UA" w:eastAsia="ru-RU"/>
                    </w:rPr>
                    <w:t>Ескроу</w:t>
                  </w:r>
                  <w:proofErr w:type="spellEnd"/>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рахунок відкритий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у визначеному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уповноваженому банку для акумулювання коштів, що використовуватимуться </w:t>
                  </w:r>
                  <w:r w:rsidRPr="00295CD2">
                    <w:rPr>
                      <w:rFonts w:ascii="Times New Roman" w:eastAsia="Times New Roman" w:hAnsi="Times New Roman" w:cs="Times New Roman"/>
                      <w:b/>
                      <w:bCs/>
                      <w:sz w:val="24"/>
                      <w:szCs w:val="24"/>
                      <w:lang w:val="uk-UA" w:eastAsia="ru-RU"/>
                    </w:rPr>
                    <w:t xml:space="preserve">Оператором ринку </w:t>
                  </w:r>
                  <w:r w:rsidRPr="00295CD2">
                    <w:rPr>
                      <w:rFonts w:ascii="Times New Roman" w:eastAsia="Times New Roman" w:hAnsi="Times New Roman" w:cs="Times New Roman"/>
                      <w:sz w:val="24"/>
                      <w:szCs w:val="24"/>
                      <w:lang w:val="uk-UA" w:eastAsia="ru-RU"/>
                    </w:rPr>
                    <w:t>(</w:t>
                  </w:r>
                  <w:proofErr w:type="spellStart"/>
                  <w:r w:rsidRPr="00295CD2">
                    <w:rPr>
                      <w:rFonts w:ascii="Times New Roman" w:eastAsia="Times New Roman" w:hAnsi="Times New Roman" w:cs="Times New Roman"/>
                      <w:sz w:val="24"/>
                      <w:szCs w:val="24"/>
                      <w:lang w:val="uk-UA" w:eastAsia="ru-RU"/>
                    </w:rPr>
                    <w:t>бенефіціаром</w:t>
                  </w:r>
                  <w:proofErr w:type="spellEnd"/>
                  <w:r w:rsidRPr="00295CD2">
                    <w:rPr>
                      <w:rFonts w:ascii="Times New Roman" w:eastAsia="Times New Roman" w:hAnsi="Times New Roman" w:cs="Times New Roman"/>
                      <w:sz w:val="24"/>
                      <w:szCs w:val="24"/>
                      <w:lang w:val="uk-UA" w:eastAsia="ru-RU"/>
                    </w:rPr>
                    <w:t xml:space="preserve">) для розрахунку за куплену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електричну енергію;</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Регулятор</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Національна комісія, що здійснює державне регулювання у сферах енергетики та комунальних послуг;</w:t>
                  </w:r>
                </w:p>
              </w:tc>
            </w:tr>
            <w:tr w:rsidR="00295CD2" w:rsidRPr="00295CD2" w:rsidTr="00435AA2">
              <w:trPr>
                <w:trHeight w:val="240"/>
              </w:trPr>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Торги РДН</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shd w:val="clear" w:color="auto" w:fill="FFFFFF"/>
                      <w:lang w:val="uk-UA" w:eastAsia="ru-RU"/>
                    </w:rPr>
                    <w:t xml:space="preserve">- процес визначення обсягів та ціни на електричну енергію для </w:t>
                  </w:r>
                  <w:r w:rsidRPr="00295CD2">
                    <w:rPr>
                      <w:rFonts w:ascii="Times New Roman" w:eastAsia="Times New Roman" w:hAnsi="Times New Roman" w:cs="Times New Roman"/>
                      <w:b/>
                      <w:bCs/>
                      <w:sz w:val="24"/>
                      <w:szCs w:val="24"/>
                      <w:shd w:val="clear" w:color="auto" w:fill="FFFFFF"/>
                      <w:lang w:val="uk-UA" w:eastAsia="ru-RU"/>
                    </w:rPr>
                    <w:t>Операційних періодів</w:t>
                  </w:r>
                  <w:r w:rsidRPr="00295CD2">
                    <w:rPr>
                      <w:rFonts w:ascii="Times New Roman" w:eastAsia="Times New Roman" w:hAnsi="Times New Roman" w:cs="Times New Roman"/>
                      <w:sz w:val="24"/>
                      <w:szCs w:val="24"/>
                      <w:shd w:val="clear" w:color="auto" w:fill="FFFFFF"/>
                      <w:lang w:val="uk-UA" w:eastAsia="ru-RU"/>
                    </w:rPr>
                    <w:t xml:space="preserve"> </w:t>
                  </w:r>
                  <w:r w:rsidRPr="00295CD2">
                    <w:rPr>
                      <w:rFonts w:ascii="Times New Roman" w:eastAsia="Times New Roman" w:hAnsi="Times New Roman" w:cs="Times New Roman"/>
                      <w:b/>
                      <w:bCs/>
                      <w:sz w:val="24"/>
                      <w:szCs w:val="24"/>
                      <w:shd w:val="clear" w:color="auto" w:fill="FFFFFF"/>
                      <w:lang w:val="uk-UA" w:eastAsia="ru-RU"/>
                    </w:rPr>
                    <w:t>Доби постачання</w:t>
                  </w:r>
                  <w:r w:rsidRPr="00295CD2">
                    <w:rPr>
                      <w:rFonts w:ascii="Times New Roman" w:eastAsia="Times New Roman" w:hAnsi="Times New Roman" w:cs="Times New Roman"/>
                      <w:sz w:val="24"/>
                      <w:szCs w:val="24"/>
                      <w:shd w:val="clear" w:color="auto" w:fill="FFFFFF"/>
                      <w:lang w:val="uk-UA" w:eastAsia="ru-RU"/>
                    </w:rPr>
                    <w:t xml:space="preserve"> відповідно до цих </w:t>
                  </w:r>
                  <w:r w:rsidRPr="00295CD2">
                    <w:rPr>
                      <w:rFonts w:ascii="Times New Roman" w:eastAsia="Times New Roman" w:hAnsi="Times New Roman" w:cs="Times New Roman"/>
                      <w:b/>
                      <w:bCs/>
                      <w:sz w:val="24"/>
                      <w:szCs w:val="24"/>
                      <w:shd w:val="clear" w:color="auto" w:fill="FFFFFF"/>
                      <w:lang w:val="uk-UA" w:eastAsia="ru-RU"/>
                    </w:rPr>
                    <w:t>Правил</w:t>
                  </w:r>
                  <w:r w:rsidRPr="00295CD2">
                    <w:rPr>
                      <w:rFonts w:ascii="Times New Roman" w:eastAsia="Times New Roman" w:hAnsi="Times New Roman" w:cs="Times New Roman"/>
                      <w:sz w:val="24"/>
                      <w:szCs w:val="24"/>
                      <w:shd w:val="clear" w:color="auto" w:fill="FFFFFF"/>
                      <w:lang w:val="uk-UA" w:eastAsia="ru-RU"/>
                    </w:rPr>
                    <w:t>;</w:t>
                  </w:r>
                </w:p>
              </w:tc>
            </w:tr>
            <w:tr w:rsidR="00295CD2" w:rsidRPr="00295CD2" w:rsidTr="00435AA2">
              <w:trPr>
                <w:trHeight w:val="240"/>
              </w:trPr>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Торги ВДР</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shd w:val="clear" w:color="auto" w:fill="FFFFFF"/>
                      <w:lang w:val="uk-UA" w:eastAsia="ru-RU"/>
                    </w:rPr>
                    <w:t xml:space="preserve">- процес визначення обсягів та цін на електричну енергію для </w:t>
                  </w:r>
                  <w:r w:rsidRPr="00295CD2">
                    <w:rPr>
                      <w:rFonts w:ascii="Times New Roman" w:eastAsia="Times New Roman" w:hAnsi="Times New Roman" w:cs="Times New Roman"/>
                      <w:b/>
                      <w:bCs/>
                      <w:sz w:val="24"/>
                      <w:szCs w:val="24"/>
                      <w:lang w:val="uk-UA" w:eastAsia="ru-RU"/>
                    </w:rPr>
                    <w:t>Операційних періодів</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sz w:val="24"/>
                      <w:szCs w:val="24"/>
                      <w:shd w:val="clear" w:color="auto" w:fill="FFFFFF"/>
                      <w:lang w:val="uk-UA" w:eastAsia="ru-RU"/>
                    </w:rPr>
                    <w:t xml:space="preserve">після завершення </w:t>
                  </w:r>
                  <w:r w:rsidRPr="00295CD2">
                    <w:rPr>
                      <w:rFonts w:ascii="Times New Roman" w:eastAsia="Times New Roman" w:hAnsi="Times New Roman" w:cs="Times New Roman"/>
                      <w:b/>
                      <w:bCs/>
                      <w:sz w:val="24"/>
                      <w:szCs w:val="24"/>
                      <w:shd w:val="clear" w:color="auto" w:fill="FFFFFF"/>
                      <w:lang w:val="uk-UA" w:eastAsia="ru-RU"/>
                    </w:rPr>
                    <w:t>Торгів РДН</w:t>
                  </w:r>
                  <w:r w:rsidRPr="00295CD2">
                    <w:rPr>
                      <w:rFonts w:ascii="Times New Roman" w:eastAsia="Times New Roman" w:hAnsi="Times New Roman" w:cs="Times New Roman"/>
                      <w:sz w:val="24"/>
                      <w:szCs w:val="24"/>
                      <w:shd w:val="clear" w:color="auto" w:fill="FFFFFF"/>
                      <w:lang w:val="uk-UA" w:eastAsia="ru-RU"/>
                    </w:rPr>
                    <w:t xml:space="preserve"> та впродовж </w:t>
                  </w:r>
                  <w:r w:rsidRPr="00295CD2">
                    <w:rPr>
                      <w:rFonts w:ascii="Times New Roman" w:eastAsia="Times New Roman" w:hAnsi="Times New Roman" w:cs="Times New Roman"/>
                      <w:b/>
                      <w:bCs/>
                      <w:sz w:val="24"/>
                      <w:szCs w:val="24"/>
                      <w:shd w:val="clear" w:color="auto" w:fill="FFFFFF"/>
                      <w:lang w:val="uk-UA" w:eastAsia="ru-RU"/>
                    </w:rPr>
                    <w:t>Доби постачання</w:t>
                  </w:r>
                  <w:r w:rsidRPr="00295CD2">
                    <w:rPr>
                      <w:rFonts w:ascii="Times New Roman" w:eastAsia="Times New Roman" w:hAnsi="Times New Roman" w:cs="Times New Roman"/>
                      <w:sz w:val="24"/>
                      <w:szCs w:val="24"/>
                      <w:shd w:val="clear" w:color="auto" w:fill="FFFFFF"/>
                      <w:lang w:val="uk-UA" w:eastAsia="ru-RU"/>
                    </w:rPr>
                    <w:t xml:space="preserve"> відповідно до цих </w:t>
                  </w:r>
                  <w:r w:rsidRPr="00295CD2">
                    <w:rPr>
                      <w:rFonts w:ascii="Times New Roman" w:eastAsia="Times New Roman" w:hAnsi="Times New Roman" w:cs="Times New Roman"/>
                      <w:b/>
                      <w:bCs/>
                      <w:sz w:val="24"/>
                      <w:szCs w:val="24"/>
                      <w:shd w:val="clear" w:color="auto" w:fill="FFFFFF"/>
                      <w:lang w:val="uk-UA" w:eastAsia="ru-RU"/>
                    </w:rPr>
                    <w:t>Правил</w:t>
                  </w:r>
                  <w:r w:rsidRPr="00295CD2">
                    <w:rPr>
                      <w:rFonts w:ascii="Times New Roman" w:eastAsia="Times New Roman" w:hAnsi="Times New Roman" w:cs="Times New Roman"/>
                      <w:sz w:val="24"/>
                      <w:szCs w:val="24"/>
                      <w:shd w:val="clear" w:color="auto" w:fill="FFFFFF"/>
                      <w:lang w:val="uk-UA" w:eastAsia="ru-RU"/>
                    </w:rPr>
                    <w:t>;</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Торгова зона</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визначена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частина об’єднаної енергетичної системи України, в межах якої фізичні потоки електричної енергії можуть проходити без обмежень;</w:t>
                  </w:r>
                </w:p>
              </w:tc>
            </w:tr>
            <w:tr w:rsidR="00295CD2" w:rsidRPr="00295CD2" w:rsidTr="00435AA2">
              <w:tc>
                <w:tcPr>
                  <w:tcW w:w="1844"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24"/>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Учасник РДН/ВДР</w:t>
                  </w:r>
                </w:p>
              </w:tc>
              <w:tc>
                <w:tcPr>
                  <w:tcW w:w="3420" w:type="dxa"/>
                  <w:tcBorders>
                    <w:top w:val="nil"/>
                    <w:left w:val="nil"/>
                    <w:bottom w:val="single" w:sz="8" w:space="0" w:color="auto"/>
                    <w:right w:val="single" w:sz="8" w:space="0" w:color="auto"/>
                  </w:tcBorders>
                  <w:tcMar>
                    <w:top w:w="0" w:type="dxa"/>
                    <w:left w:w="115" w:type="dxa"/>
                    <w:bottom w:w="0" w:type="dxa"/>
                    <w:right w:w="115" w:type="dxa"/>
                  </w:tcMar>
                  <w:hideMark/>
                </w:tcPr>
                <w:p w:rsidR="00295CD2" w:rsidRPr="00295CD2" w:rsidRDefault="00295CD2" w:rsidP="00435AA2">
                  <w:pPr>
                    <w:spacing w:before="100" w:beforeAutospacing="1" w:after="0" w:line="240" w:lineRule="auto"/>
                    <w:ind w:left="1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учасник ринку, який уклав з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договір про участь у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та/або</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 xml:space="preserve"> у порядку, встановленому цими </w:t>
                  </w:r>
                  <w:r w:rsidRPr="00295CD2">
                    <w:rPr>
                      <w:rFonts w:ascii="Times New Roman" w:eastAsia="Times New Roman" w:hAnsi="Times New Roman" w:cs="Times New Roman"/>
                      <w:b/>
                      <w:bCs/>
                      <w:sz w:val="24"/>
                      <w:szCs w:val="24"/>
                      <w:lang w:val="uk-UA" w:eastAsia="ru-RU"/>
                    </w:rPr>
                    <w:t>Правилами</w:t>
                  </w:r>
                  <w:r w:rsidRPr="00295CD2">
                    <w:rPr>
                      <w:rFonts w:ascii="Times New Roman" w:eastAsia="Times New Roman" w:hAnsi="Times New Roman" w:cs="Times New Roman"/>
                      <w:sz w:val="24"/>
                      <w:szCs w:val="24"/>
                      <w:lang w:val="uk-UA" w:eastAsia="ru-RU"/>
                    </w:rPr>
                    <w:t>;</w:t>
                  </w:r>
                </w:p>
              </w:tc>
            </w:tr>
          </w:tbl>
          <w:p w:rsidR="00295CD2" w:rsidRPr="00295CD2" w:rsidRDefault="00295CD2" w:rsidP="00435AA2">
            <w:pPr>
              <w:spacing w:after="0" w:line="240" w:lineRule="auto"/>
              <w:ind w:left="600"/>
              <w:rPr>
                <w:rFonts w:ascii="Times New Roman" w:eastAsia="Times New Roman" w:hAnsi="Times New Roman" w:cs="Times New Roman"/>
                <w:sz w:val="24"/>
                <w:szCs w:val="24"/>
                <w:lang w:eastAsia="ru-RU"/>
              </w:rPr>
            </w:pPr>
          </w:p>
        </w:tc>
        <w:tc>
          <w:tcPr>
            <w:tcW w:w="4226" w:type="dxa"/>
            <w:vAlign w:val="center"/>
            <w:hideMark/>
          </w:tcPr>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Додати визначення.</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435AA2">
        <w:trPr>
          <w:tblCellSpacing w:w="15" w:type="dxa"/>
        </w:trPr>
        <w:tc>
          <w:tcPr>
            <w:tcW w:w="4995" w:type="dxa"/>
            <w:vAlign w:val="cente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3.7. У ході </w:t>
            </w:r>
            <w:r w:rsidRPr="00295CD2">
              <w:rPr>
                <w:rFonts w:ascii="Times New Roman" w:eastAsia="Times New Roman" w:hAnsi="Times New Roman" w:cs="Times New Roman"/>
                <w:b/>
                <w:bCs/>
                <w:sz w:val="24"/>
                <w:szCs w:val="24"/>
                <w:lang w:val="uk-UA" w:eastAsia="ru-RU"/>
              </w:rPr>
              <w:t xml:space="preserve">Торгів ВДР </w:t>
            </w:r>
            <w:r w:rsidRPr="00295CD2">
              <w:rPr>
                <w:rFonts w:ascii="Times New Roman" w:eastAsia="Times New Roman" w:hAnsi="Times New Roman" w:cs="Times New Roman"/>
                <w:sz w:val="24"/>
                <w:szCs w:val="24"/>
                <w:lang w:val="uk-UA" w:eastAsia="ru-RU"/>
              </w:rPr>
              <w:t>обсяги електричної енергії у</w:t>
            </w:r>
            <w:r w:rsidRPr="00295CD2">
              <w:rPr>
                <w:rFonts w:ascii="Times New Roman" w:eastAsia="Times New Roman" w:hAnsi="Times New Roman" w:cs="Times New Roman"/>
                <w:b/>
                <w:bCs/>
                <w:sz w:val="24"/>
                <w:szCs w:val="24"/>
                <w:lang w:val="uk-UA" w:eastAsia="ru-RU"/>
              </w:rPr>
              <w:t xml:space="preserve"> Заявки на торги ВДР </w:t>
            </w:r>
            <w:r w:rsidRPr="00295CD2">
              <w:rPr>
                <w:rFonts w:ascii="Times New Roman" w:eastAsia="Times New Roman" w:hAnsi="Times New Roman" w:cs="Times New Roman"/>
                <w:sz w:val="24"/>
                <w:szCs w:val="24"/>
                <w:lang w:val="uk-UA" w:eastAsia="ru-RU"/>
              </w:rPr>
              <w:t xml:space="preserve">акцептуються </w:t>
            </w:r>
            <w:r w:rsidRPr="00295CD2">
              <w:rPr>
                <w:rFonts w:ascii="Times New Roman" w:eastAsia="Times New Roman" w:hAnsi="Times New Roman" w:cs="Times New Roman"/>
                <w:b/>
                <w:bCs/>
                <w:sz w:val="24"/>
                <w:szCs w:val="24"/>
                <w:lang w:val="uk-UA" w:eastAsia="ru-RU"/>
              </w:rPr>
              <w:t xml:space="preserve">Учасниками РДН/ВДР </w:t>
            </w:r>
            <w:r w:rsidRPr="00295CD2">
              <w:rPr>
                <w:rFonts w:ascii="Times New Roman" w:eastAsia="Times New Roman" w:hAnsi="Times New Roman" w:cs="Times New Roman"/>
                <w:sz w:val="24"/>
                <w:szCs w:val="24"/>
                <w:lang w:val="uk-UA" w:eastAsia="ru-RU"/>
              </w:rPr>
              <w:t xml:space="preserve">повністю або частинами по заявленій (пропонованій) ціні. Порядок організації та проведення </w:t>
            </w:r>
            <w:r w:rsidRPr="00295CD2">
              <w:rPr>
                <w:rFonts w:ascii="Times New Roman" w:eastAsia="Times New Roman" w:hAnsi="Times New Roman" w:cs="Times New Roman"/>
                <w:b/>
                <w:bCs/>
                <w:sz w:val="24"/>
                <w:szCs w:val="24"/>
                <w:lang w:val="uk-UA" w:eastAsia="ru-RU"/>
              </w:rPr>
              <w:t>Торгів ВДР</w:t>
            </w:r>
            <w:r w:rsidRPr="00295CD2">
              <w:rPr>
                <w:rFonts w:ascii="Times New Roman" w:eastAsia="Times New Roman" w:hAnsi="Times New Roman" w:cs="Times New Roman"/>
                <w:sz w:val="24"/>
                <w:szCs w:val="24"/>
                <w:lang w:val="uk-UA" w:eastAsia="ru-RU"/>
              </w:rPr>
              <w:t xml:space="preserve"> наведено у розділі 20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w:t>
            </w:r>
          </w:p>
        </w:tc>
        <w:tc>
          <w:tcPr>
            <w:tcW w:w="5329" w:type="dxa"/>
            <w:vAlign w:val="center"/>
            <w:hideMark/>
          </w:tcPr>
          <w:p w:rsidR="00295CD2" w:rsidRPr="00295CD2" w:rsidRDefault="00295CD2" w:rsidP="00435AA2">
            <w:pPr>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3.7. У ході </w:t>
            </w:r>
            <w:r w:rsidRPr="00295CD2">
              <w:rPr>
                <w:rFonts w:ascii="Times New Roman" w:eastAsia="Times New Roman" w:hAnsi="Times New Roman" w:cs="Times New Roman"/>
                <w:b/>
                <w:bCs/>
                <w:sz w:val="24"/>
                <w:szCs w:val="24"/>
                <w:lang w:val="uk-UA" w:eastAsia="ru-RU"/>
              </w:rPr>
              <w:t xml:space="preserve">Торгів ВДР </w:t>
            </w:r>
            <w:r w:rsidRPr="00295CD2">
              <w:rPr>
                <w:rFonts w:ascii="Times New Roman" w:eastAsia="Times New Roman" w:hAnsi="Times New Roman" w:cs="Times New Roman"/>
                <w:sz w:val="24"/>
                <w:szCs w:val="24"/>
                <w:lang w:val="uk-UA" w:eastAsia="ru-RU"/>
              </w:rPr>
              <w:t>обсяги електричної енергії у</w:t>
            </w:r>
            <w:r w:rsidRPr="00295CD2">
              <w:rPr>
                <w:rFonts w:ascii="Times New Roman" w:eastAsia="Times New Roman" w:hAnsi="Times New Roman" w:cs="Times New Roman"/>
                <w:b/>
                <w:bCs/>
                <w:sz w:val="24"/>
                <w:szCs w:val="24"/>
                <w:lang w:val="uk-UA" w:eastAsia="ru-RU"/>
              </w:rPr>
              <w:t xml:space="preserve"> Заяв</w:t>
            </w:r>
            <w:r w:rsidRPr="00295CD2">
              <w:rPr>
                <w:rFonts w:ascii="Times New Roman" w:eastAsia="Times New Roman" w:hAnsi="Times New Roman" w:cs="Times New Roman"/>
                <w:b/>
                <w:bCs/>
                <w:color w:val="FF0000"/>
                <w:sz w:val="24"/>
                <w:szCs w:val="24"/>
                <w:lang w:val="uk-UA" w:eastAsia="ru-RU"/>
              </w:rPr>
              <w:t>ці</w:t>
            </w:r>
            <w:r w:rsidRPr="00295CD2">
              <w:rPr>
                <w:rFonts w:ascii="Times New Roman" w:eastAsia="Times New Roman" w:hAnsi="Times New Roman" w:cs="Times New Roman"/>
                <w:b/>
                <w:bCs/>
                <w:sz w:val="24"/>
                <w:szCs w:val="24"/>
                <w:lang w:val="uk-UA" w:eastAsia="ru-RU"/>
              </w:rPr>
              <w:t xml:space="preserve"> на торги ВДР </w:t>
            </w:r>
            <w:r w:rsidRPr="00295CD2">
              <w:rPr>
                <w:rFonts w:ascii="Times New Roman" w:eastAsia="Times New Roman" w:hAnsi="Times New Roman" w:cs="Times New Roman"/>
                <w:sz w:val="24"/>
                <w:szCs w:val="24"/>
                <w:lang w:val="uk-UA" w:eastAsia="ru-RU"/>
              </w:rPr>
              <w:t xml:space="preserve">акцептуються </w:t>
            </w:r>
            <w:r w:rsidRPr="00295CD2">
              <w:rPr>
                <w:rFonts w:ascii="Times New Roman" w:eastAsia="Times New Roman" w:hAnsi="Times New Roman" w:cs="Times New Roman"/>
                <w:b/>
                <w:bCs/>
                <w:sz w:val="24"/>
                <w:szCs w:val="24"/>
                <w:lang w:val="uk-UA" w:eastAsia="ru-RU"/>
              </w:rPr>
              <w:t xml:space="preserve">Учасниками РДН/ВДР </w:t>
            </w:r>
            <w:r w:rsidRPr="00295CD2">
              <w:rPr>
                <w:rFonts w:ascii="Times New Roman" w:eastAsia="Times New Roman" w:hAnsi="Times New Roman" w:cs="Times New Roman"/>
                <w:sz w:val="24"/>
                <w:szCs w:val="24"/>
                <w:lang w:val="uk-UA" w:eastAsia="ru-RU"/>
              </w:rPr>
              <w:t xml:space="preserve">повністю або частинами по заявленій (пропонованій) ціні. Порядок організації та проведення </w:t>
            </w:r>
            <w:r w:rsidRPr="00295CD2">
              <w:rPr>
                <w:rFonts w:ascii="Times New Roman" w:eastAsia="Times New Roman" w:hAnsi="Times New Roman" w:cs="Times New Roman"/>
                <w:b/>
                <w:bCs/>
                <w:sz w:val="24"/>
                <w:szCs w:val="24"/>
                <w:lang w:val="uk-UA" w:eastAsia="ru-RU"/>
              </w:rPr>
              <w:t>Торгів ВДР</w:t>
            </w:r>
            <w:r w:rsidRPr="00295CD2">
              <w:rPr>
                <w:rFonts w:ascii="Times New Roman" w:eastAsia="Times New Roman" w:hAnsi="Times New Roman" w:cs="Times New Roman"/>
                <w:sz w:val="24"/>
                <w:szCs w:val="24"/>
                <w:lang w:val="uk-UA" w:eastAsia="ru-RU"/>
              </w:rPr>
              <w:t xml:space="preserve"> наведено у розділі 20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Редакційне виправлення</w:t>
            </w:r>
          </w:p>
        </w:tc>
      </w:tr>
      <w:tr w:rsidR="00295CD2" w:rsidRPr="00295CD2" w:rsidTr="00435AA2">
        <w:trPr>
          <w:tblCellSpacing w:w="15" w:type="dxa"/>
        </w:trPr>
        <w:tc>
          <w:tcPr>
            <w:tcW w:w="4995" w:type="dxa"/>
            <w:vAlign w:val="cente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4.6.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повинен:</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відкрити в одному з уповноважених банків поточний рахунок із спеціальним режимом використання для здійснення розрахунків з </w:t>
            </w:r>
            <w:r w:rsidRPr="00295CD2">
              <w:rPr>
                <w:rFonts w:ascii="Times New Roman" w:eastAsia="Times New Roman" w:hAnsi="Times New Roman" w:cs="Times New Roman"/>
                <w:b/>
                <w:bCs/>
                <w:sz w:val="24"/>
                <w:szCs w:val="24"/>
                <w:lang w:val="uk-UA" w:eastAsia="ru-RU"/>
              </w:rPr>
              <w:t>Учасниками 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     забезпечити рівні умови участі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всіх учасників ринку;</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3)     забезпечити повну і точну реєстрацію та збереження всіх даних, наданих йому або сформованих ним у процесі організації та проведення </w:t>
            </w:r>
            <w:r w:rsidRPr="00295CD2">
              <w:rPr>
                <w:rFonts w:ascii="Times New Roman" w:eastAsia="Times New Roman" w:hAnsi="Times New Roman" w:cs="Times New Roman"/>
                <w:b/>
                <w:bCs/>
                <w:sz w:val="24"/>
                <w:szCs w:val="24"/>
                <w:lang w:val="uk-UA" w:eastAsia="ru-RU"/>
              </w:rPr>
              <w:t xml:space="preserve">Торгів РДН </w:t>
            </w:r>
            <w:r w:rsidRPr="00295CD2">
              <w:rPr>
                <w:rFonts w:ascii="Times New Roman" w:eastAsia="Times New Roman" w:hAnsi="Times New Roman" w:cs="Times New Roman"/>
                <w:sz w:val="24"/>
                <w:szCs w:val="24"/>
                <w:lang w:val="uk-UA" w:eastAsia="ru-RU"/>
              </w:rPr>
              <w:t>і</w:t>
            </w:r>
            <w:r w:rsidRPr="00295CD2">
              <w:rPr>
                <w:rFonts w:ascii="Times New Roman" w:eastAsia="Times New Roman" w:hAnsi="Times New Roman" w:cs="Times New Roman"/>
                <w:b/>
                <w:bCs/>
                <w:sz w:val="24"/>
                <w:szCs w:val="24"/>
                <w:lang w:val="uk-UA" w:eastAsia="ru-RU"/>
              </w:rPr>
              <w:t xml:space="preserve"> Торгів ВДР</w:t>
            </w:r>
            <w:r w:rsidRPr="00295CD2">
              <w:rPr>
                <w:rFonts w:ascii="Times New Roman" w:eastAsia="Times New Roman" w:hAnsi="Times New Roman" w:cs="Times New Roman"/>
                <w:sz w:val="24"/>
                <w:szCs w:val="24"/>
                <w:lang w:val="uk-UA" w:eastAsia="ru-RU"/>
              </w:rPr>
              <w:t>, у електронних базах даних;</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     захистити бази даних і </w:t>
            </w:r>
            <w:r w:rsidRPr="00295CD2">
              <w:rPr>
                <w:rFonts w:ascii="Times New Roman" w:eastAsia="Times New Roman" w:hAnsi="Times New Roman" w:cs="Times New Roman"/>
                <w:b/>
                <w:bCs/>
                <w:sz w:val="24"/>
                <w:szCs w:val="24"/>
                <w:lang w:val="uk-UA" w:eastAsia="ru-RU"/>
              </w:rPr>
              <w:t>Програмне забезпечення оператора ринку</w:t>
            </w:r>
            <w:r w:rsidRPr="00295CD2">
              <w:rPr>
                <w:rFonts w:ascii="Times New Roman" w:eastAsia="Times New Roman" w:hAnsi="Times New Roman" w:cs="Times New Roman"/>
                <w:sz w:val="24"/>
                <w:szCs w:val="24"/>
                <w:lang w:val="uk-UA" w:eastAsia="ru-RU"/>
              </w:rPr>
              <w:t xml:space="preserve"> від доступу сторонніх осіб до конфіденційної інформації та від видалення інформації з них;</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     надавати державним органам та </w:t>
            </w:r>
            <w:r w:rsidRPr="00295CD2">
              <w:rPr>
                <w:rFonts w:ascii="Times New Roman" w:eastAsia="Times New Roman" w:hAnsi="Times New Roman" w:cs="Times New Roman"/>
                <w:b/>
                <w:bCs/>
                <w:sz w:val="24"/>
                <w:szCs w:val="24"/>
                <w:lang w:val="uk-UA" w:eastAsia="ru-RU"/>
              </w:rPr>
              <w:t>Регулятору</w:t>
            </w:r>
            <w:r w:rsidRPr="00295CD2">
              <w:rPr>
                <w:rFonts w:ascii="Times New Roman" w:eastAsia="Times New Roman" w:hAnsi="Times New Roman" w:cs="Times New Roman"/>
                <w:sz w:val="24"/>
                <w:szCs w:val="24"/>
                <w:lang w:val="uk-UA" w:eastAsia="ru-RU"/>
              </w:rPr>
              <w:t xml:space="preserve"> інформацію, необхідну для здійснення ними законодавчо встановлених функцій та повноважень;</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6)     забезпечувати збереження конфіденційності даних, що надаються йому </w:t>
            </w:r>
            <w:r w:rsidRPr="00295CD2">
              <w:rPr>
                <w:rFonts w:ascii="Times New Roman" w:eastAsia="Times New Roman" w:hAnsi="Times New Roman" w:cs="Times New Roman"/>
                <w:b/>
                <w:bCs/>
                <w:sz w:val="24"/>
                <w:szCs w:val="24"/>
                <w:lang w:val="uk-UA" w:eastAsia="ru-RU"/>
              </w:rPr>
              <w:t>Учасниками РДН/ВДР</w:t>
            </w:r>
            <w:r w:rsidRPr="00295CD2">
              <w:rPr>
                <w:rFonts w:ascii="Times New Roman" w:eastAsia="Times New Roman" w:hAnsi="Times New Roman" w:cs="Times New Roman"/>
                <w:sz w:val="24"/>
                <w:szCs w:val="24"/>
                <w:lang w:val="uk-UA" w:eastAsia="ru-RU"/>
              </w:rPr>
              <w:t xml:space="preserve"> та іншої інформації, викриття якої може вплинути на (спотворити) результати </w:t>
            </w:r>
            <w:r w:rsidRPr="00295CD2">
              <w:rPr>
                <w:rFonts w:ascii="Times New Roman" w:eastAsia="Times New Roman" w:hAnsi="Times New Roman" w:cs="Times New Roman"/>
                <w:b/>
                <w:bCs/>
                <w:sz w:val="24"/>
                <w:szCs w:val="24"/>
                <w:lang w:val="uk-UA" w:eastAsia="ru-RU"/>
              </w:rPr>
              <w:t xml:space="preserve">Торгів РДН </w:t>
            </w:r>
            <w:r w:rsidRPr="00295CD2">
              <w:rPr>
                <w:rFonts w:ascii="Times New Roman" w:eastAsia="Times New Roman" w:hAnsi="Times New Roman" w:cs="Times New Roman"/>
                <w:sz w:val="24"/>
                <w:szCs w:val="24"/>
                <w:lang w:val="uk-UA" w:eastAsia="ru-RU"/>
              </w:rPr>
              <w:t>та/або</w:t>
            </w:r>
            <w:r w:rsidRPr="00295CD2">
              <w:rPr>
                <w:rFonts w:ascii="Times New Roman" w:eastAsia="Times New Roman" w:hAnsi="Times New Roman" w:cs="Times New Roman"/>
                <w:b/>
                <w:bCs/>
                <w:sz w:val="24"/>
                <w:szCs w:val="24"/>
                <w:lang w:val="uk-UA" w:eastAsia="ru-RU"/>
              </w:rPr>
              <w:t xml:space="preserve"> Торгів 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7)     приймати до розгляду від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пропозиції щодо внесення змін до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w:t>
            </w:r>
          </w:p>
        </w:tc>
        <w:tc>
          <w:tcPr>
            <w:tcW w:w="5329" w:type="dxa"/>
            <w:vAlign w:val="center"/>
            <w:hideMark/>
          </w:tcPr>
          <w:p w:rsidR="00295CD2" w:rsidRPr="00295CD2" w:rsidRDefault="00295CD2" w:rsidP="00435AA2">
            <w:pPr>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4.6.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color w:val="FF0000"/>
                <w:sz w:val="24"/>
                <w:szCs w:val="24"/>
                <w:lang w:val="uk-UA" w:eastAsia="ru-RU"/>
              </w:rPr>
              <w:t>зобов’язаний</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відкрити в одному з уповноважених банків поточний рахунок із спеціальним режимом використання для здійснення розрахунків з </w:t>
            </w:r>
            <w:r w:rsidRPr="00295CD2">
              <w:rPr>
                <w:rFonts w:ascii="Times New Roman" w:eastAsia="Times New Roman" w:hAnsi="Times New Roman" w:cs="Times New Roman"/>
                <w:b/>
                <w:bCs/>
                <w:sz w:val="24"/>
                <w:szCs w:val="24"/>
                <w:lang w:val="uk-UA" w:eastAsia="ru-RU"/>
              </w:rPr>
              <w:t>Учасниками 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     забезпечити рівні умови участі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всіх учасників ринку;</w:t>
            </w:r>
          </w:p>
          <w:p w:rsidR="00295CD2" w:rsidRPr="00295CD2" w:rsidRDefault="00295CD2" w:rsidP="00435AA2">
            <w:pPr>
              <w:spacing w:after="0"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3)     забезпечити повну і точну реєстрацію та збереження всіх даних, наданих йому або сформованих ним у процесі організації та проведення </w:t>
            </w:r>
            <w:r w:rsidRPr="00295CD2">
              <w:rPr>
                <w:rFonts w:ascii="Times New Roman" w:eastAsia="Times New Roman" w:hAnsi="Times New Roman" w:cs="Times New Roman"/>
                <w:b/>
                <w:bCs/>
                <w:sz w:val="24"/>
                <w:szCs w:val="24"/>
                <w:lang w:val="uk-UA" w:eastAsia="ru-RU"/>
              </w:rPr>
              <w:t xml:space="preserve">Торгів РДН </w:t>
            </w:r>
            <w:r w:rsidRPr="00295CD2">
              <w:rPr>
                <w:rFonts w:ascii="Times New Roman" w:eastAsia="Times New Roman" w:hAnsi="Times New Roman" w:cs="Times New Roman"/>
                <w:sz w:val="24"/>
                <w:szCs w:val="24"/>
                <w:lang w:val="uk-UA" w:eastAsia="ru-RU"/>
              </w:rPr>
              <w:t>і</w:t>
            </w:r>
            <w:r w:rsidRPr="00295CD2">
              <w:rPr>
                <w:rFonts w:ascii="Times New Roman" w:eastAsia="Times New Roman" w:hAnsi="Times New Roman" w:cs="Times New Roman"/>
                <w:b/>
                <w:bCs/>
                <w:sz w:val="24"/>
                <w:szCs w:val="24"/>
                <w:lang w:val="uk-UA" w:eastAsia="ru-RU"/>
              </w:rPr>
              <w:t xml:space="preserve"> Торгів ВДР</w:t>
            </w:r>
            <w:r w:rsidRPr="00295CD2">
              <w:rPr>
                <w:rFonts w:ascii="Times New Roman" w:eastAsia="Times New Roman" w:hAnsi="Times New Roman" w:cs="Times New Roman"/>
                <w:sz w:val="24"/>
                <w:szCs w:val="24"/>
                <w:lang w:val="uk-UA" w:eastAsia="ru-RU"/>
              </w:rPr>
              <w:t>, у електронних базах даних;</w:t>
            </w:r>
          </w:p>
          <w:p w:rsidR="00295CD2" w:rsidRPr="00295CD2" w:rsidRDefault="00295CD2" w:rsidP="00435AA2">
            <w:pPr>
              <w:spacing w:after="0"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     захистити бази даних і </w:t>
            </w:r>
            <w:r w:rsidRPr="00295CD2">
              <w:rPr>
                <w:rFonts w:ascii="Times New Roman" w:eastAsia="Times New Roman" w:hAnsi="Times New Roman" w:cs="Times New Roman"/>
                <w:b/>
                <w:bCs/>
                <w:sz w:val="24"/>
                <w:szCs w:val="24"/>
                <w:lang w:val="uk-UA" w:eastAsia="ru-RU"/>
              </w:rPr>
              <w:t>Програмне забезпечення оператора ринку</w:t>
            </w:r>
            <w:r w:rsidRPr="00295CD2">
              <w:rPr>
                <w:rFonts w:ascii="Times New Roman" w:eastAsia="Times New Roman" w:hAnsi="Times New Roman" w:cs="Times New Roman"/>
                <w:sz w:val="24"/>
                <w:szCs w:val="24"/>
                <w:lang w:val="uk-UA" w:eastAsia="ru-RU"/>
              </w:rPr>
              <w:t xml:space="preserve"> від доступу сторонніх осіб до конфіденційної інформації та від видалення інформації з них;</w:t>
            </w:r>
          </w:p>
          <w:p w:rsidR="00295CD2" w:rsidRPr="00295CD2" w:rsidRDefault="00295CD2" w:rsidP="00435AA2">
            <w:pPr>
              <w:spacing w:after="0"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     надавати державним органам та </w:t>
            </w:r>
            <w:r w:rsidRPr="00295CD2">
              <w:rPr>
                <w:rFonts w:ascii="Times New Roman" w:eastAsia="Times New Roman" w:hAnsi="Times New Roman" w:cs="Times New Roman"/>
                <w:b/>
                <w:bCs/>
                <w:sz w:val="24"/>
                <w:szCs w:val="24"/>
                <w:lang w:val="uk-UA" w:eastAsia="ru-RU"/>
              </w:rPr>
              <w:t>Регулятору</w:t>
            </w:r>
            <w:r w:rsidRPr="00295CD2">
              <w:rPr>
                <w:rFonts w:ascii="Times New Roman" w:eastAsia="Times New Roman" w:hAnsi="Times New Roman" w:cs="Times New Roman"/>
                <w:sz w:val="24"/>
                <w:szCs w:val="24"/>
                <w:lang w:val="uk-UA" w:eastAsia="ru-RU"/>
              </w:rPr>
              <w:t xml:space="preserve"> інформацію, необхідну для здійснення ними законодавчо встановлених функцій та повноважень;</w:t>
            </w:r>
          </w:p>
          <w:p w:rsidR="00295CD2" w:rsidRPr="00295CD2" w:rsidRDefault="00295CD2" w:rsidP="00435AA2">
            <w:pPr>
              <w:spacing w:after="0"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6)     забезпечувати збереження конфіденційності даних, що надаються йому </w:t>
            </w:r>
            <w:r w:rsidRPr="00295CD2">
              <w:rPr>
                <w:rFonts w:ascii="Times New Roman" w:eastAsia="Times New Roman" w:hAnsi="Times New Roman" w:cs="Times New Roman"/>
                <w:b/>
                <w:bCs/>
                <w:sz w:val="24"/>
                <w:szCs w:val="24"/>
                <w:lang w:val="uk-UA" w:eastAsia="ru-RU"/>
              </w:rPr>
              <w:t>Учасниками РДН/ВДР</w:t>
            </w:r>
            <w:r w:rsidRPr="00295CD2">
              <w:rPr>
                <w:rFonts w:ascii="Times New Roman" w:eastAsia="Times New Roman" w:hAnsi="Times New Roman" w:cs="Times New Roman"/>
                <w:sz w:val="24"/>
                <w:szCs w:val="24"/>
                <w:lang w:val="uk-UA" w:eastAsia="ru-RU"/>
              </w:rPr>
              <w:t xml:space="preserve"> та іншої інформації, викриття якої може вплинути на (спотворити) результати </w:t>
            </w:r>
            <w:r w:rsidRPr="00295CD2">
              <w:rPr>
                <w:rFonts w:ascii="Times New Roman" w:eastAsia="Times New Roman" w:hAnsi="Times New Roman" w:cs="Times New Roman"/>
                <w:b/>
                <w:bCs/>
                <w:sz w:val="24"/>
                <w:szCs w:val="24"/>
                <w:lang w:val="uk-UA" w:eastAsia="ru-RU"/>
              </w:rPr>
              <w:t xml:space="preserve">Торгів РДН </w:t>
            </w:r>
            <w:r w:rsidRPr="00295CD2">
              <w:rPr>
                <w:rFonts w:ascii="Times New Roman" w:eastAsia="Times New Roman" w:hAnsi="Times New Roman" w:cs="Times New Roman"/>
                <w:sz w:val="24"/>
                <w:szCs w:val="24"/>
                <w:lang w:val="uk-UA" w:eastAsia="ru-RU"/>
              </w:rPr>
              <w:t>та/або</w:t>
            </w:r>
            <w:r w:rsidRPr="00295CD2">
              <w:rPr>
                <w:rFonts w:ascii="Times New Roman" w:eastAsia="Times New Roman" w:hAnsi="Times New Roman" w:cs="Times New Roman"/>
                <w:b/>
                <w:bCs/>
                <w:sz w:val="24"/>
                <w:szCs w:val="24"/>
                <w:lang w:val="uk-UA" w:eastAsia="ru-RU"/>
              </w:rPr>
              <w:t xml:space="preserve"> Торгів 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7)     приймати до розгляду від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пропозиції щодо внесення змін до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Редакційне виправлення</w:t>
            </w:r>
          </w:p>
        </w:tc>
      </w:tr>
      <w:tr w:rsidR="00295CD2" w:rsidRPr="00295CD2" w:rsidTr="00435AA2">
        <w:trPr>
          <w:tblCellSpacing w:w="15" w:type="dxa"/>
        </w:trPr>
        <w:tc>
          <w:tcPr>
            <w:tcW w:w="4995" w:type="dxa"/>
            <w:vAlign w:val="center"/>
            <w:hideMark/>
          </w:tcPr>
          <w:p w:rsidR="00295CD2" w:rsidRPr="00295CD2" w:rsidRDefault="00295CD2" w:rsidP="00435AA2">
            <w:pPr>
              <w:spacing w:after="0" w:line="240" w:lineRule="auto"/>
              <w:ind w:left="34"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13.1.</w:t>
            </w:r>
            <w:r w:rsidRPr="00295CD2">
              <w:rPr>
                <w:rFonts w:ascii="Times New Roman" w:eastAsia="Times New Roman" w:hAnsi="Times New Roman" w:cs="Times New Roman"/>
                <w:b/>
                <w:bCs/>
                <w:sz w:val="24"/>
                <w:szCs w:val="24"/>
                <w:lang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повинен розробити Правила поведінки на РДН/ВДР, які є обов’язковими для виконання </w:t>
            </w:r>
            <w:r w:rsidRPr="00295CD2">
              <w:rPr>
                <w:rFonts w:ascii="Times New Roman" w:eastAsia="Times New Roman" w:hAnsi="Times New Roman" w:cs="Times New Roman"/>
                <w:b/>
                <w:bCs/>
                <w:sz w:val="24"/>
                <w:szCs w:val="24"/>
                <w:lang w:val="uk-UA" w:eastAsia="ru-RU"/>
              </w:rPr>
              <w:t>Учасниками РДН/ВДР</w:t>
            </w:r>
            <w:r w:rsidRPr="00295CD2">
              <w:rPr>
                <w:rFonts w:ascii="Times New Roman" w:eastAsia="Times New Roman" w:hAnsi="Times New Roman" w:cs="Times New Roman"/>
                <w:sz w:val="24"/>
                <w:szCs w:val="24"/>
                <w:lang w:val="uk-UA" w:eastAsia="ru-RU"/>
              </w:rPr>
              <w:t xml:space="preserve">. Правила поведінки на РДН/ВДР та зміни до них погоджуються </w:t>
            </w:r>
            <w:r w:rsidRPr="00295CD2">
              <w:rPr>
                <w:rFonts w:ascii="Times New Roman" w:eastAsia="Times New Roman" w:hAnsi="Times New Roman" w:cs="Times New Roman"/>
                <w:b/>
                <w:bCs/>
                <w:sz w:val="24"/>
                <w:szCs w:val="24"/>
                <w:lang w:val="uk-UA" w:eastAsia="ru-RU"/>
              </w:rPr>
              <w:t>Регулятором</w:t>
            </w:r>
            <w:r w:rsidRPr="00295CD2">
              <w:rPr>
                <w:rFonts w:ascii="Times New Roman" w:eastAsia="Times New Roman" w:hAnsi="Times New Roman" w:cs="Times New Roman"/>
                <w:sz w:val="24"/>
                <w:szCs w:val="24"/>
                <w:lang w:val="uk-UA" w:eastAsia="ru-RU"/>
              </w:rPr>
              <w:t>.</w:t>
            </w:r>
          </w:p>
        </w:tc>
        <w:tc>
          <w:tcPr>
            <w:tcW w:w="5329" w:type="dxa"/>
            <w:vAlign w:val="center"/>
            <w:hideMark/>
          </w:tcPr>
          <w:p w:rsidR="00295CD2" w:rsidRPr="00295CD2" w:rsidRDefault="00295CD2" w:rsidP="00435AA2">
            <w:pPr>
              <w:spacing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t>Видалити.</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Вважаємо, що вимоги щодо дотримання законодавства про захист добросовісної конкуренції повинні висуватися до всіх учасників ринку, а не лише до учасників окремих його сегментів. Тож, правила поведінки учасників ринку повинні бути додатком до Правил ринку або окремим нормативно-правовим документом, що затверджується Регулятором. Тоді вони будуть обов’язковими для виконання учасниками ринку.</w:t>
            </w:r>
          </w:p>
        </w:tc>
      </w:tr>
      <w:tr w:rsidR="00295CD2" w:rsidRPr="00295CD2" w:rsidTr="00435AA2">
        <w:trPr>
          <w:tblCellSpacing w:w="15" w:type="dxa"/>
        </w:trPr>
        <w:tc>
          <w:tcPr>
            <w:tcW w:w="4995" w:type="dxa"/>
            <w:vAlign w:val="cente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13.2. Правила поведінки на РДН/ВДР встановлюють правила поведінки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при здійсненні ними торгових операцій на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 xml:space="preserve">та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і мають забезпечувати:</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попередження проявів недобросовісної конкуренції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      попередження впливу на процес формування цін на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3)      дотримання </w:t>
            </w:r>
            <w:r w:rsidRPr="00295CD2">
              <w:rPr>
                <w:rFonts w:ascii="Times New Roman" w:eastAsia="Times New Roman" w:hAnsi="Times New Roman" w:cs="Times New Roman"/>
                <w:b/>
                <w:bCs/>
                <w:sz w:val="24"/>
                <w:szCs w:val="24"/>
                <w:lang w:val="uk-UA" w:eastAsia="ru-RU"/>
              </w:rPr>
              <w:t>Учасниками РДН/ВДР</w:t>
            </w:r>
            <w:r w:rsidRPr="00295CD2">
              <w:rPr>
                <w:rFonts w:ascii="Times New Roman" w:eastAsia="Times New Roman" w:hAnsi="Times New Roman" w:cs="Times New Roman"/>
                <w:sz w:val="24"/>
                <w:szCs w:val="24"/>
                <w:lang w:val="uk-UA" w:eastAsia="ru-RU"/>
              </w:rPr>
              <w:t xml:space="preserve"> принципів добросовісної конкуренції на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 xml:space="preserve">та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      взаємодію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та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під час проведення моніторингу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та обмін відповідною інформацією;</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      повідомлення </w:t>
            </w:r>
            <w:r w:rsidRPr="00295CD2">
              <w:rPr>
                <w:rFonts w:ascii="Times New Roman" w:eastAsia="Times New Roman" w:hAnsi="Times New Roman" w:cs="Times New Roman"/>
                <w:b/>
                <w:bCs/>
                <w:sz w:val="24"/>
                <w:szCs w:val="24"/>
                <w:lang w:val="uk-UA" w:eastAsia="ru-RU"/>
              </w:rPr>
              <w:t>Учасником РДН/ВДР Оператора ринку</w:t>
            </w:r>
            <w:r w:rsidRPr="00295CD2">
              <w:rPr>
                <w:rFonts w:ascii="Times New Roman" w:eastAsia="Times New Roman" w:hAnsi="Times New Roman" w:cs="Times New Roman"/>
                <w:sz w:val="24"/>
                <w:szCs w:val="24"/>
                <w:lang w:val="uk-UA" w:eastAsia="ru-RU"/>
              </w:rPr>
              <w:t xml:space="preserve"> щодо будь-яких </w:t>
            </w:r>
            <w:r w:rsidRPr="00295CD2">
              <w:rPr>
                <w:rFonts w:ascii="Times New Roman" w:eastAsia="Times New Roman" w:hAnsi="Times New Roman" w:cs="Times New Roman"/>
                <w:sz w:val="24"/>
                <w:szCs w:val="24"/>
                <w:lang w:val="uk-UA" w:eastAsia="ru-RU"/>
              </w:rPr>
              <w:lastRenderedPageBreak/>
              <w:t xml:space="preserve">проявів недобросовісної конкуренції та дій, направлених на маніпулювання цінами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які були здійснені іншими </w:t>
            </w:r>
            <w:r w:rsidRPr="00295CD2">
              <w:rPr>
                <w:rFonts w:ascii="Times New Roman" w:eastAsia="Times New Roman" w:hAnsi="Times New Roman" w:cs="Times New Roman"/>
                <w:b/>
                <w:bCs/>
                <w:sz w:val="24"/>
                <w:szCs w:val="24"/>
                <w:lang w:val="uk-UA" w:eastAsia="ru-RU"/>
              </w:rPr>
              <w:t>Учасниками 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6)      відповідальність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за порушення Правил поведінки на РДН/ВДР.</w:t>
            </w: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lastRenderedPageBreak/>
              <w:t>Видалити.</w:t>
            </w:r>
          </w:p>
        </w:tc>
        <w:tc>
          <w:tcPr>
            <w:tcW w:w="4226" w:type="dxa"/>
            <w:vAlign w:val="center"/>
            <w:hideMark/>
          </w:tcPr>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Вважаємо, що вимоги щодо дотримання законодавства про захист добросовісної конкуренції повинні висуватися до всіх учасників ринку, а не лише до учасників окремих його сегментів. Тож, правила поведінки учасників ринку повинні бути додатком до Правил ринку або окремим нормативно-правовим документом, що затверджується Регулятором. Тоді вони будуть обов’язковими для виконання учасниками ринку.</w:t>
            </w:r>
          </w:p>
        </w:tc>
      </w:tr>
      <w:tr w:rsidR="00295CD2" w:rsidRPr="00295CD2" w:rsidTr="00435AA2">
        <w:trPr>
          <w:tblCellSpacing w:w="15" w:type="dxa"/>
        </w:trPr>
        <w:tc>
          <w:tcPr>
            <w:tcW w:w="4995" w:type="dxa"/>
            <w:vAlign w:val="center"/>
            <w:hideMark/>
          </w:tcPr>
          <w:p w:rsidR="00295CD2" w:rsidRPr="00295CD2" w:rsidRDefault="00295CD2" w:rsidP="00435AA2">
            <w:pPr>
              <w:spacing w:after="0" w:line="240" w:lineRule="auto"/>
              <w:ind w:left="34"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13.3.      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в межах своїх повноважень здійснює моніторинг роботи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 xml:space="preserve">та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та моніторинг відповідності поведінки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в процесі участі у </w:t>
            </w:r>
            <w:r w:rsidRPr="00295CD2">
              <w:rPr>
                <w:rFonts w:ascii="Times New Roman" w:eastAsia="Times New Roman" w:hAnsi="Times New Roman" w:cs="Times New Roman"/>
                <w:b/>
                <w:bCs/>
                <w:sz w:val="24"/>
                <w:szCs w:val="24"/>
                <w:lang w:val="uk-UA" w:eastAsia="ru-RU"/>
              </w:rPr>
              <w:t xml:space="preserve">Торгах РДН </w:t>
            </w:r>
            <w:r w:rsidRPr="00295CD2">
              <w:rPr>
                <w:rFonts w:ascii="Times New Roman" w:eastAsia="Times New Roman" w:hAnsi="Times New Roman" w:cs="Times New Roman"/>
                <w:sz w:val="24"/>
                <w:szCs w:val="24"/>
                <w:lang w:val="uk-UA" w:eastAsia="ru-RU"/>
              </w:rPr>
              <w:t xml:space="preserve">та/або </w:t>
            </w:r>
            <w:r w:rsidRPr="00295CD2">
              <w:rPr>
                <w:rFonts w:ascii="Times New Roman" w:eastAsia="Times New Roman" w:hAnsi="Times New Roman" w:cs="Times New Roman"/>
                <w:b/>
                <w:bCs/>
                <w:sz w:val="24"/>
                <w:szCs w:val="24"/>
                <w:lang w:val="uk-UA" w:eastAsia="ru-RU"/>
              </w:rPr>
              <w:t>Торгах 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Правилам РДН/ВДР</w:t>
            </w:r>
            <w:r w:rsidRPr="00295CD2">
              <w:rPr>
                <w:rFonts w:ascii="Times New Roman" w:eastAsia="Times New Roman" w:hAnsi="Times New Roman" w:cs="Times New Roman"/>
                <w:sz w:val="24"/>
                <w:szCs w:val="24"/>
                <w:lang w:val="uk-UA" w:eastAsia="ru-RU"/>
              </w:rPr>
              <w:t xml:space="preserve"> та Правилам поведінки на РДН/ВДР, зокрема щодо:</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порушення вимог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 xml:space="preserve"> щодо подання </w:t>
            </w:r>
            <w:r w:rsidRPr="00295CD2">
              <w:rPr>
                <w:rFonts w:ascii="Times New Roman" w:eastAsia="Times New Roman" w:hAnsi="Times New Roman" w:cs="Times New Roman"/>
                <w:b/>
                <w:bCs/>
                <w:sz w:val="24"/>
                <w:szCs w:val="24"/>
                <w:lang w:val="uk-UA" w:eastAsia="ru-RU"/>
              </w:rPr>
              <w:t xml:space="preserve">Заявок </w:t>
            </w:r>
            <w:r w:rsidRPr="00295CD2">
              <w:rPr>
                <w:rFonts w:ascii="Times New Roman" w:eastAsia="Times New Roman" w:hAnsi="Times New Roman" w:cs="Times New Roman"/>
                <w:sz w:val="24"/>
                <w:szCs w:val="24"/>
                <w:lang w:val="uk-UA" w:eastAsia="ru-RU"/>
              </w:rPr>
              <w:t xml:space="preserve">на </w:t>
            </w:r>
            <w:r w:rsidRPr="00295CD2">
              <w:rPr>
                <w:rFonts w:ascii="Times New Roman" w:eastAsia="Times New Roman" w:hAnsi="Times New Roman" w:cs="Times New Roman"/>
                <w:b/>
                <w:bCs/>
                <w:sz w:val="24"/>
                <w:szCs w:val="24"/>
                <w:lang w:val="uk-UA" w:eastAsia="ru-RU"/>
              </w:rPr>
              <w:t>Торги 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      подання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w:t>
            </w:r>
            <w:r w:rsidRPr="00295CD2">
              <w:rPr>
                <w:rFonts w:ascii="Times New Roman" w:eastAsia="Times New Roman" w:hAnsi="Times New Roman" w:cs="Times New Roman"/>
                <w:b/>
                <w:bCs/>
                <w:sz w:val="24"/>
                <w:szCs w:val="24"/>
                <w:lang w:val="uk-UA" w:eastAsia="ru-RU"/>
              </w:rPr>
              <w:t>Торги РДН/ВДР</w:t>
            </w:r>
            <w:r w:rsidRPr="00295CD2">
              <w:rPr>
                <w:rFonts w:ascii="Times New Roman" w:eastAsia="Times New Roman" w:hAnsi="Times New Roman" w:cs="Times New Roman"/>
                <w:sz w:val="24"/>
                <w:szCs w:val="24"/>
                <w:lang w:val="uk-UA" w:eastAsia="ru-RU"/>
              </w:rPr>
              <w:t xml:space="preserve"> з ціновими показниками, що значно відрізняються від цінових показників у попередньо поданих </w:t>
            </w:r>
            <w:r w:rsidRPr="00295CD2">
              <w:rPr>
                <w:rFonts w:ascii="Times New Roman" w:eastAsia="Times New Roman" w:hAnsi="Times New Roman" w:cs="Times New Roman"/>
                <w:b/>
                <w:bCs/>
                <w:sz w:val="24"/>
                <w:szCs w:val="24"/>
                <w:lang w:val="uk-UA" w:eastAsia="ru-RU"/>
              </w:rPr>
              <w:t>Заявках</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3)      випадки одночасного подання на </w:t>
            </w:r>
            <w:r w:rsidRPr="00295CD2">
              <w:rPr>
                <w:rFonts w:ascii="Times New Roman" w:eastAsia="Times New Roman" w:hAnsi="Times New Roman" w:cs="Times New Roman"/>
                <w:b/>
                <w:bCs/>
                <w:sz w:val="24"/>
                <w:szCs w:val="24"/>
                <w:lang w:val="uk-UA" w:eastAsia="ru-RU"/>
              </w:rPr>
              <w:t>Торги РДН</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b/>
                <w:bCs/>
                <w:sz w:val="24"/>
                <w:szCs w:val="24"/>
                <w:lang w:val="uk-UA" w:eastAsia="ru-RU"/>
              </w:rPr>
              <w:t>Торги</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різними </w:t>
            </w:r>
            <w:r w:rsidRPr="00295CD2">
              <w:rPr>
                <w:rFonts w:ascii="Times New Roman" w:eastAsia="Times New Roman" w:hAnsi="Times New Roman" w:cs="Times New Roman"/>
                <w:b/>
                <w:bCs/>
                <w:sz w:val="24"/>
                <w:szCs w:val="24"/>
                <w:lang w:val="uk-UA" w:eastAsia="ru-RU"/>
              </w:rPr>
              <w:t>Учасниками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продаж або купівлю електричної енергії з однаковими цінами та обсягами;</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      подання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w:t>
            </w:r>
            <w:r w:rsidRPr="00295CD2">
              <w:rPr>
                <w:rFonts w:ascii="Times New Roman" w:eastAsia="Times New Roman" w:hAnsi="Times New Roman" w:cs="Times New Roman"/>
                <w:b/>
                <w:bCs/>
                <w:sz w:val="24"/>
                <w:szCs w:val="24"/>
                <w:lang w:val="uk-UA" w:eastAsia="ru-RU"/>
              </w:rPr>
              <w:t>Торги РДН/ВДР</w:t>
            </w:r>
            <w:r w:rsidRPr="00295CD2">
              <w:rPr>
                <w:rFonts w:ascii="Times New Roman" w:eastAsia="Times New Roman" w:hAnsi="Times New Roman" w:cs="Times New Roman"/>
                <w:sz w:val="24"/>
                <w:szCs w:val="24"/>
                <w:lang w:val="uk-UA" w:eastAsia="ru-RU"/>
              </w:rPr>
              <w:t xml:space="preserve">, які дають сигнали, що вводять в оману, стосовно попиту, пропозиції або цін на електричну енергії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      подання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заявок на </w:t>
            </w:r>
            <w:r w:rsidRPr="00295CD2">
              <w:rPr>
                <w:rFonts w:ascii="Times New Roman" w:eastAsia="Times New Roman" w:hAnsi="Times New Roman" w:cs="Times New Roman"/>
                <w:b/>
                <w:bCs/>
                <w:sz w:val="24"/>
                <w:szCs w:val="24"/>
                <w:lang w:val="uk-UA" w:eastAsia="ru-RU"/>
              </w:rPr>
              <w:t>Торги РДН</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b/>
                <w:bCs/>
                <w:sz w:val="24"/>
                <w:szCs w:val="24"/>
                <w:lang w:val="uk-UA" w:eastAsia="ru-RU"/>
              </w:rPr>
              <w:t>Торги ВДР</w:t>
            </w:r>
            <w:r w:rsidRPr="00295CD2">
              <w:rPr>
                <w:rFonts w:ascii="Times New Roman" w:eastAsia="Times New Roman" w:hAnsi="Times New Roman" w:cs="Times New Roman"/>
                <w:sz w:val="24"/>
                <w:szCs w:val="24"/>
                <w:lang w:val="uk-UA" w:eastAsia="ru-RU"/>
              </w:rPr>
              <w:t xml:space="preserve"> за відсутності наміру виконати такі заявки;</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6)      надання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дозволу здійснювати торгові операції в </w:t>
            </w:r>
            <w:r w:rsidRPr="00295CD2">
              <w:rPr>
                <w:rFonts w:ascii="Times New Roman" w:eastAsia="Times New Roman" w:hAnsi="Times New Roman" w:cs="Times New Roman"/>
                <w:b/>
                <w:bCs/>
                <w:sz w:val="24"/>
                <w:szCs w:val="24"/>
                <w:lang w:val="uk-UA" w:eastAsia="ru-RU"/>
              </w:rPr>
              <w:t>Програмному забезпеченні оператора ринку</w:t>
            </w:r>
            <w:r w:rsidRPr="00295CD2">
              <w:rPr>
                <w:rFonts w:ascii="Times New Roman" w:eastAsia="Times New Roman" w:hAnsi="Times New Roman" w:cs="Times New Roman"/>
                <w:sz w:val="24"/>
                <w:szCs w:val="24"/>
                <w:lang w:val="uk-UA" w:eastAsia="ru-RU"/>
              </w:rPr>
              <w:t xml:space="preserve"> працівнику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який не належним чином кваліфікований, що призвело до помилкових дій при поданні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такого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на </w:t>
            </w:r>
            <w:r w:rsidRPr="00295CD2">
              <w:rPr>
                <w:rFonts w:ascii="Times New Roman" w:eastAsia="Times New Roman" w:hAnsi="Times New Roman" w:cs="Times New Roman"/>
                <w:b/>
                <w:bCs/>
                <w:sz w:val="24"/>
                <w:szCs w:val="24"/>
                <w:lang w:val="uk-UA" w:eastAsia="ru-RU"/>
              </w:rPr>
              <w:t>Торги РДН/Торги ВДР</w:t>
            </w:r>
            <w:r w:rsidRPr="00295CD2">
              <w:rPr>
                <w:rFonts w:ascii="Times New Roman" w:eastAsia="Times New Roman" w:hAnsi="Times New Roman" w:cs="Times New Roman"/>
                <w:sz w:val="24"/>
                <w:szCs w:val="24"/>
                <w:lang w:val="uk-UA" w:eastAsia="ru-RU"/>
              </w:rPr>
              <w:t xml:space="preserve"> та вплинуло на результати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b/>
                <w:bCs/>
                <w:sz w:val="24"/>
                <w:szCs w:val="24"/>
                <w:lang w:val="uk-UA" w:eastAsia="ru-RU"/>
              </w:rPr>
              <w:t>Торгів ВДР</w:t>
            </w:r>
            <w:r w:rsidRPr="00295CD2">
              <w:rPr>
                <w:rFonts w:ascii="Times New Roman" w:eastAsia="Times New Roman" w:hAnsi="Times New Roman" w:cs="Times New Roman"/>
                <w:sz w:val="24"/>
                <w:szCs w:val="24"/>
                <w:lang w:val="uk-UA" w:eastAsia="ru-RU"/>
              </w:rPr>
              <w:t xml:space="preserve">;  </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7)      недотримання термінів оплати послуг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8)      неподання інформації, недотримання термінів надання інформації, надання недостовірної інформації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подання якої передбачено цими </w:t>
            </w:r>
            <w:r w:rsidRPr="00295CD2">
              <w:rPr>
                <w:rFonts w:ascii="Times New Roman" w:eastAsia="Times New Roman" w:hAnsi="Times New Roman" w:cs="Times New Roman"/>
                <w:b/>
                <w:bCs/>
                <w:sz w:val="24"/>
                <w:szCs w:val="24"/>
                <w:lang w:val="uk-UA" w:eastAsia="ru-RU"/>
              </w:rPr>
              <w:t>Правилами</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9)      поширення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інформації, що вводить в оману, щодо себе, інших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10)  підкуп та/або схилення до розголошення комерційної таємниці працівника та/або посадової особи </w:t>
            </w:r>
            <w:r w:rsidRPr="00295CD2">
              <w:rPr>
                <w:rFonts w:ascii="Times New Roman" w:eastAsia="Times New Roman" w:hAnsi="Times New Roman" w:cs="Times New Roman"/>
                <w:b/>
                <w:bCs/>
                <w:sz w:val="24"/>
                <w:szCs w:val="24"/>
                <w:lang w:val="uk-UA" w:eastAsia="ru-RU"/>
              </w:rPr>
              <w:t>Оператора ринку Учасником РДН/ВДР</w:t>
            </w:r>
            <w:r w:rsidRPr="00295CD2">
              <w:rPr>
                <w:rFonts w:ascii="Times New Roman" w:eastAsia="Times New Roman" w:hAnsi="Times New Roman" w:cs="Times New Roman"/>
                <w:sz w:val="24"/>
                <w:szCs w:val="24"/>
                <w:lang w:val="uk-UA" w:eastAsia="ru-RU"/>
              </w:rPr>
              <w:t>.</w:t>
            </w:r>
          </w:p>
        </w:tc>
        <w:tc>
          <w:tcPr>
            <w:tcW w:w="5329" w:type="dxa"/>
            <w:vAlign w:val="center"/>
            <w:hideMark/>
          </w:tcPr>
          <w:p w:rsidR="00295CD2" w:rsidRPr="00295CD2" w:rsidRDefault="00295CD2" w:rsidP="00435AA2">
            <w:pPr>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lastRenderedPageBreak/>
              <w:t xml:space="preserve">13.1. </w:t>
            </w:r>
            <w:r w:rsidRPr="00295CD2">
              <w:rPr>
                <w:rFonts w:ascii="Times New Roman" w:eastAsia="Times New Roman" w:hAnsi="Times New Roman" w:cs="Times New Roman"/>
                <w:b/>
                <w:bCs/>
                <w:color w:val="FF0000"/>
                <w:sz w:val="24"/>
                <w:szCs w:val="24"/>
                <w:lang w:val="uk-UA" w:eastAsia="ru-RU"/>
              </w:rPr>
              <w:t>Оператор ринку</w:t>
            </w:r>
            <w:r w:rsidRPr="00295CD2">
              <w:rPr>
                <w:rFonts w:ascii="Times New Roman" w:eastAsia="Times New Roman" w:hAnsi="Times New Roman" w:cs="Times New Roman"/>
                <w:color w:val="FF0000"/>
                <w:sz w:val="24"/>
                <w:szCs w:val="24"/>
                <w:lang w:val="uk-UA" w:eastAsia="ru-RU"/>
              </w:rPr>
              <w:t xml:space="preserve"> щомісяця надає </w:t>
            </w:r>
            <w:r w:rsidRPr="00295CD2">
              <w:rPr>
                <w:rFonts w:ascii="Times New Roman" w:eastAsia="Times New Roman" w:hAnsi="Times New Roman" w:cs="Times New Roman"/>
                <w:b/>
                <w:bCs/>
                <w:color w:val="FF0000"/>
                <w:sz w:val="24"/>
                <w:szCs w:val="24"/>
                <w:lang w:val="uk-UA" w:eastAsia="ru-RU"/>
              </w:rPr>
              <w:t>Регулятору</w:t>
            </w:r>
            <w:r w:rsidRPr="00295CD2">
              <w:rPr>
                <w:rFonts w:ascii="Times New Roman" w:eastAsia="Times New Roman" w:hAnsi="Times New Roman" w:cs="Times New Roman"/>
                <w:color w:val="FF0000"/>
                <w:sz w:val="24"/>
                <w:szCs w:val="24"/>
                <w:lang w:val="uk-UA" w:eastAsia="ru-RU"/>
              </w:rPr>
              <w:t xml:space="preserve"> для здійснення моніторингу функціонування </w:t>
            </w:r>
            <w:r w:rsidRPr="00295CD2">
              <w:rPr>
                <w:rFonts w:ascii="Times New Roman" w:eastAsia="Times New Roman" w:hAnsi="Times New Roman" w:cs="Times New Roman"/>
                <w:b/>
                <w:bCs/>
                <w:color w:val="FF0000"/>
                <w:sz w:val="24"/>
                <w:szCs w:val="24"/>
                <w:lang w:val="uk-UA" w:eastAsia="ru-RU"/>
              </w:rPr>
              <w:t xml:space="preserve">РДН/ВДР </w:t>
            </w:r>
            <w:r w:rsidRPr="00295CD2">
              <w:rPr>
                <w:rFonts w:ascii="Times New Roman" w:eastAsia="Times New Roman" w:hAnsi="Times New Roman" w:cs="Times New Roman"/>
                <w:color w:val="FF0000"/>
                <w:sz w:val="24"/>
                <w:szCs w:val="24"/>
                <w:lang w:val="uk-UA" w:eastAsia="ru-RU"/>
              </w:rPr>
              <w:t>інформацію щодо:</w:t>
            </w:r>
          </w:p>
          <w:p w:rsidR="00295CD2" w:rsidRPr="00295CD2" w:rsidRDefault="00295CD2" w:rsidP="00435AA2">
            <w:pPr>
              <w:spacing w:after="0"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t xml:space="preserve">       допуску </w:t>
            </w:r>
            <w:r w:rsidRPr="00295CD2">
              <w:rPr>
                <w:rFonts w:ascii="Times New Roman" w:eastAsia="Times New Roman" w:hAnsi="Times New Roman" w:cs="Times New Roman"/>
                <w:b/>
                <w:bCs/>
                <w:color w:val="FF0000"/>
                <w:sz w:val="24"/>
                <w:szCs w:val="24"/>
                <w:lang w:val="uk-UA" w:eastAsia="ru-RU"/>
              </w:rPr>
              <w:t>Заявок Учасників РДН/ВДР</w:t>
            </w:r>
            <w:r w:rsidRPr="00295CD2">
              <w:rPr>
                <w:rFonts w:ascii="Times New Roman" w:eastAsia="Times New Roman" w:hAnsi="Times New Roman" w:cs="Times New Roman"/>
                <w:color w:val="FF0000"/>
                <w:sz w:val="24"/>
                <w:szCs w:val="24"/>
                <w:lang w:val="uk-UA" w:eastAsia="ru-RU"/>
              </w:rPr>
              <w:t xml:space="preserve"> до </w:t>
            </w:r>
            <w:r w:rsidRPr="00295CD2">
              <w:rPr>
                <w:rFonts w:ascii="Times New Roman" w:eastAsia="Times New Roman" w:hAnsi="Times New Roman" w:cs="Times New Roman"/>
                <w:b/>
                <w:bCs/>
                <w:color w:val="FF0000"/>
                <w:sz w:val="24"/>
                <w:szCs w:val="24"/>
                <w:lang w:val="uk-UA" w:eastAsia="ru-RU"/>
              </w:rPr>
              <w:t>Торгів РДН/Торгів ВДР</w:t>
            </w:r>
            <w:r w:rsidRPr="00295CD2">
              <w:rPr>
                <w:rFonts w:ascii="Times New Roman" w:eastAsia="Times New Roman" w:hAnsi="Times New Roman" w:cs="Times New Roman"/>
                <w:color w:val="FF0000"/>
                <w:sz w:val="24"/>
                <w:szCs w:val="24"/>
                <w:lang w:val="uk-UA" w:eastAsia="ru-RU"/>
              </w:rPr>
              <w:t xml:space="preserve">; </w:t>
            </w:r>
          </w:p>
          <w:p w:rsidR="00295CD2" w:rsidRPr="00295CD2" w:rsidRDefault="00295CD2" w:rsidP="00435AA2">
            <w:pPr>
              <w:spacing w:after="0"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t xml:space="preserve">       формування цін купівлі-продажу електричної енергії на </w:t>
            </w:r>
            <w:r w:rsidRPr="00295CD2">
              <w:rPr>
                <w:rFonts w:ascii="Times New Roman" w:eastAsia="Times New Roman" w:hAnsi="Times New Roman" w:cs="Times New Roman"/>
                <w:b/>
                <w:bCs/>
                <w:color w:val="FF0000"/>
                <w:sz w:val="24"/>
                <w:szCs w:val="24"/>
                <w:lang w:val="uk-UA" w:eastAsia="ru-RU"/>
              </w:rPr>
              <w:t>РДН/ВДР</w:t>
            </w:r>
            <w:r w:rsidRPr="00295CD2">
              <w:rPr>
                <w:rFonts w:ascii="Times New Roman" w:eastAsia="Times New Roman" w:hAnsi="Times New Roman" w:cs="Times New Roman"/>
                <w:color w:val="FF0000"/>
                <w:sz w:val="24"/>
                <w:szCs w:val="24"/>
                <w:lang w:val="uk-UA" w:eastAsia="ru-RU"/>
              </w:rPr>
              <w:t xml:space="preserve">; </w:t>
            </w:r>
          </w:p>
          <w:p w:rsidR="00295CD2" w:rsidRPr="00295CD2" w:rsidRDefault="00295CD2" w:rsidP="00435AA2">
            <w:pPr>
              <w:spacing w:after="0"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t xml:space="preserve">       розкриття інформації про функціонування </w:t>
            </w:r>
            <w:r w:rsidRPr="00295CD2">
              <w:rPr>
                <w:rFonts w:ascii="Times New Roman" w:eastAsia="Times New Roman" w:hAnsi="Times New Roman" w:cs="Times New Roman"/>
                <w:b/>
                <w:bCs/>
                <w:color w:val="FF0000"/>
                <w:sz w:val="24"/>
                <w:szCs w:val="24"/>
                <w:lang w:val="uk-UA" w:eastAsia="ru-RU"/>
              </w:rPr>
              <w:t>РДН/ВДР</w:t>
            </w:r>
            <w:r w:rsidRPr="00295CD2">
              <w:rPr>
                <w:rFonts w:ascii="Times New Roman" w:eastAsia="Times New Roman" w:hAnsi="Times New Roman" w:cs="Times New Roman"/>
                <w:color w:val="FF0000"/>
                <w:sz w:val="24"/>
                <w:szCs w:val="24"/>
                <w:lang w:val="uk-UA" w:eastAsia="ru-RU"/>
              </w:rPr>
              <w:t xml:space="preserve">; </w:t>
            </w:r>
          </w:p>
          <w:p w:rsidR="00295CD2" w:rsidRPr="00295CD2" w:rsidRDefault="00295CD2" w:rsidP="00435AA2">
            <w:pPr>
              <w:spacing w:after="0"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t xml:space="preserve">       дотримання </w:t>
            </w:r>
            <w:r w:rsidRPr="00295CD2">
              <w:rPr>
                <w:rFonts w:ascii="Times New Roman" w:eastAsia="Times New Roman" w:hAnsi="Times New Roman" w:cs="Times New Roman"/>
                <w:b/>
                <w:bCs/>
                <w:color w:val="FF0000"/>
                <w:sz w:val="24"/>
                <w:szCs w:val="24"/>
                <w:lang w:val="uk-UA" w:eastAsia="ru-RU"/>
              </w:rPr>
              <w:t xml:space="preserve">Учасниками РДН/ВДР </w:t>
            </w:r>
            <w:r w:rsidRPr="00295CD2">
              <w:rPr>
                <w:rFonts w:ascii="Times New Roman" w:eastAsia="Times New Roman" w:hAnsi="Times New Roman" w:cs="Times New Roman"/>
                <w:color w:val="FF0000"/>
                <w:sz w:val="24"/>
                <w:szCs w:val="24"/>
                <w:lang w:val="uk-UA" w:eastAsia="ru-RU"/>
              </w:rPr>
              <w:t xml:space="preserve">цих </w:t>
            </w:r>
            <w:r w:rsidRPr="00295CD2">
              <w:rPr>
                <w:rFonts w:ascii="Times New Roman" w:eastAsia="Times New Roman" w:hAnsi="Times New Roman" w:cs="Times New Roman"/>
                <w:b/>
                <w:bCs/>
                <w:color w:val="FF0000"/>
                <w:sz w:val="24"/>
                <w:szCs w:val="24"/>
                <w:lang w:val="uk-UA" w:eastAsia="ru-RU"/>
              </w:rPr>
              <w:t>Правил</w:t>
            </w:r>
            <w:r w:rsidRPr="00295CD2">
              <w:rPr>
                <w:rFonts w:ascii="Times New Roman" w:eastAsia="Times New Roman" w:hAnsi="Times New Roman" w:cs="Times New Roman"/>
                <w:color w:val="FF0000"/>
                <w:sz w:val="24"/>
                <w:szCs w:val="24"/>
                <w:lang w:val="uk-UA" w:eastAsia="ru-RU"/>
              </w:rPr>
              <w:t>.</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Відповідно до пункту 10 частини 3 статті 6 Закону України “Про ринок електричної енергії” здійснення моніторингу функціонування ринку електричної енергії та його сегментів (у тому числі ринку “на добу наперед” та внутрішньодобового ринку) також, як здійснення моніторингу виконання функцій та обов’язків учасниками ринку електричної енергії відповідно до положень цього Закону та інших нормативно-правових актів, що регулюють функціонування ринку електричної енергії належить до повноважень Регулятора.</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Також, вважаємо, що для здійснення моніторингу роботи ринку необхідно, щоб ринок пропрацював певний час, щоб накопичити базу спостережень, за якою можна бути робити якісь висновки та в процесі роботи РДН/ВДР доповнити цей розділ положеннями, що відображатимуть дійсні потреби щодо моніторингу РДН/ВДР.</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Зауважимо, що перелічені у пункті 13.3 проекту Правил показники не є показовими для РДН і оператор ринку не зможе їх відстежити. Наприклад, оскільки заявки на РДН та ВДР надаватимуться через програмне забезпечення оператора ринку, яке не дозволить учаснику РДН/ВДР ввести заявку, що не відповідатиме цим Правилам, оператор ринку не зможе зафіксувати порушення вимог подання заявок на торги РДН/ВДР.</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Також, не зрозуміло як оператор ринку виявлятиме відсутність наміру виконати заявку, оскільки, якщо Учасник РДН/ВДР не відкликав заявку до часу закриття воріт, то його заявка візьме участь у торгах і буде вважатися виконаною якщо вона відповідатиме умовам акцепту. А якщо Учасник РДН/ВДР за результатами торгів відмовиться від виконання зобов’язань, що виникли внаслідок визнання його заявки виконаною, він нестиме відповідальність за порушення цих Правил.</w:t>
            </w:r>
          </w:p>
        </w:tc>
      </w:tr>
      <w:tr w:rsidR="00295CD2" w:rsidRPr="00295CD2" w:rsidTr="00435AA2">
        <w:trPr>
          <w:tblCellSpacing w:w="15" w:type="dxa"/>
        </w:trPr>
        <w:tc>
          <w:tcPr>
            <w:tcW w:w="4995" w:type="dxa"/>
            <w:vAlign w:val="center"/>
            <w:hideMark/>
          </w:tcPr>
          <w:p w:rsidR="00295CD2" w:rsidRPr="00295CD2" w:rsidRDefault="00295CD2" w:rsidP="00435AA2">
            <w:pPr>
              <w:spacing w:after="0" w:line="240" w:lineRule="auto"/>
              <w:ind w:left="34" w:right="150"/>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lastRenderedPageBreak/>
              <w:t xml:space="preserve">13.4.       Функції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з моніторингу роботи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та</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 xml:space="preserve"> та поведінки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виконує окремий спеціальний підрозділ в структурі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(далі – структурний підрозділ з </w:t>
            </w:r>
            <w:r w:rsidRPr="00295CD2">
              <w:rPr>
                <w:rFonts w:ascii="Times New Roman" w:eastAsia="Times New Roman" w:hAnsi="Times New Roman" w:cs="Times New Roman"/>
                <w:sz w:val="24"/>
                <w:szCs w:val="24"/>
                <w:lang w:val="uk-UA" w:eastAsia="ru-RU"/>
              </w:rPr>
              <w:lastRenderedPageBreak/>
              <w:t xml:space="preserve">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Структурний підрозділ з 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підзвітний виконавчому органу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(або безпосередньо наглядовій раді ОР).</w:t>
            </w: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lastRenderedPageBreak/>
              <w:t>Видалити.</w:t>
            </w:r>
          </w:p>
        </w:tc>
        <w:tc>
          <w:tcPr>
            <w:tcW w:w="4226" w:type="dxa"/>
            <w:vAlign w:val="center"/>
            <w:hideMark/>
          </w:tcPr>
          <w:p w:rsidR="00295CD2" w:rsidRPr="00295CD2" w:rsidRDefault="00295CD2" w:rsidP="00435AA2">
            <w:pPr>
              <w:spacing w:after="0" w:line="240" w:lineRule="auto"/>
              <w:ind w:left="371"/>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У зв’язку з тим, що зміст та обсяг моніторингу РДН/ВДР буде зрозумілий лише через певний час роботи ринку, вважаємо, створення оператором ринку на початку свого </w:t>
            </w:r>
            <w:r w:rsidRPr="00295CD2">
              <w:rPr>
                <w:rFonts w:ascii="Times New Roman" w:eastAsia="Times New Roman" w:hAnsi="Times New Roman" w:cs="Times New Roman"/>
                <w:sz w:val="24"/>
                <w:szCs w:val="24"/>
                <w:lang w:val="uk-UA" w:eastAsia="ru-RU"/>
              </w:rPr>
              <w:lastRenderedPageBreak/>
              <w:t>існування підрозділу з моніторингу передчасним. Оскільки утримання окремого підрозділу передбачатиме збільшення вартості послуг оператора ринку, слід очікувати, що через завищену вартість послуг оператора ринку, кількість учасників РДН/ВДР і їх активність буде малою і, у такому разі, функціонування оператора ринку, а тим більше окремого підрозділу моніторингу буде фінансово невиправданим.</w:t>
            </w:r>
          </w:p>
        </w:tc>
      </w:tr>
      <w:tr w:rsidR="00295CD2" w:rsidRPr="00295CD2" w:rsidTr="00435AA2">
        <w:trPr>
          <w:tblCellSpacing w:w="15" w:type="dxa"/>
        </w:trPr>
        <w:tc>
          <w:tcPr>
            <w:tcW w:w="4995" w:type="dxa"/>
            <w:vAlign w:val="center"/>
            <w:hideMark/>
          </w:tcPr>
          <w:p w:rsidR="00295CD2" w:rsidRPr="00295CD2" w:rsidRDefault="00295CD2" w:rsidP="00435AA2">
            <w:pPr>
              <w:spacing w:after="0" w:line="240" w:lineRule="auto"/>
              <w:ind w:left="34"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13.5.       Положення про структурний підрозділ з 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має містити такі вимоги:</w:t>
            </w: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t>Видалити.</w:t>
            </w:r>
          </w:p>
        </w:tc>
        <w:tc>
          <w:tcPr>
            <w:tcW w:w="4226" w:type="dxa"/>
            <w:vAlign w:val="center"/>
            <w:hideMark/>
          </w:tcPr>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У зв’язку з тим, що зміст та обсяг моніторингу РДН/ВДР буде зрозумілий лише через певний час роботи ринку, вважаємо, створення оператором ринку на початку свого існування підрозділу з моніторингу передчасним. Оскільки утримання окремого підрозділу передбачатиме збільшення вартості послуг оператора ринку, слід очікувати, що через завищену вартість послуг оператора ринку, кількість учасників РДН/ВДР і їх активність буде малою і, у такому разі, функціонування оператора ринку, а тим більше окремого підрозділу моніторингу буде фінансово невиправданим.</w:t>
            </w:r>
          </w:p>
        </w:tc>
      </w:tr>
      <w:tr w:rsidR="00295CD2" w:rsidRPr="00295CD2" w:rsidTr="00435AA2">
        <w:trPr>
          <w:tblCellSpacing w:w="15" w:type="dxa"/>
        </w:trPr>
        <w:tc>
          <w:tcPr>
            <w:tcW w:w="4995" w:type="dxa"/>
            <w:vAlign w:val="center"/>
            <w:hideMark/>
          </w:tcPr>
          <w:p w:rsidR="00295CD2" w:rsidRPr="008C664F" w:rsidRDefault="00295CD2" w:rsidP="00435AA2">
            <w:pPr>
              <w:spacing w:before="100" w:beforeAutospacing="1" w:after="0" w:line="240" w:lineRule="auto"/>
              <w:ind w:right="150"/>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13.5.1. До працівників підрозділу щодо:</w:t>
            </w:r>
          </w:p>
          <w:p w:rsidR="00295CD2" w:rsidRPr="008C664F" w:rsidRDefault="00295CD2" w:rsidP="00435AA2">
            <w:pPr>
              <w:spacing w:after="0" w:line="240" w:lineRule="auto"/>
              <w:ind w:left="720" w:right="150" w:hanging="360"/>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1)      дотримання принципу незалежності виконання своїх функцій та взаємодії з іншими структурними підрозділами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w:t>
            </w:r>
          </w:p>
          <w:p w:rsidR="00295CD2" w:rsidRPr="008C664F" w:rsidRDefault="00295CD2" w:rsidP="00435AA2">
            <w:pPr>
              <w:spacing w:after="0" w:line="240" w:lineRule="auto"/>
              <w:ind w:left="714" w:right="150" w:hanging="357"/>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lastRenderedPageBreak/>
              <w:t>2)      поводження з конфіденційною інформацією та її захисту, а також нерозголошення конфіденційної інформації та комерційної таємниці.</w:t>
            </w:r>
          </w:p>
          <w:p w:rsidR="00295CD2" w:rsidRPr="008C664F" w:rsidRDefault="00295CD2" w:rsidP="00435AA2">
            <w:pPr>
              <w:spacing w:after="0" w:line="240" w:lineRule="auto"/>
              <w:ind w:left="714" w:right="150" w:hanging="357"/>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3)      відповідальності за розголошення комерційної таємниці, інформації з обмеженим доступом та/або поширення отриманої в результаті моніторингу РДН/ВДР інформації, якщо це завдало чи могло завдати шкоди </w:t>
            </w:r>
            <w:r w:rsidRPr="00295CD2">
              <w:rPr>
                <w:rFonts w:ascii="Times New Roman" w:eastAsia="Times New Roman" w:hAnsi="Times New Roman" w:cs="Times New Roman"/>
                <w:b/>
                <w:bCs/>
                <w:sz w:val="24"/>
                <w:szCs w:val="24"/>
                <w:lang w:val="uk-UA" w:eastAsia="ru-RU"/>
              </w:rPr>
              <w:t>Учаснику РДН/ВДР</w:t>
            </w:r>
            <w:r w:rsidRPr="00295CD2">
              <w:rPr>
                <w:rFonts w:ascii="Times New Roman" w:eastAsia="Times New Roman" w:hAnsi="Times New Roman" w:cs="Times New Roman"/>
                <w:sz w:val="24"/>
                <w:szCs w:val="24"/>
                <w:lang w:val="uk-UA" w:eastAsia="ru-RU"/>
              </w:rPr>
              <w:t xml:space="preserve"> та/або мало вплив на результати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b/>
                <w:bCs/>
                <w:sz w:val="24"/>
                <w:szCs w:val="24"/>
                <w:lang w:val="uk-UA" w:eastAsia="ru-RU"/>
              </w:rPr>
              <w:t xml:space="preserve"> Торгів</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відповідно до Статуту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та/або положення про структурний підрозділ з моніторингу РДН/ВДР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а також Кодексу поведінки </w:t>
            </w:r>
            <w:r w:rsidRPr="00295CD2">
              <w:rPr>
                <w:rFonts w:ascii="Times New Roman" w:eastAsia="Times New Roman" w:hAnsi="Times New Roman" w:cs="Times New Roman"/>
                <w:b/>
                <w:bCs/>
                <w:sz w:val="24"/>
                <w:szCs w:val="24"/>
                <w:lang w:val="uk-UA" w:eastAsia="ru-RU"/>
              </w:rPr>
              <w:t>Оператора ринку.</w:t>
            </w: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lastRenderedPageBreak/>
              <w:t>Видалити.</w:t>
            </w:r>
          </w:p>
        </w:tc>
        <w:tc>
          <w:tcPr>
            <w:tcW w:w="4226" w:type="dxa"/>
            <w:vAlign w:val="center"/>
            <w:hideMark/>
          </w:tcPr>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У зв’язку з тим, що зміст та обсяг моніторингу РДН/ВДР буде зрозумілий лише через певний час роботи ринку, вважаємо, створення оператором ринку на початку свого існування підрозділу з моніторингу </w:t>
            </w:r>
            <w:r w:rsidRPr="00295CD2">
              <w:rPr>
                <w:rFonts w:ascii="Times New Roman" w:eastAsia="Times New Roman" w:hAnsi="Times New Roman" w:cs="Times New Roman"/>
                <w:sz w:val="24"/>
                <w:szCs w:val="24"/>
                <w:lang w:val="uk-UA" w:eastAsia="ru-RU"/>
              </w:rPr>
              <w:lastRenderedPageBreak/>
              <w:t>передчасним. Оскільки утримання окремого підрозділу передбачатиме збільшення вартості послуг оператора ринку, слід очікувати, що через завищену вартість послуг оператора ринку, кількість учасників РДН/ВДР і їх активність буде малою і, у такому разі, функціонування оператора ринку, а тим більше окремого підрозділу моніторингу буде фінансово невиправданим.</w:t>
            </w:r>
          </w:p>
        </w:tc>
      </w:tr>
      <w:tr w:rsidR="00295CD2" w:rsidRPr="00295CD2" w:rsidTr="00435AA2">
        <w:trPr>
          <w:tblCellSpacing w:w="15" w:type="dxa"/>
        </w:trPr>
        <w:tc>
          <w:tcPr>
            <w:tcW w:w="4995" w:type="dxa"/>
            <w:vAlign w:val="center"/>
            <w:hideMark/>
          </w:tcPr>
          <w:p w:rsidR="00295CD2" w:rsidRPr="008C664F" w:rsidRDefault="00295CD2" w:rsidP="00435AA2">
            <w:pPr>
              <w:spacing w:before="100" w:beforeAutospacing="1" w:after="0" w:line="240" w:lineRule="auto"/>
              <w:ind w:right="150"/>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lastRenderedPageBreak/>
              <w:t>13.5.2. Структурний підрозділ з моніторингу РДН/ВДР виконує, зокрема, такі функції:</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систематичне спостереження функціонування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та</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 xml:space="preserve">, що здійснюється шляхом створення та ведення баз даних, отриманих та сформованих Оператором ринку у процесі організації, проведення та визначення результатів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b/>
                <w:bCs/>
                <w:sz w:val="24"/>
                <w:szCs w:val="24"/>
                <w:lang w:val="uk-UA" w:eastAsia="ru-RU"/>
              </w:rPr>
              <w:t xml:space="preserve"> Торгів 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      обробка, систематизація та аналіз інформації щодо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операцій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цін та цінових індексів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3)      формування характеристики поточного стану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та оцінка динаміки розвитку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4)      створення та ведення бази даних по всіх торгових операціях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та розрахунках за цими операціями,</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      аналіз поведінки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щодо подання заявок на </w:t>
            </w:r>
            <w:r w:rsidRPr="00295CD2">
              <w:rPr>
                <w:rFonts w:ascii="Times New Roman" w:eastAsia="Times New Roman" w:hAnsi="Times New Roman" w:cs="Times New Roman"/>
                <w:b/>
                <w:bCs/>
                <w:sz w:val="24"/>
                <w:szCs w:val="24"/>
                <w:lang w:val="uk-UA" w:eastAsia="ru-RU"/>
              </w:rPr>
              <w:t>Торги РДН</w:t>
            </w:r>
            <w:r w:rsidRPr="00295CD2">
              <w:rPr>
                <w:rFonts w:ascii="Times New Roman" w:eastAsia="Times New Roman" w:hAnsi="Times New Roman" w:cs="Times New Roman"/>
                <w:sz w:val="24"/>
                <w:szCs w:val="24"/>
                <w:lang w:val="uk-UA" w:eastAsia="ru-RU"/>
              </w:rPr>
              <w:t xml:space="preserve">, оцінки випливу недобросовісної конкуренції та зловживань </w:t>
            </w:r>
            <w:r w:rsidRPr="00295CD2">
              <w:rPr>
                <w:rFonts w:ascii="Times New Roman" w:eastAsia="Times New Roman" w:hAnsi="Times New Roman" w:cs="Times New Roman"/>
                <w:b/>
                <w:bCs/>
                <w:sz w:val="24"/>
                <w:szCs w:val="24"/>
                <w:lang w:val="uk-UA" w:eastAsia="ru-RU"/>
              </w:rPr>
              <w:t>Учасників РДН</w:t>
            </w:r>
            <w:r w:rsidRPr="00295CD2">
              <w:rPr>
                <w:rFonts w:ascii="Times New Roman" w:eastAsia="Times New Roman" w:hAnsi="Times New Roman" w:cs="Times New Roman"/>
                <w:sz w:val="24"/>
                <w:szCs w:val="24"/>
                <w:lang w:val="uk-UA" w:eastAsia="ru-RU"/>
              </w:rPr>
              <w:t xml:space="preserve"> на формування ціни на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6)      виявлення та фіксація випадків невиконання (порушення) </w:t>
            </w:r>
            <w:r w:rsidRPr="00295CD2">
              <w:rPr>
                <w:rFonts w:ascii="Times New Roman" w:eastAsia="Times New Roman" w:hAnsi="Times New Roman" w:cs="Times New Roman"/>
                <w:b/>
                <w:bCs/>
                <w:sz w:val="24"/>
                <w:szCs w:val="24"/>
                <w:lang w:val="uk-UA" w:eastAsia="ru-RU"/>
              </w:rPr>
              <w:t>Учасниками РДН/ВДР</w:t>
            </w:r>
            <w:r w:rsidRPr="00295CD2">
              <w:rPr>
                <w:rFonts w:ascii="Times New Roman" w:eastAsia="Times New Roman" w:hAnsi="Times New Roman" w:cs="Times New Roman"/>
                <w:sz w:val="24"/>
                <w:szCs w:val="24"/>
                <w:lang w:val="uk-UA" w:eastAsia="ru-RU"/>
              </w:rPr>
              <w:t xml:space="preserve"> своїх зобов’язань, що виникають в процесі їх діяльності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відповідно до положень </w:t>
            </w:r>
            <w:r w:rsidRPr="00295CD2">
              <w:rPr>
                <w:rFonts w:ascii="Times New Roman" w:eastAsia="Times New Roman" w:hAnsi="Times New Roman" w:cs="Times New Roman"/>
                <w:b/>
                <w:bCs/>
                <w:sz w:val="24"/>
                <w:szCs w:val="24"/>
                <w:lang w:val="uk-UA" w:eastAsia="ru-RU"/>
              </w:rPr>
              <w:t>Правил РДН/ВДР</w:t>
            </w:r>
            <w:r w:rsidRPr="00295CD2">
              <w:rPr>
                <w:rFonts w:ascii="Times New Roman" w:eastAsia="Times New Roman" w:hAnsi="Times New Roman" w:cs="Times New Roman"/>
                <w:sz w:val="24"/>
                <w:szCs w:val="24"/>
                <w:lang w:val="uk-UA" w:eastAsia="ru-RU"/>
              </w:rPr>
              <w:t xml:space="preserve">, у тому числі відповідно до умов договору про участь 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договору про купівлю-продаж електричної енергії на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та договору про купівлю-продаж електричної енергії на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7)      виявлення та фіксація випадків невиконання (порушення) </w:t>
            </w:r>
            <w:r w:rsidRPr="00295CD2">
              <w:rPr>
                <w:rFonts w:ascii="Times New Roman" w:eastAsia="Times New Roman" w:hAnsi="Times New Roman" w:cs="Times New Roman"/>
                <w:b/>
                <w:bCs/>
                <w:sz w:val="24"/>
                <w:szCs w:val="24"/>
                <w:lang w:val="uk-UA" w:eastAsia="ru-RU"/>
              </w:rPr>
              <w:t>Учасниками РДН/ВДР</w:t>
            </w:r>
            <w:r w:rsidRPr="00295CD2">
              <w:rPr>
                <w:rFonts w:ascii="Times New Roman" w:eastAsia="Times New Roman" w:hAnsi="Times New Roman" w:cs="Times New Roman"/>
                <w:sz w:val="24"/>
                <w:szCs w:val="24"/>
                <w:lang w:val="uk-UA" w:eastAsia="ru-RU"/>
              </w:rPr>
              <w:t xml:space="preserve"> Правил поведінки на РДН/ВДР, у тому числі дій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направлених на маніпулювання цінами на РДН;</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8)      проведення поглиблених досліджень щодо дій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у тому числі за зверненням </w:t>
            </w:r>
            <w:r w:rsidRPr="00295CD2">
              <w:rPr>
                <w:rFonts w:ascii="Times New Roman" w:eastAsia="Times New Roman" w:hAnsi="Times New Roman" w:cs="Times New Roman"/>
                <w:b/>
                <w:bCs/>
                <w:sz w:val="24"/>
                <w:szCs w:val="24"/>
                <w:lang w:val="uk-UA" w:eastAsia="ru-RU"/>
              </w:rPr>
              <w:t>Регулятора</w:t>
            </w:r>
            <w:r w:rsidRPr="00295CD2">
              <w:rPr>
                <w:rFonts w:ascii="Times New Roman" w:eastAsia="Times New Roman" w:hAnsi="Times New Roman" w:cs="Times New Roman"/>
                <w:sz w:val="24"/>
                <w:szCs w:val="24"/>
                <w:lang w:val="uk-UA" w:eastAsia="ru-RU"/>
              </w:rPr>
              <w:t>.</w:t>
            </w:r>
          </w:p>
        </w:tc>
        <w:tc>
          <w:tcPr>
            <w:tcW w:w="5329" w:type="dxa"/>
            <w:vAlign w:val="center"/>
            <w:hideMark/>
          </w:tcPr>
          <w:p w:rsidR="00295CD2" w:rsidRPr="00295CD2" w:rsidRDefault="00295CD2" w:rsidP="00435AA2">
            <w:pPr>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lastRenderedPageBreak/>
              <w:t>Видалити.</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У зв’язку з тим, що зміст та обсяг моніторингу РДН/ВДР буде зрозумілий лише через певний час роботи ринку, вважаємо, створення оператором ринку на початку свого існування підрозділу з моніторингу передчасним. Оскільки утримання окремого підрозділу передбачатиме збільшення вартості послуг оператора ринку, слід очікувати, що через завищену вартість послуг оператора ринку, кількість учасників РДН/ВДР і їх активність буде малою і, у такому разі, функціонування оператора ринку, а тим більше окремого підрозділу моніторингу буде фінансово невиправданим.</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Зазначимо, що Оператор ринку не наділений повноваженнями щодо запиту у Учасників РДН/ВДР інформації, непередбаченої цими Правилами, а тим більше щодо проведення поглиблених досліджень дій Учасників РДН/ВДР.</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435AA2">
        <w:trPr>
          <w:tblCellSpacing w:w="15" w:type="dxa"/>
        </w:trPr>
        <w:tc>
          <w:tcPr>
            <w:tcW w:w="4995" w:type="dxa"/>
            <w:vAlign w:val="cente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13.5.3. Структурний підрозділ з моніторингу РДН/ВДР має право:</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надсилати до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інформаційні запити щодо їх торгової діяльності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sz w:val="24"/>
                <w:szCs w:val="24"/>
                <w:lang w:val="uk-UA" w:eastAsia="ru-RU"/>
              </w:rPr>
              <w:lastRenderedPageBreak/>
              <w:t xml:space="preserve">передбаченої Правилами поведінки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Ця вимога не стосується торгових стратегій такого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щодо здійснення операцій на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та/або</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      здійснювати запис, зберігання та використання фактів комунікації та інформаційного обміну (телефонні розмови, листування засобами поштового та/або електронного зв’язку тощо) з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в процесі виконання функцій з 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3)      оприлюднювати інформацію щодо ініціювання дослідження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не розкриваючи особу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щодо якого проводиться таке дослідження. Рішення щодо розкриття особи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приймається </w:t>
            </w:r>
            <w:r w:rsidRPr="00295CD2">
              <w:rPr>
                <w:rFonts w:ascii="Times New Roman" w:eastAsia="Times New Roman" w:hAnsi="Times New Roman" w:cs="Times New Roman"/>
                <w:b/>
                <w:bCs/>
                <w:sz w:val="24"/>
                <w:szCs w:val="24"/>
                <w:lang w:val="uk-UA" w:eastAsia="ru-RU"/>
              </w:rPr>
              <w:t>Регулятором</w:t>
            </w:r>
            <w:r w:rsidRPr="00295CD2">
              <w:rPr>
                <w:rFonts w:ascii="Times New Roman" w:eastAsia="Times New Roman" w:hAnsi="Times New Roman" w:cs="Times New Roman"/>
                <w:sz w:val="24"/>
                <w:szCs w:val="24"/>
                <w:lang w:val="uk-UA" w:eastAsia="ru-RU"/>
              </w:rPr>
              <w:t xml:space="preserve"> за зверненням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у випадку, якщо це є необхідним заходом для запобігання порушення сталого функціонування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та/або завдання шкоди іншим </w:t>
            </w:r>
            <w:r w:rsidRPr="00295CD2">
              <w:rPr>
                <w:rFonts w:ascii="Times New Roman" w:eastAsia="Times New Roman" w:hAnsi="Times New Roman" w:cs="Times New Roman"/>
                <w:b/>
                <w:bCs/>
                <w:sz w:val="24"/>
                <w:szCs w:val="24"/>
                <w:lang w:val="uk-UA" w:eastAsia="ru-RU"/>
              </w:rPr>
              <w:t>Учасникам 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      оприлюднювати результати досліджень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      звертатися до </w:t>
            </w:r>
            <w:r w:rsidRPr="00295CD2">
              <w:rPr>
                <w:rFonts w:ascii="Times New Roman" w:eastAsia="Times New Roman" w:hAnsi="Times New Roman" w:cs="Times New Roman"/>
                <w:b/>
                <w:bCs/>
                <w:sz w:val="24"/>
                <w:szCs w:val="24"/>
                <w:lang w:val="uk-UA" w:eastAsia="ru-RU"/>
              </w:rPr>
              <w:t>Регулятора</w:t>
            </w:r>
            <w:r w:rsidRPr="00295CD2">
              <w:rPr>
                <w:rFonts w:ascii="Times New Roman" w:eastAsia="Times New Roman" w:hAnsi="Times New Roman" w:cs="Times New Roman"/>
                <w:sz w:val="24"/>
                <w:szCs w:val="24"/>
                <w:lang w:val="uk-UA" w:eastAsia="ru-RU"/>
              </w:rPr>
              <w:t xml:space="preserve"> з питань щодо 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та проведення досліджень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tc>
        <w:tc>
          <w:tcPr>
            <w:tcW w:w="5329" w:type="dxa"/>
            <w:vAlign w:val="center"/>
            <w:hideMark/>
          </w:tcPr>
          <w:p w:rsidR="00295CD2" w:rsidRPr="00295CD2" w:rsidRDefault="00295CD2" w:rsidP="00435AA2">
            <w:pPr>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lastRenderedPageBreak/>
              <w:t>Видалити.</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У зв’язку з тим, що зміст та обсяг моніторингу РДН/ВДР буде зрозумілий лише через певний час роботи ринку, вважаємо, створення оператором ринку на початку свого </w:t>
            </w:r>
            <w:r w:rsidRPr="00295CD2">
              <w:rPr>
                <w:rFonts w:ascii="Times New Roman" w:eastAsia="Times New Roman" w:hAnsi="Times New Roman" w:cs="Times New Roman"/>
                <w:sz w:val="24"/>
                <w:szCs w:val="24"/>
                <w:lang w:val="uk-UA" w:eastAsia="ru-RU"/>
              </w:rPr>
              <w:lastRenderedPageBreak/>
              <w:t>існування підрозділу з моніторингу передчасним. Оскільки утримання окремого підрозділу передбачатиме збільшення вартості послуг оператора ринку, слід очікувати, що через завищену вартість послуг оператора ринку, кількість учасників РДН/ВДР і їх активність буде малою і, у такому разі, функціонування оператора ринку, а тим більше окремого підрозділу моніторингу буде фінансово невиправданим.</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w:t>
            </w:r>
          </w:p>
        </w:tc>
      </w:tr>
      <w:tr w:rsidR="00295CD2" w:rsidRPr="00295CD2" w:rsidTr="00435AA2">
        <w:trPr>
          <w:tblCellSpacing w:w="15" w:type="dxa"/>
        </w:trPr>
        <w:tc>
          <w:tcPr>
            <w:tcW w:w="4995" w:type="dxa"/>
            <w:vAlign w:val="center"/>
            <w:hideMark/>
          </w:tcPr>
          <w:p w:rsidR="00295CD2" w:rsidRPr="00295CD2" w:rsidRDefault="00295CD2" w:rsidP="00435AA2">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13.5.4. Структурний підрозділ з 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зобов’язаний:</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негайно повідомляти виконавчий орган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про виявлені </w:t>
            </w:r>
            <w:r w:rsidRPr="00295CD2">
              <w:rPr>
                <w:rFonts w:ascii="Times New Roman" w:eastAsia="Times New Roman" w:hAnsi="Times New Roman" w:cs="Times New Roman"/>
                <w:sz w:val="24"/>
                <w:szCs w:val="24"/>
                <w:lang w:val="uk-UA" w:eastAsia="ru-RU"/>
              </w:rPr>
              <w:lastRenderedPageBreak/>
              <w:t xml:space="preserve">порушення </w:t>
            </w:r>
            <w:r w:rsidRPr="00295CD2">
              <w:rPr>
                <w:rFonts w:ascii="Times New Roman" w:eastAsia="Times New Roman" w:hAnsi="Times New Roman" w:cs="Times New Roman"/>
                <w:b/>
                <w:bCs/>
                <w:sz w:val="24"/>
                <w:szCs w:val="24"/>
                <w:lang w:val="uk-UA" w:eastAsia="ru-RU"/>
              </w:rPr>
              <w:t xml:space="preserve">Учасниками РДН/ВДР Правил РДН </w:t>
            </w:r>
            <w:r w:rsidRPr="00295CD2">
              <w:rPr>
                <w:rFonts w:ascii="Times New Roman" w:eastAsia="Times New Roman" w:hAnsi="Times New Roman" w:cs="Times New Roman"/>
                <w:sz w:val="24"/>
                <w:szCs w:val="24"/>
                <w:lang w:val="uk-UA" w:eastAsia="ru-RU"/>
              </w:rPr>
              <w:t>та</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 xml:space="preserve">, випадки фактичного та/або потенційного негативного впливу дій та/або бездіяльності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на результати </w:t>
            </w:r>
            <w:r w:rsidRPr="00295CD2">
              <w:rPr>
                <w:rFonts w:ascii="Times New Roman" w:eastAsia="Times New Roman" w:hAnsi="Times New Roman" w:cs="Times New Roman"/>
                <w:b/>
                <w:bCs/>
                <w:sz w:val="24"/>
                <w:szCs w:val="24"/>
                <w:lang w:val="uk-UA" w:eastAsia="ru-RU"/>
              </w:rPr>
              <w:t>Торгів РДН/ Торгів 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      надавати </w:t>
            </w:r>
            <w:r w:rsidRPr="00295CD2">
              <w:rPr>
                <w:rFonts w:ascii="Times New Roman" w:eastAsia="Times New Roman" w:hAnsi="Times New Roman" w:cs="Times New Roman"/>
                <w:b/>
                <w:bCs/>
                <w:sz w:val="24"/>
                <w:szCs w:val="24"/>
                <w:lang w:val="uk-UA" w:eastAsia="ru-RU"/>
              </w:rPr>
              <w:t>Регулятору</w:t>
            </w:r>
            <w:r w:rsidRPr="00295CD2">
              <w:rPr>
                <w:rFonts w:ascii="Times New Roman" w:eastAsia="Times New Roman" w:hAnsi="Times New Roman" w:cs="Times New Roman"/>
                <w:sz w:val="24"/>
                <w:szCs w:val="24"/>
                <w:lang w:val="uk-UA" w:eastAsia="ru-RU"/>
              </w:rPr>
              <w:t xml:space="preserve"> звітні дані з 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у порядку та у строки, визначені </w:t>
            </w:r>
            <w:r w:rsidRPr="00295CD2">
              <w:rPr>
                <w:rFonts w:ascii="Times New Roman" w:eastAsia="Times New Roman" w:hAnsi="Times New Roman" w:cs="Times New Roman"/>
                <w:b/>
                <w:bCs/>
                <w:sz w:val="24"/>
                <w:szCs w:val="24"/>
                <w:lang w:val="uk-UA" w:eastAsia="ru-RU"/>
              </w:rPr>
              <w:t>Регулятором</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3)      надавати </w:t>
            </w:r>
            <w:r w:rsidRPr="00295CD2">
              <w:rPr>
                <w:rFonts w:ascii="Times New Roman" w:eastAsia="Times New Roman" w:hAnsi="Times New Roman" w:cs="Times New Roman"/>
                <w:b/>
                <w:bCs/>
                <w:sz w:val="24"/>
                <w:szCs w:val="24"/>
                <w:lang w:val="uk-UA" w:eastAsia="ru-RU"/>
              </w:rPr>
              <w:t>Регулятору</w:t>
            </w:r>
            <w:r w:rsidRPr="00295CD2">
              <w:rPr>
                <w:rFonts w:ascii="Times New Roman" w:eastAsia="Times New Roman" w:hAnsi="Times New Roman" w:cs="Times New Roman"/>
                <w:sz w:val="24"/>
                <w:szCs w:val="24"/>
                <w:lang w:val="uk-UA" w:eastAsia="ru-RU"/>
              </w:rPr>
              <w:t xml:space="preserve"> доступ до всієї інформації щодо проведення </w:t>
            </w:r>
            <w:r w:rsidRPr="00295CD2">
              <w:rPr>
                <w:rFonts w:ascii="Times New Roman" w:eastAsia="Times New Roman" w:hAnsi="Times New Roman" w:cs="Times New Roman"/>
                <w:b/>
                <w:bCs/>
                <w:sz w:val="24"/>
                <w:szCs w:val="24"/>
                <w:lang w:val="uk-UA" w:eastAsia="ru-RU"/>
              </w:rPr>
              <w:t>Торгів РДН/ Торгів ВДР</w:t>
            </w:r>
            <w:r w:rsidRPr="00295CD2">
              <w:rPr>
                <w:rFonts w:ascii="Times New Roman" w:eastAsia="Times New Roman" w:hAnsi="Times New Roman" w:cs="Times New Roman"/>
                <w:sz w:val="24"/>
                <w:szCs w:val="24"/>
                <w:lang w:val="uk-UA" w:eastAsia="ru-RU"/>
              </w:rPr>
              <w:t xml:space="preserve"> та поведінки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щодо подання </w:t>
            </w:r>
            <w:r w:rsidRPr="00295CD2">
              <w:rPr>
                <w:rFonts w:ascii="Times New Roman" w:eastAsia="Times New Roman" w:hAnsi="Times New Roman" w:cs="Times New Roman"/>
                <w:b/>
                <w:bCs/>
                <w:sz w:val="24"/>
                <w:szCs w:val="24"/>
                <w:lang w:val="uk-UA" w:eastAsia="ru-RU"/>
              </w:rPr>
              <w:t xml:space="preserve">Заявок </w:t>
            </w:r>
            <w:r w:rsidRPr="00295CD2">
              <w:rPr>
                <w:rFonts w:ascii="Times New Roman" w:eastAsia="Times New Roman" w:hAnsi="Times New Roman" w:cs="Times New Roman"/>
                <w:sz w:val="24"/>
                <w:szCs w:val="24"/>
                <w:lang w:val="uk-UA" w:eastAsia="ru-RU"/>
              </w:rPr>
              <w:t xml:space="preserve">на </w:t>
            </w:r>
            <w:r w:rsidRPr="00295CD2">
              <w:rPr>
                <w:rFonts w:ascii="Times New Roman" w:eastAsia="Times New Roman" w:hAnsi="Times New Roman" w:cs="Times New Roman"/>
                <w:b/>
                <w:bCs/>
                <w:sz w:val="24"/>
                <w:szCs w:val="24"/>
                <w:lang w:val="uk-UA" w:eastAsia="ru-RU"/>
              </w:rPr>
              <w:t>Торги РДН/Торги ВДР</w:t>
            </w:r>
            <w:r w:rsidRPr="00295CD2">
              <w:rPr>
                <w:rFonts w:ascii="Times New Roman" w:eastAsia="Times New Roman" w:hAnsi="Times New Roman" w:cs="Times New Roman"/>
                <w:sz w:val="24"/>
                <w:szCs w:val="24"/>
                <w:lang w:val="uk-UA" w:eastAsia="ru-RU"/>
              </w:rPr>
              <w:t xml:space="preserve">; </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      надавати </w:t>
            </w:r>
            <w:r w:rsidRPr="00295CD2">
              <w:rPr>
                <w:rFonts w:ascii="Times New Roman" w:eastAsia="Times New Roman" w:hAnsi="Times New Roman" w:cs="Times New Roman"/>
                <w:b/>
                <w:bCs/>
                <w:sz w:val="24"/>
                <w:szCs w:val="24"/>
                <w:lang w:val="uk-UA" w:eastAsia="ru-RU"/>
              </w:rPr>
              <w:t xml:space="preserve">Регулятору </w:t>
            </w:r>
            <w:r w:rsidRPr="00295CD2">
              <w:rPr>
                <w:rFonts w:ascii="Times New Roman" w:eastAsia="Times New Roman" w:hAnsi="Times New Roman" w:cs="Times New Roman"/>
                <w:sz w:val="24"/>
                <w:szCs w:val="24"/>
                <w:lang w:val="uk-UA" w:eastAsia="ru-RU"/>
              </w:rPr>
              <w:t xml:space="preserve">інформацію щодо результатів проведених досліджень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      повідомляти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про результати дослідження щодо такого учасника (при цьому, у разі оприлюднення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інформації щодо дослідження, таке повідомлення має передувати оприлюдненню);</w:t>
            </w:r>
          </w:p>
          <w:p w:rsidR="00295CD2" w:rsidRPr="00295CD2" w:rsidRDefault="00295CD2" w:rsidP="00435AA2">
            <w:pPr>
              <w:spacing w:after="0" w:line="240" w:lineRule="auto"/>
              <w:ind w:left="720"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6)      оприлюднювати на </w:t>
            </w:r>
            <w:r w:rsidRPr="00295CD2">
              <w:rPr>
                <w:rFonts w:ascii="Times New Roman" w:eastAsia="Times New Roman" w:hAnsi="Times New Roman" w:cs="Times New Roman"/>
                <w:b/>
                <w:bCs/>
                <w:sz w:val="24"/>
                <w:szCs w:val="24"/>
                <w:lang w:val="uk-UA" w:eastAsia="ru-RU"/>
              </w:rPr>
              <w:t>Веб-сайті оператора ринку</w:t>
            </w:r>
            <w:r w:rsidRPr="00295CD2">
              <w:rPr>
                <w:rFonts w:ascii="Times New Roman" w:eastAsia="Times New Roman" w:hAnsi="Times New Roman" w:cs="Times New Roman"/>
                <w:sz w:val="24"/>
                <w:szCs w:val="24"/>
                <w:lang w:val="uk-UA" w:eastAsia="ru-RU"/>
              </w:rPr>
              <w:t xml:space="preserve"> щорічний звіт про результати 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до [01 лютого] року наступного за звітним з відображенням агрегованих та/або знеособлених даних моніторингу.</w:t>
            </w: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lastRenderedPageBreak/>
              <w:t>Видалити.</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У зв’язку з тим, що зміст та обсяг моніторингу РДН/ВДР буде зрозумілий лише через певний час роботи ринку, вважаємо, створення </w:t>
            </w:r>
            <w:r w:rsidRPr="00295CD2">
              <w:rPr>
                <w:rFonts w:ascii="Times New Roman" w:eastAsia="Times New Roman" w:hAnsi="Times New Roman" w:cs="Times New Roman"/>
                <w:sz w:val="24"/>
                <w:szCs w:val="24"/>
                <w:lang w:val="uk-UA" w:eastAsia="ru-RU"/>
              </w:rPr>
              <w:lastRenderedPageBreak/>
              <w:t>оператором ринку на початку свого існування підрозділу з моніторингу передчасним. Оскільки утримання окремого підрозділу передбачатиме збільшення вартості послуг оператора ринку, слід очікувати, що через завищену вартість послуг оператора ринку, кількість учасників РДН/ВДР і їх активність буде малою і, у такому разі, функціонування оператора ринку, а тим більше окремого підрозділу моніторингу буде фінансово невиправданим.</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w:t>
            </w:r>
          </w:p>
        </w:tc>
      </w:tr>
      <w:tr w:rsidR="00295CD2" w:rsidRPr="00295CD2" w:rsidTr="00435AA2">
        <w:trPr>
          <w:tblCellSpacing w:w="15" w:type="dxa"/>
        </w:trPr>
        <w:tc>
          <w:tcPr>
            <w:tcW w:w="4995" w:type="dxa"/>
            <w:vAlign w:val="center"/>
            <w:hideMark/>
          </w:tcPr>
          <w:p w:rsidR="00295CD2" w:rsidRPr="00295CD2" w:rsidRDefault="00295CD2" w:rsidP="00435AA2">
            <w:pPr>
              <w:spacing w:after="0" w:line="240" w:lineRule="auto"/>
              <w:ind w:left="34"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13.6.       У випадку виявлення порушення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Правил РДН/ВДР Оператор ринку</w:t>
            </w:r>
            <w:r w:rsidRPr="00295CD2">
              <w:rPr>
                <w:rFonts w:ascii="Times New Roman" w:eastAsia="Times New Roman" w:hAnsi="Times New Roman" w:cs="Times New Roman"/>
                <w:sz w:val="24"/>
                <w:szCs w:val="24"/>
                <w:lang w:val="uk-UA" w:eastAsia="ru-RU"/>
              </w:rPr>
              <w:t xml:space="preserve"> призупиняє або припиняє участь на РДН/ВДР такого Учасника РДН/ВДР </w:t>
            </w:r>
            <w:r w:rsidRPr="00295CD2">
              <w:rPr>
                <w:rFonts w:ascii="Times New Roman" w:eastAsia="Times New Roman" w:hAnsi="Times New Roman" w:cs="Times New Roman"/>
                <w:sz w:val="24"/>
                <w:szCs w:val="24"/>
                <w:lang w:val="uk-UA" w:eastAsia="ru-RU"/>
              </w:rPr>
              <w:lastRenderedPageBreak/>
              <w:t xml:space="preserve">у порядку, визначеному у розділі 19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w:t>
            </w: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lastRenderedPageBreak/>
              <w:t>Видалити.</w:t>
            </w:r>
          </w:p>
        </w:tc>
        <w:tc>
          <w:tcPr>
            <w:tcW w:w="4226" w:type="dxa"/>
            <w:vAlign w:val="center"/>
            <w:hideMark/>
          </w:tcPr>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Повтор положень розділу 19.</w:t>
            </w:r>
          </w:p>
        </w:tc>
      </w:tr>
      <w:tr w:rsidR="00295CD2" w:rsidRPr="00295CD2" w:rsidTr="00435AA2">
        <w:trPr>
          <w:tblCellSpacing w:w="15" w:type="dxa"/>
        </w:trPr>
        <w:tc>
          <w:tcPr>
            <w:tcW w:w="4995" w:type="dxa"/>
            <w:vAlign w:val="center"/>
            <w:hideMark/>
          </w:tcPr>
          <w:p w:rsidR="00295CD2" w:rsidRPr="00295CD2" w:rsidRDefault="00295CD2" w:rsidP="00435AA2">
            <w:pPr>
              <w:spacing w:after="0" w:line="240" w:lineRule="auto"/>
              <w:ind w:left="34"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13.7.       У випадку виявлення порушення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Правил поведінки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повинен протягом [2] робочих днів з дати зафіксованого порушення повідомити про це </w:t>
            </w:r>
            <w:r w:rsidRPr="00295CD2">
              <w:rPr>
                <w:rFonts w:ascii="Times New Roman" w:eastAsia="Times New Roman" w:hAnsi="Times New Roman" w:cs="Times New Roman"/>
                <w:b/>
                <w:bCs/>
                <w:sz w:val="24"/>
                <w:szCs w:val="24"/>
                <w:lang w:val="uk-UA" w:eastAsia="ru-RU"/>
              </w:rPr>
              <w:t>Регулятора</w:t>
            </w:r>
            <w:r w:rsidRPr="00295CD2">
              <w:rPr>
                <w:rFonts w:ascii="Times New Roman" w:eastAsia="Times New Roman" w:hAnsi="Times New Roman" w:cs="Times New Roman"/>
                <w:sz w:val="24"/>
                <w:szCs w:val="24"/>
                <w:lang w:val="uk-UA" w:eastAsia="ru-RU"/>
              </w:rPr>
              <w:t xml:space="preserve"> для вжиття відповідних заходів. </w:t>
            </w: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t>Видалити.</w:t>
            </w:r>
          </w:p>
        </w:tc>
        <w:tc>
          <w:tcPr>
            <w:tcW w:w="4226" w:type="dxa"/>
            <w:vAlign w:val="center"/>
            <w:hideMark/>
          </w:tcPr>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Зазначене положення більше відповідає концепції, що викладена у обґрунтуванні до пункту 13.1 цього проекту, тобто Регулятор затверджує Правила поведінки і вживає заходів до їх порушника.</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eastAsia="ru-RU"/>
              </w:rPr>
              <w:t xml:space="preserve">І. </w:t>
            </w:r>
            <w:r w:rsidRPr="00295CD2">
              <w:rPr>
                <w:rFonts w:ascii="Times New Roman" w:eastAsia="Times New Roman" w:hAnsi="Times New Roman" w:cs="Times New Roman"/>
                <w:b/>
                <w:bCs/>
                <w:sz w:val="24"/>
                <w:szCs w:val="24"/>
                <w:lang w:val="uk-UA" w:eastAsia="ru-RU"/>
              </w:rPr>
              <w:t>Загальні положення</w:t>
            </w:r>
          </w:p>
          <w:p w:rsidR="00295CD2" w:rsidRPr="00295CD2" w:rsidRDefault="00295CD2" w:rsidP="00435AA2">
            <w:pPr>
              <w:autoSpaceDE w:val="0"/>
              <w:autoSpaceDN w:val="0"/>
              <w:spacing w:before="100" w:beforeAutospacing="1" w:after="0"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eastAsia="ru-RU"/>
              </w:rPr>
              <w:t xml:space="preserve">1. Сфера </w:t>
            </w:r>
            <w:r w:rsidRPr="00295CD2">
              <w:rPr>
                <w:rFonts w:ascii="Times New Roman" w:eastAsia="Times New Roman" w:hAnsi="Times New Roman" w:cs="Times New Roman"/>
                <w:b/>
                <w:bCs/>
                <w:sz w:val="24"/>
                <w:szCs w:val="24"/>
                <w:lang w:val="uk-UA" w:eastAsia="ru-RU"/>
              </w:rPr>
              <w:t>дії</w:t>
            </w:r>
            <w:r w:rsidRPr="00295CD2">
              <w:rPr>
                <w:rFonts w:ascii="Times New Roman" w:eastAsia="Times New Roman" w:hAnsi="Times New Roman" w:cs="Times New Roman"/>
                <w:b/>
                <w:bCs/>
                <w:sz w:val="24"/>
                <w:szCs w:val="24"/>
                <w:lang w:eastAsia="ru-RU"/>
              </w:rPr>
              <w:t xml:space="preserve"> Правил</w:t>
            </w:r>
          </w:p>
          <w:p w:rsidR="00295CD2" w:rsidRPr="00295CD2" w:rsidRDefault="00295CD2" w:rsidP="00435AA2">
            <w:pPr>
              <w:autoSpaceDE w:val="0"/>
              <w:autoSpaceDN w:val="0"/>
              <w:spacing w:before="100" w:beforeAutospacing="1" w:after="0"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eastAsia="ru-RU"/>
              </w:rPr>
              <w:t xml:space="preserve">2. </w:t>
            </w:r>
            <w:r w:rsidRPr="00295CD2">
              <w:rPr>
                <w:rFonts w:ascii="Times New Roman" w:eastAsia="Times New Roman" w:hAnsi="Times New Roman" w:cs="Times New Roman"/>
                <w:b/>
                <w:bCs/>
                <w:sz w:val="24"/>
                <w:szCs w:val="24"/>
                <w:lang w:val="uk-UA" w:eastAsia="ru-RU"/>
              </w:rPr>
              <w:t>Визначення термінів</w:t>
            </w:r>
            <w:r w:rsidRPr="00295CD2">
              <w:rPr>
                <w:rFonts w:ascii="Times New Roman" w:eastAsia="Times New Roman" w:hAnsi="Times New Roman" w:cs="Times New Roman"/>
                <w:b/>
                <w:bCs/>
                <w:sz w:val="24"/>
                <w:szCs w:val="24"/>
                <w:lang w:eastAsia="ru-RU"/>
              </w:rPr>
              <w:t xml:space="preserve"> та </w:t>
            </w:r>
            <w:r w:rsidRPr="00295CD2">
              <w:rPr>
                <w:rFonts w:ascii="Times New Roman" w:eastAsia="Times New Roman" w:hAnsi="Times New Roman" w:cs="Times New Roman"/>
                <w:b/>
                <w:bCs/>
                <w:sz w:val="24"/>
                <w:szCs w:val="24"/>
                <w:lang w:val="uk-UA" w:eastAsia="ru-RU"/>
              </w:rPr>
              <w:t>скорочення</w:t>
            </w:r>
          </w:p>
          <w:p w:rsidR="00295CD2" w:rsidRPr="00295CD2" w:rsidRDefault="00295CD2" w:rsidP="00435AA2">
            <w:pPr>
              <w:spacing w:before="100" w:beforeAutospacing="1" w:after="0" w:line="240" w:lineRule="auto"/>
              <w:ind w:right="150"/>
              <w:jc w:val="center"/>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5329" w:type="dxa"/>
            <w:vAlign w:val="center"/>
            <w:hideMark/>
          </w:tcPr>
          <w:p w:rsidR="00295CD2" w:rsidRPr="00295CD2" w:rsidRDefault="00295CD2" w:rsidP="00435AA2">
            <w:pPr>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Необхідно поміняти місцями пункти 1 та 2 розділу І </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Логічна послідовність. Визначення термінів та скорочення передують  нормам щодо сфери дії акту</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100" w:afterAutospacing="1"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2.1. </w:t>
            </w:r>
            <w:r w:rsidRPr="00295CD2">
              <w:rPr>
                <w:rFonts w:ascii="Times New Roman" w:eastAsia="Times New Roman" w:hAnsi="Times New Roman" w:cs="Times New Roman"/>
                <w:sz w:val="24"/>
                <w:szCs w:val="24"/>
                <w:lang w:val="uk-UA" w:eastAsia="ru-RU"/>
              </w:rPr>
              <w:t>Терміни</w:t>
            </w:r>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sz w:val="24"/>
                <w:szCs w:val="24"/>
                <w:lang w:val="uk-UA" w:eastAsia="ru-RU"/>
              </w:rPr>
              <w:t>що використовуються</w:t>
            </w:r>
            <w:r w:rsidRPr="00295CD2">
              <w:rPr>
                <w:rFonts w:ascii="Times New Roman" w:eastAsia="Times New Roman" w:hAnsi="Times New Roman" w:cs="Times New Roman"/>
                <w:sz w:val="24"/>
                <w:szCs w:val="24"/>
                <w:lang w:eastAsia="ru-RU"/>
              </w:rPr>
              <w:t xml:space="preserve"> у </w:t>
            </w:r>
            <w:r w:rsidRPr="00295CD2">
              <w:rPr>
                <w:rFonts w:ascii="Times New Roman" w:eastAsia="Times New Roman" w:hAnsi="Times New Roman" w:cs="Times New Roman"/>
                <w:sz w:val="24"/>
                <w:szCs w:val="24"/>
                <w:lang w:val="uk-UA" w:eastAsia="ru-RU"/>
              </w:rPr>
              <w:t xml:space="preserve">цих </w:t>
            </w:r>
            <w:r w:rsidRPr="00295CD2">
              <w:rPr>
                <w:rFonts w:ascii="Times New Roman" w:eastAsia="Times New Roman" w:hAnsi="Times New Roman" w:cs="Times New Roman"/>
                <w:b/>
                <w:bCs/>
                <w:sz w:val="24"/>
                <w:szCs w:val="24"/>
                <w:lang w:eastAsia="ru-RU"/>
              </w:rPr>
              <w:t>Правилах</w:t>
            </w:r>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sz w:val="24"/>
                <w:szCs w:val="24"/>
                <w:lang w:val="uk-UA" w:eastAsia="ru-RU"/>
              </w:rPr>
              <w:t>вживаються</w:t>
            </w:r>
            <w:r w:rsidRPr="00295CD2">
              <w:rPr>
                <w:rFonts w:ascii="Times New Roman" w:eastAsia="Times New Roman" w:hAnsi="Times New Roman" w:cs="Times New Roman"/>
                <w:sz w:val="24"/>
                <w:szCs w:val="24"/>
                <w:lang w:eastAsia="ru-RU"/>
              </w:rPr>
              <w:t xml:space="preserve"> у такому </w:t>
            </w:r>
            <w:r w:rsidRPr="00295CD2">
              <w:rPr>
                <w:rFonts w:ascii="Times New Roman" w:eastAsia="Times New Roman" w:hAnsi="Times New Roman" w:cs="Times New Roman"/>
                <w:sz w:val="24"/>
                <w:szCs w:val="24"/>
                <w:lang w:val="uk-UA" w:eastAsia="ru-RU"/>
              </w:rPr>
              <w:t>значенні</w:t>
            </w:r>
            <w:r w:rsidRPr="00295CD2">
              <w:rPr>
                <w:rFonts w:ascii="Times New Roman" w:eastAsia="Times New Roman" w:hAnsi="Times New Roman" w:cs="Times New Roman"/>
                <w:sz w:val="24"/>
                <w:szCs w:val="24"/>
                <w:lang w:eastAsia="ru-RU"/>
              </w:rPr>
              <w:t>:</w:t>
            </w:r>
          </w:p>
          <w:p w:rsidR="00295CD2" w:rsidRPr="00295CD2" w:rsidRDefault="00295CD2" w:rsidP="00435AA2">
            <w:pPr>
              <w:spacing w:before="100" w:beforeAutospacing="1" w:after="0" w:line="240" w:lineRule="auto"/>
              <w:ind w:right="150"/>
              <w:jc w:val="center"/>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5329" w:type="dxa"/>
            <w:vAlign w:val="center"/>
            <w:hideMark/>
          </w:tcPr>
          <w:p w:rsidR="00295CD2" w:rsidRPr="00295CD2" w:rsidRDefault="00295CD2" w:rsidP="00435AA2">
            <w:pPr>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Доповнити пункт 2.1 визначенням терміну Оператор ринку</w:t>
            </w:r>
          </w:p>
          <w:p w:rsidR="00295CD2" w:rsidRPr="00295CD2" w:rsidRDefault="00295CD2" w:rsidP="00435AA2">
            <w:pPr>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«Оператор ринку – юридична особа, яка забезпечує функціонування ринку «на добу наперед» та внутрішньодобового ринку та організацію купівлі-продажу електричної енергії на цих ринках»</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Один із ключових термінів цього акту</w:t>
            </w:r>
          </w:p>
          <w:p w:rsidR="00295CD2" w:rsidRPr="00295CD2" w:rsidRDefault="00295CD2" w:rsidP="00435AA2">
            <w:pPr>
              <w:spacing w:before="100" w:beforeAutospacing="1" w:after="0" w:line="240" w:lineRule="auto"/>
              <w:ind w:left="371"/>
              <w:jc w:val="center"/>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2.2. Список </w:t>
            </w:r>
            <w:proofErr w:type="spellStart"/>
            <w:r w:rsidRPr="00295CD2">
              <w:rPr>
                <w:rFonts w:ascii="Times New Roman" w:eastAsia="Times New Roman" w:hAnsi="Times New Roman" w:cs="Times New Roman"/>
                <w:sz w:val="24"/>
                <w:szCs w:val="24"/>
                <w:lang w:eastAsia="ru-RU"/>
              </w:rPr>
              <w:t>скорочень</w:t>
            </w:r>
            <w:proofErr w:type="spellEnd"/>
            <w:r w:rsidRPr="00295CD2">
              <w:rPr>
                <w:rFonts w:ascii="Times New Roman" w:eastAsia="Times New Roman" w:hAnsi="Times New Roman" w:cs="Times New Roman"/>
                <w:sz w:val="24"/>
                <w:szCs w:val="24"/>
                <w:lang w:eastAsia="ru-RU"/>
              </w:rPr>
              <w:t>:</w:t>
            </w:r>
          </w:p>
          <w:p w:rsidR="00295CD2" w:rsidRPr="00295CD2" w:rsidRDefault="00295CD2" w:rsidP="00435AA2">
            <w:pPr>
              <w:autoSpaceDE w:val="0"/>
              <w:autoSpaceDN w:val="0"/>
              <w:spacing w:before="100" w:beforeAutospacing="1" w:after="0"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eastAsia="ru-RU"/>
              </w:rPr>
              <w:t xml:space="preserve">ID </w:t>
            </w:r>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ідентифікаційний</w:t>
            </w:r>
            <w:proofErr w:type="spellEnd"/>
            <w:r w:rsidRPr="00295CD2">
              <w:rPr>
                <w:rFonts w:ascii="Times New Roman" w:eastAsia="Times New Roman" w:hAnsi="Times New Roman" w:cs="Times New Roman"/>
                <w:sz w:val="24"/>
                <w:szCs w:val="24"/>
                <w:lang w:eastAsia="ru-RU"/>
              </w:rPr>
              <w:t xml:space="preserve"> номер;</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2.2. Список </w:t>
            </w:r>
            <w:proofErr w:type="spellStart"/>
            <w:r w:rsidRPr="00295CD2">
              <w:rPr>
                <w:rFonts w:ascii="Times New Roman" w:eastAsia="Times New Roman" w:hAnsi="Times New Roman" w:cs="Times New Roman"/>
                <w:sz w:val="24"/>
                <w:szCs w:val="24"/>
                <w:lang w:eastAsia="ru-RU"/>
              </w:rPr>
              <w:t>скорочень</w:t>
            </w:r>
            <w:proofErr w:type="spellEnd"/>
            <w:r w:rsidRPr="00295CD2">
              <w:rPr>
                <w:rFonts w:ascii="Times New Roman" w:eastAsia="Times New Roman" w:hAnsi="Times New Roman" w:cs="Times New Roman"/>
                <w:sz w:val="24"/>
                <w:szCs w:val="24"/>
                <w:lang w:eastAsia="ru-RU"/>
              </w:rPr>
              <w:t>:</w:t>
            </w:r>
          </w:p>
          <w:p w:rsidR="00295CD2" w:rsidRPr="00295CD2" w:rsidRDefault="00295CD2" w:rsidP="00435AA2">
            <w:pPr>
              <w:autoSpaceDE w:val="0"/>
              <w:autoSpaceDN w:val="0"/>
              <w:spacing w:before="100" w:beforeAutospacing="1" w:after="0" w:line="240" w:lineRule="auto"/>
              <w:ind w:left="600"/>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eastAsia="ru-RU"/>
              </w:rPr>
              <w:t xml:space="preserve">ID </w:t>
            </w:r>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ідентифікаційний</w:t>
            </w:r>
            <w:proofErr w:type="spellEnd"/>
            <w:r w:rsidRPr="00295CD2">
              <w:rPr>
                <w:rFonts w:ascii="Times New Roman" w:eastAsia="Times New Roman" w:hAnsi="Times New Roman" w:cs="Times New Roman"/>
                <w:sz w:val="24"/>
                <w:szCs w:val="24"/>
                <w:lang w:eastAsia="ru-RU"/>
              </w:rPr>
              <w:t xml:space="preserve"> номер </w:t>
            </w:r>
            <w:r w:rsidRPr="00295CD2">
              <w:rPr>
                <w:rFonts w:ascii="Times New Roman" w:eastAsia="Times New Roman" w:hAnsi="Times New Roman" w:cs="Times New Roman"/>
                <w:b/>
                <w:bCs/>
                <w:sz w:val="24"/>
                <w:szCs w:val="24"/>
                <w:lang w:val="uk-UA" w:eastAsia="ru-RU"/>
              </w:rPr>
              <w:t>учасника ринку</w:t>
            </w:r>
            <w:r w:rsidRPr="00295CD2">
              <w:rPr>
                <w:rFonts w:ascii="Times New Roman" w:eastAsia="Times New Roman" w:hAnsi="Times New Roman" w:cs="Times New Roman"/>
                <w:sz w:val="24"/>
                <w:szCs w:val="24"/>
                <w:lang w:eastAsia="ru-RU"/>
              </w:rPr>
              <w:t>;</w:t>
            </w:r>
            <w:r w:rsidRPr="00295CD2">
              <w:rPr>
                <w:rFonts w:ascii="Times New Roman" w:eastAsia="Times New Roman" w:hAnsi="Times New Roman" w:cs="Times New Roman"/>
                <w:color w:val="000000"/>
                <w:sz w:val="24"/>
                <w:szCs w:val="24"/>
                <w:lang w:val="uk-UA" w:eastAsia="ru-RU"/>
              </w:rPr>
              <w:t> </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Уточнення </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4.2. Завданням </w:t>
            </w:r>
            <w:r w:rsidRPr="00295CD2">
              <w:rPr>
                <w:rFonts w:ascii="Times New Roman" w:eastAsia="Times New Roman" w:hAnsi="Times New Roman" w:cs="Times New Roman"/>
                <w:b/>
                <w:bCs/>
                <w:sz w:val="24"/>
                <w:szCs w:val="24"/>
                <w:lang w:val="uk-UA" w:eastAsia="ru-RU"/>
              </w:rPr>
              <w:t xml:space="preserve">Оператора ринку </w:t>
            </w:r>
            <w:r w:rsidRPr="00295CD2">
              <w:rPr>
                <w:rFonts w:ascii="Times New Roman" w:eastAsia="Times New Roman" w:hAnsi="Times New Roman" w:cs="Times New Roman"/>
                <w:sz w:val="24"/>
                <w:szCs w:val="24"/>
                <w:lang w:val="uk-UA" w:eastAsia="ru-RU"/>
              </w:rPr>
              <w:t xml:space="preserve">є створення організаційних, технологічних, інформаційних та інших умов для здійснення регулярних </w:t>
            </w:r>
            <w:r w:rsidRPr="00295CD2">
              <w:rPr>
                <w:rFonts w:ascii="Times New Roman" w:eastAsia="Times New Roman" w:hAnsi="Times New Roman" w:cs="Times New Roman"/>
                <w:b/>
                <w:bCs/>
                <w:sz w:val="24"/>
                <w:szCs w:val="24"/>
                <w:lang w:val="uk-UA" w:eastAsia="ru-RU"/>
              </w:rPr>
              <w:t xml:space="preserve">Торгів РДН </w:t>
            </w:r>
            <w:r w:rsidRPr="00295CD2">
              <w:rPr>
                <w:rFonts w:ascii="Times New Roman" w:eastAsia="Times New Roman" w:hAnsi="Times New Roman" w:cs="Times New Roman"/>
                <w:sz w:val="24"/>
                <w:szCs w:val="24"/>
                <w:lang w:val="uk-UA" w:eastAsia="ru-RU"/>
              </w:rPr>
              <w:t xml:space="preserve">і </w:t>
            </w:r>
            <w:r w:rsidRPr="00295CD2">
              <w:rPr>
                <w:rFonts w:ascii="Times New Roman" w:eastAsia="Times New Roman" w:hAnsi="Times New Roman" w:cs="Times New Roman"/>
                <w:b/>
                <w:bCs/>
                <w:sz w:val="24"/>
                <w:szCs w:val="24"/>
                <w:lang w:val="uk-UA" w:eastAsia="ru-RU"/>
              </w:rPr>
              <w:t xml:space="preserve">Торгів ВДР </w:t>
            </w:r>
            <w:r w:rsidRPr="00295CD2">
              <w:rPr>
                <w:rFonts w:ascii="Times New Roman" w:eastAsia="Times New Roman" w:hAnsi="Times New Roman" w:cs="Times New Roman"/>
                <w:sz w:val="24"/>
                <w:szCs w:val="24"/>
                <w:lang w:val="uk-UA" w:eastAsia="ru-RU"/>
              </w:rPr>
              <w:t xml:space="preserve">відповідно до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 xml:space="preserve">, укладання і виконання договорів про купівлю-продаж електричної енергії на </w:t>
            </w:r>
            <w:r w:rsidRPr="00295CD2">
              <w:rPr>
                <w:rFonts w:ascii="Times New Roman" w:eastAsia="Times New Roman" w:hAnsi="Times New Roman" w:cs="Times New Roman"/>
                <w:b/>
                <w:bCs/>
                <w:sz w:val="24"/>
                <w:szCs w:val="24"/>
                <w:lang w:val="uk-UA" w:eastAsia="ru-RU"/>
              </w:rPr>
              <w:lastRenderedPageBreak/>
              <w:t xml:space="preserve">РДН/ВДР </w:t>
            </w:r>
            <w:r w:rsidRPr="00295CD2">
              <w:rPr>
                <w:rFonts w:ascii="Times New Roman" w:eastAsia="Times New Roman" w:hAnsi="Times New Roman" w:cs="Times New Roman"/>
                <w:sz w:val="24"/>
                <w:szCs w:val="24"/>
                <w:lang w:val="uk-UA" w:eastAsia="ru-RU"/>
              </w:rPr>
              <w:t>та проведення фінансових розрахунків за ними.</w:t>
            </w:r>
          </w:p>
        </w:tc>
        <w:tc>
          <w:tcPr>
            <w:tcW w:w="5329" w:type="dxa"/>
            <w:vAlign w:val="center"/>
            <w:hideMark/>
          </w:tcPr>
          <w:p w:rsidR="00295CD2" w:rsidRPr="00295CD2" w:rsidRDefault="00295CD2" w:rsidP="00435AA2">
            <w:pPr>
              <w:autoSpaceDE w:val="0"/>
              <w:autoSpaceDN w:val="0"/>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4.2. Завданням </w:t>
            </w:r>
            <w:r w:rsidRPr="00295CD2">
              <w:rPr>
                <w:rFonts w:ascii="Times New Roman" w:eastAsia="Times New Roman" w:hAnsi="Times New Roman" w:cs="Times New Roman"/>
                <w:b/>
                <w:bCs/>
                <w:sz w:val="24"/>
                <w:szCs w:val="24"/>
                <w:lang w:val="uk-UA" w:eastAsia="ru-RU"/>
              </w:rPr>
              <w:t xml:space="preserve">Оператора ринку </w:t>
            </w:r>
            <w:r w:rsidRPr="00295CD2">
              <w:rPr>
                <w:rFonts w:ascii="Times New Roman" w:eastAsia="Times New Roman" w:hAnsi="Times New Roman" w:cs="Times New Roman"/>
                <w:sz w:val="24"/>
                <w:szCs w:val="24"/>
                <w:lang w:val="uk-UA" w:eastAsia="ru-RU"/>
              </w:rPr>
              <w:t xml:space="preserve">є створення організаційних, технологічних, інформаційних та інших умов для здійснення регулярних </w:t>
            </w:r>
            <w:r w:rsidRPr="00295CD2">
              <w:rPr>
                <w:rFonts w:ascii="Times New Roman" w:eastAsia="Times New Roman" w:hAnsi="Times New Roman" w:cs="Times New Roman"/>
                <w:b/>
                <w:bCs/>
                <w:sz w:val="24"/>
                <w:szCs w:val="24"/>
                <w:lang w:val="uk-UA" w:eastAsia="ru-RU"/>
              </w:rPr>
              <w:t xml:space="preserve">Торгів РДН </w:t>
            </w:r>
            <w:r w:rsidRPr="00295CD2">
              <w:rPr>
                <w:rFonts w:ascii="Times New Roman" w:eastAsia="Times New Roman" w:hAnsi="Times New Roman" w:cs="Times New Roman"/>
                <w:sz w:val="24"/>
                <w:szCs w:val="24"/>
                <w:lang w:val="uk-UA" w:eastAsia="ru-RU"/>
              </w:rPr>
              <w:t xml:space="preserve">і </w:t>
            </w:r>
            <w:r w:rsidRPr="00295CD2">
              <w:rPr>
                <w:rFonts w:ascii="Times New Roman" w:eastAsia="Times New Roman" w:hAnsi="Times New Roman" w:cs="Times New Roman"/>
                <w:b/>
                <w:bCs/>
                <w:sz w:val="24"/>
                <w:szCs w:val="24"/>
                <w:lang w:val="uk-UA" w:eastAsia="ru-RU"/>
              </w:rPr>
              <w:t xml:space="preserve">Торгів ВДР </w:t>
            </w:r>
            <w:r w:rsidRPr="00295CD2">
              <w:rPr>
                <w:rFonts w:ascii="Times New Roman" w:eastAsia="Times New Roman" w:hAnsi="Times New Roman" w:cs="Times New Roman"/>
                <w:sz w:val="24"/>
                <w:szCs w:val="24"/>
                <w:lang w:val="uk-UA" w:eastAsia="ru-RU"/>
              </w:rPr>
              <w:t xml:space="preserve">відповідно до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 xml:space="preserve">, укладання і виконання договорів про купівлю-продаж </w:t>
            </w:r>
            <w:r w:rsidRPr="00295CD2">
              <w:rPr>
                <w:rFonts w:ascii="Times New Roman" w:eastAsia="Times New Roman" w:hAnsi="Times New Roman" w:cs="Times New Roman"/>
                <w:sz w:val="24"/>
                <w:szCs w:val="24"/>
                <w:lang w:val="uk-UA" w:eastAsia="ru-RU"/>
              </w:rPr>
              <w:lastRenderedPageBreak/>
              <w:t xml:space="preserve">електричної енергії на </w:t>
            </w:r>
            <w:r w:rsidRPr="00295CD2">
              <w:rPr>
                <w:rFonts w:ascii="Times New Roman" w:eastAsia="Times New Roman" w:hAnsi="Times New Roman" w:cs="Times New Roman"/>
                <w:b/>
                <w:bCs/>
                <w:sz w:val="24"/>
                <w:szCs w:val="24"/>
                <w:lang w:val="uk-UA" w:eastAsia="ru-RU"/>
              </w:rPr>
              <w:t xml:space="preserve">РДН/ВДР </w:t>
            </w:r>
            <w:r w:rsidRPr="00295CD2">
              <w:rPr>
                <w:rFonts w:ascii="Times New Roman" w:eastAsia="Times New Roman" w:hAnsi="Times New Roman" w:cs="Times New Roman"/>
                <w:sz w:val="24"/>
                <w:szCs w:val="24"/>
                <w:lang w:val="uk-UA" w:eastAsia="ru-RU"/>
              </w:rPr>
              <w:t xml:space="preserve">та проведення </w:t>
            </w:r>
            <w:r w:rsidRPr="00295CD2">
              <w:rPr>
                <w:rFonts w:ascii="Times New Roman" w:eastAsia="Times New Roman" w:hAnsi="Times New Roman" w:cs="Times New Roman"/>
                <w:strike/>
                <w:sz w:val="24"/>
                <w:szCs w:val="24"/>
                <w:lang w:val="uk-UA" w:eastAsia="ru-RU"/>
              </w:rPr>
              <w:t>фінансових</w:t>
            </w:r>
            <w:r w:rsidRPr="00295CD2">
              <w:rPr>
                <w:rFonts w:ascii="Times New Roman" w:eastAsia="Times New Roman" w:hAnsi="Times New Roman" w:cs="Times New Roman"/>
                <w:sz w:val="24"/>
                <w:szCs w:val="24"/>
                <w:lang w:val="uk-UA" w:eastAsia="ru-RU"/>
              </w:rPr>
              <w:t xml:space="preserve"> розрахунків за ними.</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Приведення у відповідність до частини другої статті 51 Закону України «Про ринок електричної енергії»</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4.6. </w:t>
            </w:r>
            <w:r w:rsidRPr="00295CD2">
              <w:rPr>
                <w:rFonts w:ascii="Times New Roman" w:eastAsia="Times New Roman" w:hAnsi="Times New Roman" w:cs="Times New Roman"/>
                <w:b/>
                <w:bCs/>
                <w:color w:val="000000"/>
                <w:sz w:val="24"/>
                <w:szCs w:val="24"/>
                <w:lang w:val="uk-UA" w:eastAsia="ru-RU"/>
              </w:rPr>
              <w:t xml:space="preserve">Оператор ринку </w:t>
            </w:r>
            <w:r w:rsidRPr="00295CD2">
              <w:rPr>
                <w:rFonts w:ascii="Times New Roman" w:eastAsia="Times New Roman" w:hAnsi="Times New Roman" w:cs="Times New Roman"/>
                <w:color w:val="000000"/>
                <w:sz w:val="24"/>
                <w:szCs w:val="24"/>
                <w:lang w:val="uk-UA" w:eastAsia="ru-RU"/>
              </w:rPr>
              <w:t>повинен:</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4) захистити бази даних і </w:t>
            </w:r>
            <w:r w:rsidRPr="00295CD2">
              <w:rPr>
                <w:rFonts w:ascii="Times New Roman" w:eastAsia="Times New Roman" w:hAnsi="Times New Roman" w:cs="Times New Roman"/>
                <w:b/>
                <w:bCs/>
                <w:color w:val="000000"/>
                <w:sz w:val="24"/>
                <w:szCs w:val="24"/>
                <w:lang w:val="uk-UA" w:eastAsia="ru-RU"/>
              </w:rPr>
              <w:t xml:space="preserve">Програмне забезпечення оператора ринку </w:t>
            </w:r>
            <w:r w:rsidRPr="00295CD2">
              <w:rPr>
                <w:rFonts w:ascii="Times New Roman" w:eastAsia="Times New Roman" w:hAnsi="Times New Roman" w:cs="Times New Roman"/>
                <w:color w:val="000000"/>
                <w:sz w:val="24"/>
                <w:szCs w:val="24"/>
                <w:lang w:val="uk-UA" w:eastAsia="ru-RU"/>
              </w:rPr>
              <w:t>від доступу сторонніх осіб до конфіденційної інформації та від видалення інформації з них;</w:t>
            </w:r>
          </w:p>
          <w:p w:rsidR="00295CD2" w:rsidRPr="00295CD2" w:rsidRDefault="00295CD2" w:rsidP="00435AA2">
            <w:pPr>
              <w:autoSpaceDE w:val="0"/>
              <w:autoSpaceDN w:val="0"/>
              <w:spacing w:before="100" w:beforeAutospacing="1" w:after="0"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Підпункт 4 викласти в такій редакції:</w:t>
            </w:r>
          </w:p>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«4) захистити бази даних і Програмне забезпечення оператора ринку</w:t>
            </w:r>
            <w:r w:rsidRPr="00295CD2">
              <w:rPr>
                <w:rFonts w:ascii="Times New Roman" w:eastAsia="Times New Roman" w:hAnsi="Times New Roman" w:cs="Times New Roman"/>
                <w:b/>
                <w:bCs/>
                <w:color w:val="000000"/>
                <w:sz w:val="24"/>
                <w:szCs w:val="24"/>
                <w:lang w:val="uk-UA" w:eastAsia="ru-RU"/>
              </w:rPr>
              <w:t xml:space="preserve"> </w:t>
            </w:r>
            <w:r w:rsidRPr="00295CD2">
              <w:rPr>
                <w:rFonts w:ascii="Times New Roman" w:eastAsia="Times New Roman" w:hAnsi="Times New Roman" w:cs="Times New Roman"/>
                <w:color w:val="000000"/>
                <w:sz w:val="24"/>
                <w:szCs w:val="24"/>
                <w:lang w:val="uk-UA" w:eastAsia="ru-RU"/>
              </w:rPr>
              <w:t xml:space="preserve">від </w:t>
            </w:r>
            <w:r w:rsidRPr="00295CD2">
              <w:rPr>
                <w:rFonts w:ascii="Times New Roman" w:eastAsia="Times New Roman" w:hAnsi="Times New Roman" w:cs="Times New Roman"/>
                <w:b/>
                <w:bCs/>
                <w:color w:val="000000"/>
                <w:sz w:val="24"/>
                <w:szCs w:val="24"/>
                <w:lang w:val="uk-UA" w:eastAsia="ru-RU"/>
              </w:rPr>
              <w:t>отримання</w:t>
            </w:r>
            <w:r w:rsidRPr="00295CD2">
              <w:rPr>
                <w:rFonts w:ascii="Times New Roman" w:eastAsia="Times New Roman" w:hAnsi="Times New Roman" w:cs="Times New Roman"/>
                <w:color w:val="000000"/>
                <w:sz w:val="24"/>
                <w:szCs w:val="24"/>
                <w:lang w:val="uk-UA" w:eastAsia="ru-RU"/>
              </w:rPr>
              <w:t xml:space="preserve"> доступу сторонніх осіб до </w:t>
            </w:r>
            <w:r w:rsidRPr="00295CD2">
              <w:rPr>
                <w:rFonts w:ascii="Times New Roman" w:eastAsia="Times New Roman" w:hAnsi="Times New Roman" w:cs="Times New Roman"/>
                <w:b/>
                <w:bCs/>
                <w:color w:val="000000"/>
                <w:sz w:val="24"/>
                <w:szCs w:val="24"/>
                <w:lang w:val="uk-UA" w:eastAsia="ru-RU"/>
              </w:rPr>
              <w:t>інформації з обмеженим доступом</w:t>
            </w:r>
            <w:r w:rsidRPr="00295CD2">
              <w:rPr>
                <w:rFonts w:ascii="Times New Roman" w:eastAsia="Times New Roman" w:hAnsi="Times New Roman" w:cs="Times New Roman"/>
                <w:color w:val="000000"/>
                <w:sz w:val="24"/>
                <w:szCs w:val="24"/>
                <w:lang w:val="uk-UA" w:eastAsia="ru-RU"/>
              </w:rPr>
              <w:t xml:space="preserve"> та від видалення </w:t>
            </w:r>
            <w:r w:rsidRPr="00295CD2">
              <w:rPr>
                <w:rFonts w:ascii="Times New Roman" w:eastAsia="Times New Roman" w:hAnsi="Times New Roman" w:cs="Times New Roman"/>
                <w:b/>
                <w:bCs/>
                <w:color w:val="000000"/>
                <w:sz w:val="24"/>
                <w:szCs w:val="24"/>
                <w:lang w:val="uk-UA" w:eastAsia="ru-RU"/>
              </w:rPr>
              <w:t>або зміни</w:t>
            </w:r>
            <w:r w:rsidRPr="00295CD2">
              <w:rPr>
                <w:rFonts w:ascii="Times New Roman" w:eastAsia="Times New Roman" w:hAnsi="Times New Roman" w:cs="Times New Roman"/>
                <w:color w:val="000000"/>
                <w:sz w:val="24"/>
                <w:szCs w:val="24"/>
                <w:lang w:val="uk-UA" w:eastAsia="ru-RU"/>
              </w:rPr>
              <w:t xml:space="preserve"> інформації з них;</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Приведення у відповідність до норм Закону України «Про  доступ до публічної інформації»  </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4.7. </w:t>
            </w:r>
            <w:r w:rsidRPr="00295CD2">
              <w:rPr>
                <w:rFonts w:ascii="Times New Roman" w:eastAsia="Times New Roman" w:hAnsi="Times New Roman" w:cs="Times New Roman"/>
                <w:b/>
                <w:bCs/>
                <w:sz w:val="24"/>
                <w:szCs w:val="24"/>
                <w:lang w:val="uk-UA" w:eastAsia="ru-RU"/>
              </w:rPr>
              <w:t xml:space="preserve">Оператор ринку </w:t>
            </w:r>
            <w:r w:rsidRPr="00295CD2">
              <w:rPr>
                <w:rFonts w:ascii="Times New Roman" w:eastAsia="Times New Roman" w:hAnsi="Times New Roman" w:cs="Times New Roman"/>
                <w:sz w:val="24"/>
                <w:szCs w:val="24"/>
                <w:lang w:val="uk-UA" w:eastAsia="ru-RU"/>
              </w:rPr>
              <w:t xml:space="preserve">має інші повноваження, права та обов'язки, передбачені Законом України «Про ринок електричної енергії», </w:t>
            </w:r>
            <w:r w:rsidRPr="00295CD2">
              <w:rPr>
                <w:rFonts w:ascii="Times New Roman" w:eastAsia="Times New Roman" w:hAnsi="Times New Roman" w:cs="Times New Roman"/>
                <w:b/>
                <w:bCs/>
                <w:sz w:val="24"/>
                <w:szCs w:val="24"/>
                <w:lang w:val="uk-UA" w:eastAsia="ru-RU"/>
              </w:rPr>
              <w:t>Правилами ринку</w:t>
            </w:r>
            <w:r w:rsidRPr="00295CD2">
              <w:rPr>
                <w:rFonts w:ascii="Times New Roman" w:eastAsia="Times New Roman" w:hAnsi="Times New Roman" w:cs="Times New Roman"/>
                <w:sz w:val="24"/>
                <w:szCs w:val="24"/>
                <w:lang w:val="uk-UA" w:eastAsia="ru-RU"/>
              </w:rPr>
              <w:t xml:space="preserve">, цими </w:t>
            </w:r>
            <w:r w:rsidRPr="00295CD2">
              <w:rPr>
                <w:rFonts w:ascii="Times New Roman" w:eastAsia="Times New Roman" w:hAnsi="Times New Roman" w:cs="Times New Roman"/>
                <w:b/>
                <w:bCs/>
                <w:sz w:val="24"/>
                <w:szCs w:val="24"/>
                <w:lang w:val="uk-UA" w:eastAsia="ru-RU"/>
              </w:rPr>
              <w:t xml:space="preserve">Правилами </w:t>
            </w:r>
            <w:r w:rsidRPr="00295CD2">
              <w:rPr>
                <w:rFonts w:ascii="Times New Roman" w:eastAsia="Times New Roman" w:hAnsi="Times New Roman" w:cs="Times New Roman"/>
                <w:sz w:val="24"/>
                <w:szCs w:val="24"/>
                <w:lang w:val="uk-UA" w:eastAsia="ru-RU"/>
              </w:rPr>
              <w:t xml:space="preserve">та іншими нормативно-правовими актами, які забезпечують функціонування ринку електричної енергії. </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5.4. </w:t>
            </w:r>
            <w:r w:rsidRPr="00295CD2">
              <w:rPr>
                <w:rFonts w:ascii="Times New Roman" w:eastAsia="Times New Roman" w:hAnsi="Times New Roman" w:cs="Times New Roman"/>
                <w:b/>
                <w:bCs/>
                <w:sz w:val="24"/>
                <w:szCs w:val="24"/>
                <w:lang w:val="uk-UA" w:eastAsia="ru-RU"/>
              </w:rPr>
              <w:t xml:space="preserve">Учасники РДН/ВДР </w:t>
            </w:r>
            <w:r w:rsidRPr="00295CD2">
              <w:rPr>
                <w:rFonts w:ascii="Times New Roman" w:eastAsia="Times New Roman" w:hAnsi="Times New Roman" w:cs="Times New Roman"/>
                <w:sz w:val="24"/>
                <w:szCs w:val="24"/>
                <w:lang w:val="uk-UA" w:eastAsia="ru-RU"/>
              </w:rPr>
              <w:t xml:space="preserve">мають інші права та обов’язки, передбачені Законом України “Про ринок електричної енергії”, </w:t>
            </w:r>
            <w:r w:rsidRPr="00295CD2">
              <w:rPr>
                <w:rFonts w:ascii="Times New Roman" w:eastAsia="Times New Roman" w:hAnsi="Times New Roman" w:cs="Times New Roman"/>
                <w:b/>
                <w:bCs/>
                <w:sz w:val="24"/>
                <w:szCs w:val="24"/>
                <w:lang w:val="uk-UA" w:eastAsia="ru-RU"/>
              </w:rPr>
              <w:t>Правилами ринку</w:t>
            </w:r>
            <w:r w:rsidRPr="00295CD2">
              <w:rPr>
                <w:rFonts w:ascii="Times New Roman" w:eastAsia="Times New Roman" w:hAnsi="Times New Roman" w:cs="Times New Roman"/>
                <w:sz w:val="24"/>
                <w:szCs w:val="24"/>
                <w:lang w:val="uk-UA" w:eastAsia="ru-RU"/>
              </w:rPr>
              <w:t xml:space="preserve">, цими </w:t>
            </w:r>
            <w:r w:rsidRPr="00295CD2">
              <w:rPr>
                <w:rFonts w:ascii="Times New Roman" w:eastAsia="Times New Roman" w:hAnsi="Times New Roman" w:cs="Times New Roman"/>
                <w:b/>
                <w:bCs/>
                <w:sz w:val="24"/>
                <w:szCs w:val="24"/>
                <w:lang w:val="uk-UA" w:eastAsia="ru-RU"/>
              </w:rPr>
              <w:t xml:space="preserve">Правилами </w:t>
            </w:r>
            <w:r w:rsidRPr="00295CD2">
              <w:rPr>
                <w:rFonts w:ascii="Times New Roman" w:eastAsia="Times New Roman" w:hAnsi="Times New Roman" w:cs="Times New Roman"/>
                <w:sz w:val="24"/>
                <w:szCs w:val="24"/>
                <w:lang w:val="uk-UA" w:eastAsia="ru-RU"/>
              </w:rPr>
              <w:t>та іншими нормативно-правовими актами, які забезпечують функціонування ринку електричної енергії.</w:t>
            </w:r>
          </w:p>
          <w:p w:rsidR="00295CD2" w:rsidRPr="00295CD2" w:rsidRDefault="00295CD2" w:rsidP="00435AA2">
            <w:pPr>
              <w:autoSpaceDE w:val="0"/>
              <w:autoSpaceDN w:val="0"/>
              <w:spacing w:before="100" w:beforeAutospacing="1" w:after="0"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Слово «забезпечують»  замінити словом «регулюють».</w:t>
            </w:r>
          </w:p>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«4.7. </w:t>
            </w:r>
            <w:r w:rsidRPr="00295CD2">
              <w:rPr>
                <w:rFonts w:ascii="Times New Roman" w:eastAsia="Times New Roman" w:hAnsi="Times New Roman" w:cs="Times New Roman"/>
                <w:b/>
                <w:bCs/>
                <w:sz w:val="24"/>
                <w:szCs w:val="24"/>
                <w:lang w:val="uk-UA" w:eastAsia="ru-RU"/>
              </w:rPr>
              <w:t xml:space="preserve">Оператор ринку </w:t>
            </w:r>
            <w:r w:rsidRPr="00295CD2">
              <w:rPr>
                <w:rFonts w:ascii="Times New Roman" w:eastAsia="Times New Roman" w:hAnsi="Times New Roman" w:cs="Times New Roman"/>
                <w:sz w:val="24"/>
                <w:szCs w:val="24"/>
                <w:lang w:val="uk-UA" w:eastAsia="ru-RU"/>
              </w:rPr>
              <w:t xml:space="preserve">має інші повноваження, права та обов'язки, передбачені Законом України «Про ринок електричної енергії», </w:t>
            </w:r>
            <w:r w:rsidRPr="00295CD2">
              <w:rPr>
                <w:rFonts w:ascii="Times New Roman" w:eastAsia="Times New Roman" w:hAnsi="Times New Roman" w:cs="Times New Roman"/>
                <w:b/>
                <w:bCs/>
                <w:sz w:val="24"/>
                <w:szCs w:val="24"/>
                <w:lang w:val="uk-UA" w:eastAsia="ru-RU"/>
              </w:rPr>
              <w:t>Правилами ринку</w:t>
            </w:r>
            <w:r w:rsidRPr="00295CD2">
              <w:rPr>
                <w:rFonts w:ascii="Times New Roman" w:eastAsia="Times New Roman" w:hAnsi="Times New Roman" w:cs="Times New Roman"/>
                <w:sz w:val="24"/>
                <w:szCs w:val="24"/>
                <w:lang w:val="uk-UA" w:eastAsia="ru-RU"/>
              </w:rPr>
              <w:t xml:space="preserve">, цими </w:t>
            </w:r>
            <w:r w:rsidRPr="00295CD2">
              <w:rPr>
                <w:rFonts w:ascii="Times New Roman" w:eastAsia="Times New Roman" w:hAnsi="Times New Roman" w:cs="Times New Roman"/>
                <w:b/>
                <w:bCs/>
                <w:sz w:val="24"/>
                <w:szCs w:val="24"/>
                <w:lang w:val="uk-UA" w:eastAsia="ru-RU"/>
              </w:rPr>
              <w:t xml:space="preserve">Правилами </w:t>
            </w:r>
            <w:r w:rsidRPr="00295CD2">
              <w:rPr>
                <w:rFonts w:ascii="Times New Roman" w:eastAsia="Times New Roman" w:hAnsi="Times New Roman" w:cs="Times New Roman"/>
                <w:sz w:val="24"/>
                <w:szCs w:val="24"/>
                <w:lang w:val="uk-UA" w:eastAsia="ru-RU"/>
              </w:rPr>
              <w:t xml:space="preserve">та іншими нормативно-правовими актами, які регулюють функціонування ринку електричної енергії. </w:t>
            </w:r>
          </w:p>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5.4. </w:t>
            </w:r>
            <w:r w:rsidRPr="00295CD2">
              <w:rPr>
                <w:rFonts w:ascii="Times New Roman" w:eastAsia="Times New Roman" w:hAnsi="Times New Roman" w:cs="Times New Roman"/>
                <w:b/>
                <w:bCs/>
                <w:sz w:val="24"/>
                <w:szCs w:val="24"/>
                <w:lang w:val="uk-UA" w:eastAsia="ru-RU"/>
              </w:rPr>
              <w:t xml:space="preserve">Учасники РДН/ВДР </w:t>
            </w:r>
            <w:r w:rsidRPr="00295CD2">
              <w:rPr>
                <w:rFonts w:ascii="Times New Roman" w:eastAsia="Times New Roman" w:hAnsi="Times New Roman" w:cs="Times New Roman"/>
                <w:sz w:val="24"/>
                <w:szCs w:val="24"/>
                <w:lang w:val="uk-UA" w:eastAsia="ru-RU"/>
              </w:rPr>
              <w:t xml:space="preserve">мають інші права та обов’язки, передбачені Законом України “Про ринок електричної енергії”, </w:t>
            </w:r>
            <w:r w:rsidRPr="00295CD2">
              <w:rPr>
                <w:rFonts w:ascii="Times New Roman" w:eastAsia="Times New Roman" w:hAnsi="Times New Roman" w:cs="Times New Roman"/>
                <w:b/>
                <w:bCs/>
                <w:sz w:val="24"/>
                <w:szCs w:val="24"/>
                <w:lang w:val="uk-UA" w:eastAsia="ru-RU"/>
              </w:rPr>
              <w:t>Правилами ринку</w:t>
            </w:r>
            <w:r w:rsidRPr="00295CD2">
              <w:rPr>
                <w:rFonts w:ascii="Times New Roman" w:eastAsia="Times New Roman" w:hAnsi="Times New Roman" w:cs="Times New Roman"/>
                <w:sz w:val="24"/>
                <w:szCs w:val="24"/>
                <w:lang w:val="uk-UA" w:eastAsia="ru-RU"/>
              </w:rPr>
              <w:t xml:space="preserve">, цими </w:t>
            </w:r>
            <w:r w:rsidRPr="00295CD2">
              <w:rPr>
                <w:rFonts w:ascii="Times New Roman" w:eastAsia="Times New Roman" w:hAnsi="Times New Roman" w:cs="Times New Roman"/>
                <w:b/>
                <w:bCs/>
                <w:sz w:val="24"/>
                <w:szCs w:val="24"/>
                <w:lang w:val="uk-UA" w:eastAsia="ru-RU"/>
              </w:rPr>
              <w:t xml:space="preserve">Правилами </w:t>
            </w:r>
            <w:r w:rsidRPr="00295CD2">
              <w:rPr>
                <w:rFonts w:ascii="Times New Roman" w:eastAsia="Times New Roman" w:hAnsi="Times New Roman" w:cs="Times New Roman"/>
                <w:sz w:val="24"/>
                <w:szCs w:val="24"/>
                <w:lang w:val="uk-UA" w:eastAsia="ru-RU"/>
              </w:rPr>
              <w:t>та іншими нормативно-правовими актами, які регулюють функціонування ринку електричної енергії.»</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Приведення у відповідність до норм Закону України «Про ринок електричної енергії», зокрема, статті 51  </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8.11. </w:t>
            </w:r>
            <w:r w:rsidRPr="00295CD2">
              <w:rPr>
                <w:rFonts w:ascii="Times New Roman" w:eastAsia="Times New Roman" w:hAnsi="Times New Roman" w:cs="Times New Roman"/>
                <w:b/>
                <w:bCs/>
                <w:sz w:val="24"/>
                <w:szCs w:val="24"/>
                <w:lang w:val="uk-UA" w:eastAsia="ru-RU"/>
              </w:rPr>
              <w:t xml:space="preserve">Оператор ринку </w:t>
            </w:r>
            <w:r w:rsidRPr="00295CD2">
              <w:rPr>
                <w:rFonts w:ascii="Times New Roman" w:eastAsia="Times New Roman" w:hAnsi="Times New Roman" w:cs="Times New Roman"/>
                <w:sz w:val="24"/>
                <w:szCs w:val="24"/>
                <w:lang w:val="uk-UA" w:eastAsia="ru-RU"/>
              </w:rPr>
              <w:t xml:space="preserve">повинен оприлюднити зазначену у пункті 8.9 інформацію шляхом її розміщення на </w:t>
            </w:r>
            <w:r w:rsidRPr="00295CD2">
              <w:rPr>
                <w:rFonts w:ascii="Times New Roman" w:eastAsia="Times New Roman" w:hAnsi="Times New Roman" w:cs="Times New Roman"/>
                <w:b/>
                <w:bCs/>
                <w:sz w:val="24"/>
                <w:szCs w:val="24"/>
                <w:lang w:val="uk-UA" w:eastAsia="ru-RU"/>
              </w:rPr>
              <w:t xml:space="preserve">Веб-сайті оператора ринку </w:t>
            </w:r>
            <w:r w:rsidRPr="00295CD2">
              <w:rPr>
                <w:rFonts w:ascii="Times New Roman" w:eastAsia="Times New Roman" w:hAnsi="Times New Roman" w:cs="Times New Roman"/>
                <w:sz w:val="24"/>
                <w:szCs w:val="24"/>
                <w:lang w:val="uk-UA" w:eastAsia="ru-RU"/>
              </w:rPr>
              <w:t xml:space="preserve">у відкритому доступі (у форматі придатному для копіювання та/або скачування) та постійно підтримувати її актуальність. Інформація на </w:t>
            </w:r>
            <w:r w:rsidRPr="00295CD2">
              <w:rPr>
                <w:rFonts w:ascii="Times New Roman" w:eastAsia="Times New Roman" w:hAnsi="Times New Roman" w:cs="Times New Roman"/>
                <w:b/>
                <w:bCs/>
                <w:sz w:val="24"/>
                <w:szCs w:val="24"/>
                <w:lang w:val="uk-UA" w:eastAsia="ru-RU"/>
              </w:rPr>
              <w:lastRenderedPageBreak/>
              <w:t xml:space="preserve">Веб-сайті оператора ринку </w:t>
            </w:r>
            <w:r w:rsidRPr="00295CD2">
              <w:rPr>
                <w:rFonts w:ascii="Times New Roman" w:eastAsia="Times New Roman" w:hAnsi="Times New Roman" w:cs="Times New Roman"/>
                <w:sz w:val="24"/>
                <w:szCs w:val="24"/>
                <w:lang w:val="uk-UA" w:eastAsia="ru-RU"/>
              </w:rPr>
              <w:t>повинна надаватися українською та англійською мовами.</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8.11. Оператор ринку повинен оприлюднити зазначену у пункті </w:t>
            </w:r>
            <w:r w:rsidRPr="00295CD2">
              <w:rPr>
                <w:rFonts w:ascii="Times New Roman" w:eastAsia="Times New Roman" w:hAnsi="Times New Roman" w:cs="Times New Roman"/>
                <w:b/>
                <w:bCs/>
                <w:sz w:val="24"/>
                <w:szCs w:val="24"/>
                <w:lang w:val="uk-UA" w:eastAsia="ru-RU"/>
              </w:rPr>
              <w:t>8.10</w:t>
            </w:r>
            <w:r w:rsidRPr="00295CD2">
              <w:rPr>
                <w:rFonts w:ascii="Times New Roman" w:eastAsia="Times New Roman" w:hAnsi="Times New Roman" w:cs="Times New Roman"/>
                <w:sz w:val="24"/>
                <w:szCs w:val="24"/>
                <w:lang w:val="uk-UA" w:eastAsia="ru-RU"/>
              </w:rPr>
              <w:t xml:space="preserve"> інформацію шляхом її розміщення на Веб-сайті оператора ринку у відкритому доступі (у форматі придатному для копіювання та/або скачування) та постійно підтримувати її актуальність. </w:t>
            </w:r>
            <w:r w:rsidRPr="00295CD2">
              <w:rPr>
                <w:rFonts w:ascii="Times New Roman" w:eastAsia="Times New Roman" w:hAnsi="Times New Roman" w:cs="Times New Roman"/>
                <w:sz w:val="24"/>
                <w:szCs w:val="24"/>
                <w:lang w:val="uk-UA" w:eastAsia="ru-RU"/>
              </w:rPr>
              <w:lastRenderedPageBreak/>
              <w:t>Інформація на Веб-сайті оператора ринку повинна надаватися українською та англійською мовами.</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xml:space="preserve">Уточнення </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100" w:afterAutospacing="1"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9.4. У випадку виникнення форс-мажорних обставин, що унеможливлюють виконання   будь-яким </w:t>
            </w:r>
            <w:r w:rsidRPr="00295CD2">
              <w:rPr>
                <w:rFonts w:ascii="Times New Roman" w:eastAsia="Times New Roman" w:hAnsi="Times New Roman" w:cs="Times New Roman"/>
                <w:b/>
                <w:bCs/>
                <w:sz w:val="24"/>
                <w:szCs w:val="24"/>
                <w:lang w:val="uk-UA" w:eastAsia="ru-RU"/>
              </w:rPr>
              <w:t xml:space="preserve">Учасником </w:t>
            </w:r>
            <w:r w:rsidRPr="00295CD2">
              <w:rPr>
                <w:rFonts w:ascii="Times New Roman" w:eastAsia="Times New Roman" w:hAnsi="Times New Roman" w:cs="Times New Roman"/>
                <w:sz w:val="24"/>
                <w:szCs w:val="24"/>
                <w:lang w:val="uk-UA" w:eastAsia="ru-RU"/>
              </w:rPr>
              <w:t xml:space="preserve">РДН/ВДР своїх зобов’язань, такий </w:t>
            </w:r>
            <w:r w:rsidRPr="00295CD2">
              <w:rPr>
                <w:rFonts w:ascii="Times New Roman" w:eastAsia="Times New Roman" w:hAnsi="Times New Roman" w:cs="Times New Roman"/>
                <w:b/>
                <w:bCs/>
                <w:sz w:val="24"/>
                <w:szCs w:val="24"/>
                <w:lang w:val="uk-UA" w:eastAsia="ru-RU"/>
              </w:rPr>
              <w:t xml:space="preserve">Учасник РДН/ВДР </w:t>
            </w:r>
            <w:r w:rsidRPr="00295CD2">
              <w:rPr>
                <w:rFonts w:ascii="Times New Roman" w:eastAsia="Times New Roman" w:hAnsi="Times New Roman" w:cs="Times New Roman"/>
                <w:sz w:val="24"/>
                <w:szCs w:val="24"/>
                <w:lang w:val="uk-UA" w:eastAsia="ru-RU"/>
              </w:rPr>
              <w:t xml:space="preserve">звільняється від виконання визначених цими </w:t>
            </w:r>
            <w:r w:rsidRPr="00295CD2">
              <w:rPr>
                <w:rFonts w:ascii="Times New Roman" w:eastAsia="Times New Roman" w:hAnsi="Times New Roman" w:cs="Times New Roman"/>
                <w:b/>
                <w:bCs/>
                <w:sz w:val="24"/>
                <w:szCs w:val="24"/>
                <w:lang w:val="uk-UA" w:eastAsia="ru-RU"/>
              </w:rPr>
              <w:t xml:space="preserve">Правилами </w:t>
            </w:r>
            <w:r w:rsidRPr="00295CD2">
              <w:rPr>
                <w:rFonts w:ascii="Times New Roman" w:eastAsia="Times New Roman" w:hAnsi="Times New Roman" w:cs="Times New Roman"/>
                <w:sz w:val="24"/>
                <w:szCs w:val="24"/>
                <w:lang w:val="uk-UA" w:eastAsia="ru-RU"/>
              </w:rPr>
              <w:t>зобов’язань на час дії зазначених обставин.</w:t>
            </w:r>
          </w:p>
        </w:tc>
        <w:tc>
          <w:tcPr>
            <w:tcW w:w="5329" w:type="dxa"/>
            <w:vAlign w:val="center"/>
            <w:hideMark/>
          </w:tcPr>
          <w:p w:rsidR="00295CD2" w:rsidRPr="00295CD2" w:rsidRDefault="00295CD2" w:rsidP="00435AA2">
            <w:pPr>
              <w:autoSpaceDE w:val="0"/>
              <w:autoSpaceDN w:val="0"/>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9.4. У випадку виникнення форс-мажорних обставин, що унеможливлюють виконання   будь-яким </w:t>
            </w:r>
            <w:r w:rsidRPr="00295CD2">
              <w:rPr>
                <w:rFonts w:ascii="Times New Roman" w:eastAsia="Times New Roman" w:hAnsi="Times New Roman" w:cs="Times New Roman"/>
                <w:b/>
                <w:bCs/>
                <w:sz w:val="24"/>
                <w:szCs w:val="24"/>
                <w:lang w:val="uk-UA" w:eastAsia="ru-RU"/>
              </w:rPr>
              <w:t xml:space="preserve">Учасником </w:t>
            </w:r>
            <w:r w:rsidRPr="00295CD2">
              <w:rPr>
                <w:rFonts w:ascii="Times New Roman" w:eastAsia="Times New Roman" w:hAnsi="Times New Roman" w:cs="Times New Roman"/>
                <w:sz w:val="24"/>
                <w:szCs w:val="24"/>
                <w:lang w:val="uk-UA" w:eastAsia="ru-RU"/>
              </w:rPr>
              <w:t xml:space="preserve">РДН/ВДР своїх зобов’язань, такий </w:t>
            </w:r>
            <w:r w:rsidRPr="00295CD2">
              <w:rPr>
                <w:rFonts w:ascii="Times New Roman" w:eastAsia="Times New Roman" w:hAnsi="Times New Roman" w:cs="Times New Roman"/>
                <w:b/>
                <w:bCs/>
                <w:sz w:val="24"/>
                <w:szCs w:val="24"/>
                <w:lang w:val="uk-UA" w:eastAsia="ru-RU"/>
              </w:rPr>
              <w:t xml:space="preserve">Учасник РДН/ВДР </w:t>
            </w:r>
            <w:r w:rsidRPr="00295CD2">
              <w:rPr>
                <w:rFonts w:ascii="Times New Roman" w:eastAsia="Times New Roman" w:hAnsi="Times New Roman" w:cs="Times New Roman"/>
                <w:sz w:val="24"/>
                <w:szCs w:val="24"/>
                <w:lang w:val="uk-UA" w:eastAsia="ru-RU"/>
              </w:rPr>
              <w:t xml:space="preserve">звільняється від </w:t>
            </w:r>
            <w:r w:rsidRPr="00295CD2">
              <w:rPr>
                <w:rFonts w:ascii="Times New Roman" w:eastAsia="Times New Roman" w:hAnsi="Times New Roman" w:cs="Times New Roman"/>
                <w:b/>
                <w:bCs/>
                <w:sz w:val="24"/>
                <w:szCs w:val="24"/>
                <w:lang w:val="uk-UA" w:eastAsia="ru-RU"/>
              </w:rPr>
              <w:t>відповідальності за невиконання</w:t>
            </w:r>
            <w:r w:rsidRPr="00295CD2">
              <w:rPr>
                <w:rFonts w:ascii="Times New Roman" w:eastAsia="Times New Roman" w:hAnsi="Times New Roman" w:cs="Times New Roman"/>
                <w:sz w:val="24"/>
                <w:szCs w:val="24"/>
                <w:lang w:val="uk-UA" w:eastAsia="ru-RU"/>
              </w:rPr>
              <w:t xml:space="preserve"> визначених цими </w:t>
            </w:r>
            <w:r w:rsidRPr="00295CD2">
              <w:rPr>
                <w:rFonts w:ascii="Times New Roman" w:eastAsia="Times New Roman" w:hAnsi="Times New Roman" w:cs="Times New Roman"/>
                <w:b/>
                <w:bCs/>
                <w:sz w:val="24"/>
                <w:szCs w:val="24"/>
                <w:lang w:val="uk-UA" w:eastAsia="ru-RU"/>
              </w:rPr>
              <w:t xml:space="preserve">Правилами </w:t>
            </w:r>
            <w:r w:rsidRPr="00295CD2">
              <w:rPr>
                <w:rFonts w:ascii="Times New Roman" w:eastAsia="Times New Roman" w:hAnsi="Times New Roman" w:cs="Times New Roman"/>
                <w:sz w:val="24"/>
                <w:szCs w:val="24"/>
                <w:lang w:val="uk-UA" w:eastAsia="ru-RU"/>
              </w:rPr>
              <w:t>зобов’язань на час дії зазначених обставин.</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Приведення до норм цивільного законодавства та узгоджено з нормами підпункту 9.5 цих Правил</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100" w:afterAutospacing="1"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10.3.  У  разі  оголошення  ОСП  про  виникнення  надзвичайної  ситуації  в  ОЕС  України,  Торги РДН/Торги ВДР не проводяться.</w:t>
            </w:r>
          </w:p>
        </w:tc>
        <w:tc>
          <w:tcPr>
            <w:tcW w:w="5329" w:type="dxa"/>
            <w:vAlign w:val="center"/>
            <w:hideMark/>
          </w:tcPr>
          <w:p w:rsidR="00295CD2" w:rsidRPr="00295CD2" w:rsidRDefault="00295CD2" w:rsidP="00435AA2">
            <w:pPr>
              <w:autoSpaceDE w:val="0"/>
              <w:autoSpaceDN w:val="0"/>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Необхідно визначити конкретний перелік ситуацій, за яких ОСП матиме право не проводити Торги на РДН/ВДР</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xml:space="preserve">11.3. </w:t>
            </w:r>
            <w:r w:rsidRPr="00295CD2">
              <w:rPr>
                <w:rFonts w:ascii="Times New Roman" w:eastAsia="Times New Roman" w:hAnsi="Times New Roman" w:cs="Times New Roman"/>
                <w:b/>
                <w:bCs/>
                <w:color w:val="000000"/>
                <w:sz w:val="24"/>
                <w:szCs w:val="24"/>
                <w:lang w:eastAsia="ru-RU"/>
              </w:rPr>
              <w:t xml:space="preserve">Оператор ринку </w:t>
            </w:r>
            <w:r w:rsidRPr="00295CD2">
              <w:rPr>
                <w:rFonts w:ascii="Times New Roman" w:eastAsia="Times New Roman" w:hAnsi="Times New Roman" w:cs="Times New Roman"/>
                <w:color w:val="000000"/>
                <w:sz w:val="24"/>
                <w:szCs w:val="24"/>
                <w:lang w:eastAsia="ru-RU"/>
              </w:rPr>
              <w:t xml:space="preserve">та </w:t>
            </w:r>
            <w:proofErr w:type="spellStart"/>
            <w:r w:rsidRPr="00295CD2">
              <w:rPr>
                <w:rFonts w:ascii="Times New Roman" w:eastAsia="Times New Roman" w:hAnsi="Times New Roman" w:cs="Times New Roman"/>
                <w:b/>
                <w:bCs/>
                <w:color w:val="000000"/>
                <w:sz w:val="24"/>
                <w:szCs w:val="24"/>
                <w:lang w:eastAsia="ru-RU"/>
              </w:rPr>
              <w:t>Учасник</w:t>
            </w:r>
            <w:proofErr w:type="spellEnd"/>
            <w:r w:rsidRPr="00295CD2">
              <w:rPr>
                <w:rFonts w:ascii="Times New Roman" w:eastAsia="Times New Roman" w:hAnsi="Times New Roman" w:cs="Times New Roman"/>
                <w:b/>
                <w:bCs/>
                <w:color w:val="000000"/>
                <w:sz w:val="24"/>
                <w:szCs w:val="24"/>
                <w:lang w:eastAsia="ru-RU"/>
              </w:rPr>
              <w:t xml:space="preserve"> РДН/ВДР </w:t>
            </w:r>
            <w:r w:rsidRPr="00295CD2">
              <w:rPr>
                <w:rFonts w:ascii="Times New Roman" w:eastAsia="Times New Roman" w:hAnsi="Times New Roman" w:cs="Times New Roman"/>
                <w:color w:val="000000"/>
                <w:sz w:val="24"/>
                <w:szCs w:val="24"/>
                <w:lang w:eastAsia="ru-RU"/>
              </w:rPr>
              <w:t xml:space="preserve">не </w:t>
            </w:r>
            <w:proofErr w:type="spellStart"/>
            <w:r w:rsidRPr="00295CD2">
              <w:rPr>
                <w:rFonts w:ascii="Times New Roman" w:eastAsia="Times New Roman" w:hAnsi="Times New Roman" w:cs="Times New Roman"/>
                <w:color w:val="000000"/>
                <w:sz w:val="24"/>
                <w:szCs w:val="24"/>
                <w:lang w:eastAsia="ru-RU"/>
              </w:rPr>
              <w:t>повинні</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робити</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іншу</w:t>
            </w:r>
            <w:proofErr w:type="spellEnd"/>
            <w:r w:rsidRPr="00295CD2">
              <w:rPr>
                <w:rFonts w:ascii="Times New Roman" w:eastAsia="Times New Roman" w:hAnsi="Times New Roman" w:cs="Times New Roman"/>
                <w:color w:val="000000"/>
                <w:sz w:val="24"/>
                <w:szCs w:val="24"/>
                <w:lang w:eastAsia="ru-RU"/>
              </w:rPr>
              <w:t xml:space="preserve"> сторону </w:t>
            </w:r>
            <w:proofErr w:type="spellStart"/>
            <w:r w:rsidRPr="00295CD2">
              <w:rPr>
                <w:rFonts w:ascii="Times New Roman" w:eastAsia="Times New Roman" w:hAnsi="Times New Roman" w:cs="Times New Roman"/>
                <w:color w:val="000000"/>
                <w:sz w:val="24"/>
                <w:szCs w:val="24"/>
                <w:lang w:eastAsia="ru-RU"/>
              </w:rPr>
              <w:t>відповідальною</w:t>
            </w:r>
            <w:proofErr w:type="spellEnd"/>
            <w:r w:rsidRPr="00295CD2">
              <w:rPr>
                <w:rFonts w:ascii="Times New Roman" w:eastAsia="Times New Roman" w:hAnsi="Times New Roman" w:cs="Times New Roman"/>
                <w:color w:val="000000"/>
                <w:sz w:val="24"/>
                <w:szCs w:val="24"/>
                <w:lang w:eastAsia="ru-RU"/>
              </w:rPr>
              <w:t xml:space="preserve"> за </w:t>
            </w:r>
            <w:proofErr w:type="spellStart"/>
            <w:r w:rsidRPr="00295CD2">
              <w:rPr>
                <w:rFonts w:ascii="Times New Roman" w:eastAsia="Times New Roman" w:hAnsi="Times New Roman" w:cs="Times New Roman"/>
                <w:color w:val="000000"/>
                <w:sz w:val="24"/>
                <w:szCs w:val="24"/>
                <w:lang w:eastAsia="ru-RU"/>
              </w:rPr>
              <w:t>компенсацію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шкідливих</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наслідків</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пов’язаних</w:t>
            </w:r>
            <w:proofErr w:type="spellEnd"/>
            <w:r w:rsidRPr="00295CD2">
              <w:rPr>
                <w:rFonts w:ascii="Times New Roman" w:eastAsia="Times New Roman" w:hAnsi="Times New Roman" w:cs="Times New Roman"/>
                <w:color w:val="000000"/>
                <w:sz w:val="24"/>
                <w:szCs w:val="24"/>
                <w:lang w:eastAsia="ru-RU"/>
              </w:rPr>
              <w:t xml:space="preserve"> з:</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1) форс-</w:t>
            </w:r>
            <w:proofErr w:type="spellStart"/>
            <w:r w:rsidRPr="00295CD2">
              <w:rPr>
                <w:rFonts w:ascii="Times New Roman" w:eastAsia="Times New Roman" w:hAnsi="Times New Roman" w:cs="Times New Roman"/>
                <w:color w:val="000000"/>
                <w:sz w:val="24"/>
                <w:szCs w:val="24"/>
                <w:lang w:eastAsia="ru-RU"/>
              </w:rPr>
              <w:t>мажорними</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обставинами</w:t>
            </w:r>
            <w:proofErr w:type="spellEnd"/>
            <w:r w:rsidRPr="00295CD2">
              <w:rPr>
                <w:rFonts w:ascii="Times New Roman" w:eastAsia="Times New Roman" w:hAnsi="Times New Roman" w:cs="Times New Roman"/>
                <w:color w:val="000000"/>
                <w:sz w:val="24"/>
                <w:szCs w:val="24"/>
                <w:lang w:eastAsia="ru-RU"/>
              </w:rPr>
              <w:t>;</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xml:space="preserve">2) </w:t>
            </w:r>
            <w:proofErr w:type="spellStart"/>
            <w:r w:rsidRPr="00295CD2">
              <w:rPr>
                <w:rFonts w:ascii="Times New Roman" w:eastAsia="Times New Roman" w:hAnsi="Times New Roman" w:cs="Times New Roman"/>
                <w:color w:val="000000"/>
                <w:sz w:val="24"/>
                <w:szCs w:val="24"/>
                <w:lang w:eastAsia="ru-RU"/>
              </w:rPr>
              <w:t>неякістю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послуг</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що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надаються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їм</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третіми</w:t>
            </w:r>
            <w:proofErr w:type="spellEnd"/>
            <w:r w:rsidRPr="00295CD2">
              <w:rPr>
                <w:rFonts w:ascii="Times New Roman" w:eastAsia="Times New Roman" w:hAnsi="Times New Roman" w:cs="Times New Roman"/>
                <w:color w:val="000000"/>
                <w:sz w:val="24"/>
                <w:szCs w:val="24"/>
                <w:lang w:eastAsia="ru-RU"/>
              </w:rPr>
              <w:t xml:space="preserve"> особами, </w:t>
            </w:r>
            <w:proofErr w:type="spellStart"/>
            <w:r w:rsidRPr="00295CD2">
              <w:rPr>
                <w:rFonts w:ascii="Times New Roman" w:eastAsia="Times New Roman" w:hAnsi="Times New Roman" w:cs="Times New Roman"/>
                <w:color w:val="000000"/>
                <w:sz w:val="24"/>
                <w:szCs w:val="24"/>
                <w:lang w:eastAsia="ru-RU"/>
              </w:rPr>
              <w:t>чим</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зокрема</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може</w:t>
            </w:r>
            <w:proofErr w:type="spellEnd"/>
            <w:r w:rsidRPr="00295CD2">
              <w:rPr>
                <w:rFonts w:ascii="Times New Roman" w:eastAsia="Times New Roman" w:hAnsi="Times New Roman" w:cs="Times New Roman"/>
                <w:color w:val="000000"/>
                <w:sz w:val="24"/>
                <w:szCs w:val="24"/>
                <w:lang w:eastAsia="ru-RU"/>
              </w:rPr>
              <w:t xml:space="preserve"> бути </w:t>
            </w:r>
            <w:proofErr w:type="spellStart"/>
            <w:r w:rsidRPr="00295CD2">
              <w:rPr>
                <w:rFonts w:ascii="Times New Roman" w:eastAsia="Times New Roman" w:hAnsi="Times New Roman" w:cs="Times New Roman"/>
                <w:color w:val="000000"/>
                <w:sz w:val="24"/>
                <w:szCs w:val="24"/>
                <w:lang w:eastAsia="ru-RU"/>
              </w:rPr>
              <w:t>недоступність</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обмеження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відмова</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або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переривання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роботи</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телекомунікаційних</w:t>
            </w:r>
            <w:proofErr w:type="spellEnd"/>
            <w:r w:rsidRPr="00295CD2">
              <w:rPr>
                <w:rFonts w:ascii="Times New Roman" w:eastAsia="Times New Roman" w:hAnsi="Times New Roman" w:cs="Times New Roman"/>
                <w:color w:val="000000"/>
                <w:sz w:val="24"/>
                <w:szCs w:val="24"/>
                <w:lang w:eastAsia="ru-RU"/>
              </w:rPr>
              <w:t xml:space="preserve"> мереж;</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xml:space="preserve">3) неточностями, </w:t>
            </w:r>
            <w:proofErr w:type="spellStart"/>
            <w:r w:rsidRPr="00295CD2">
              <w:rPr>
                <w:rFonts w:ascii="Times New Roman" w:eastAsia="Times New Roman" w:hAnsi="Times New Roman" w:cs="Times New Roman"/>
                <w:color w:val="000000"/>
                <w:sz w:val="24"/>
                <w:szCs w:val="24"/>
                <w:lang w:eastAsia="ru-RU"/>
              </w:rPr>
              <w:t>частковою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або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повною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відсутністю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технічної</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інформації</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або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даних</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що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надходять</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від</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третіх</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осіб</w:t>
            </w:r>
            <w:proofErr w:type="spellEnd"/>
            <w:r w:rsidRPr="00295CD2">
              <w:rPr>
                <w:rFonts w:ascii="Times New Roman" w:eastAsia="Times New Roman" w:hAnsi="Times New Roman" w:cs="Times New Roman"/>
                <w:color w:val="000000"/>
                <w:sz w:val="24"/>
                <w:szCs w:val="24"/>
                <w:lang w:eastAsia="ru-RU"/>
              </w:rPr>
              <w:t>;</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xml:space="preserve">4) </w:t>
            </w:r>
            <w:proofErr w:type="spellStart"/>
            <w:r w:rsidRPr="00295CD2">
              <w:rPr>
                <w:rFonts w:ascii="Times New Roman" w:eastAsia="Times New Roman" w:hAnsi="Times New Roman" w:cs="Times New Roman"/>
                <w:color w:val="000000"/>
                <w:sz w:val="24"/>
                <w:szCs w:val="24"/>
                <w:lang w:eastAsia="ru-RU"/>
              </w:rPr>
              <w:t>спотворенням</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комп’ютеризованих</w:t>
            </w:r>
            <w:proofErr w:type="spellEnd"/>
            <w:r w:rsidRPr="00295CD2">
              <w:rPr>
                <w:rFonts w:ascii="Times New Roman" w:eastAsia="Times New Roman" w:hAnsi="Times New Roman" w:cs="Times New Roman"/>
                <w:color w:val="000000"/>
                <w:sz w:val="24"/>
                <w:szCs w:val="24"/>
                <w:lang w:eastAsia="ru-RU"/>
              </w:rPr>
              <w:t xml:space="preserve"> баз </w:t>
            </w:r>
            <w:proofErr w:type="spellStart"/>
            <w:r w:rsidRPr="00295CD2">
              <w:rPr>
                <w:rFonts w:ascii="Times New Roman" w:eastAsia="Times New Roman" w:hAnsi="Times New Roman" w:cs="Times New Roman"/>
                <w:color w:val="000000"/>
                <w:sz w:val="24"/>
                <w:szCs w:val="24"/>
                <w:lang w:eastAsia="ru-RU"/>
              </w:rPr>
              <w:t>даних</w:t>
            </w:r>
            <w:proofErr w:type="spellEnd"/>
            <w:r w:rsidRPr="00295CD2">
              <w:rPr>
                <w:rFonts w:ascii="Times New Roman" w:eastAsia="Times New Roman" w:hAnsi="Times New Roman" w:cs="Times New Roman"/>
                <w:color w:val="000000"/>
                <w:sz w:val="24"/>
                <w:szCs w:val="24"/>
                <w:lang w:eastAsia="ru-RU"/>
              </w:rPr>
              <w:t xml:space="preserve"> у </w:t>
            </w:r>
            <w:proofErr w:type="spellStart"/>
            <w:r w:rsidRPr="00295CD2">
              <w:rPr>
                <w:rFonts w:ascii="Times New Roman" w:eastAsia="Times New Roman" w:hAnsi="Times New Roman" w:cs="Times New Roman"/>
                <w:color w:val="000000"/>
                <w:sz w:val="24"/>
                <w:szCs w:val="24"/>
                <w:lang w:eastAsia="ru-RU"/>
              </w:rPr>
              <w:t>зв’язку</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із</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застосуванням</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мережі</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Інтернет</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або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іншого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обладнання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що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використовується</w:t>
            </w:r>
            <w:proofErr w:type="spellEnd"/>
            <w:r w:rsidRPr="00295CD2">
              <w:rPr>
                <w:rFonts w:ascii="Times New Roman" w:eastAsia="Times New Roman" w:hAnsi="Times New Roman" w:cs="Times New Roman"/>
                <w:color w:val="000000"/>
                <w:sz w:val="24"/>
                <w:szCs w:val="24"/>
                <w:lang w:eastAsia="ru-RU"/>
              </w:rPr>
              <w:t xml:space="preserve"> для </w:t>
            </w:r>
            <w:proofErr w:type="spellStart"/>
            <w:r w:rsidRPr="00295CD2">
              <w:rPr>
                <w:rFonts w:ascii="Times New Roman" w:eastAsia="Times New Roman" w:hAnsi="Times New Roman" w:cs="Times New Roman"/>
                <w:color w:val="000000"/>
                <w:sz w:val="24"/>
                <w:szCs w:val="24"/>
                <w:lang w:eastAsia="ru-RU"/>
              </w:rPr>
              <w:lastRenderedPageBreak/>
              <w:t>зв’язку</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між</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b/>
                <w:bCs/>
                <w:color w:val="000000"/>
                <w:sz w:val="24"/>
                <w:szCs w:val="24"/>
                <w:lang w:eastAsia="ru-RU"/>
              </w:rPr>
              <w:t>Учасником</w:t>
            </w:r>
            <w:proofErr w:type="spellEnd"/>
            <w:r w:rsidRPr="00295CD2">
              <w:rPr>
                <w:rFonts w:ascii="Times New Roman" w:eastAsia="Times New Roman" w:hAnsi="Times New Roman" w:cs="Times New Roman"/>
                <w:b/>
                <w:bCs/>
                <w:color w:val="000000"/>
                <w:sz w:val="24"/>
                <w:szCs w:val="24"/>
                <w:lang w:eastAsia="ru-RU"/>
              </w:rPr>
              <w:t xml:space="preserve"> РДН/ВДР </w:t>
            </w:r>
            <w:r w:rsidRPr="00295CD2">
              <w:rPr>
                <w:rFonts w:ascii="Times New Roman" w:eastAsia="Times New Roman" w:hAnsi="Times New Roman" w:cs="Times New Roman"/>
                <w:color w:val="000000"/>
                <w:sz w:val="24"/>
                <w:szCs w:val="24"/>
                <w:lang w:eastAsia="ru-RU"/>
              </w:rPr>
              <w:t xml:space="preserve">та </w:t>
            </w:r>
            <w:r w:rsidRPr="00295CD2">
              <w:rPr>
                <w:rFonts w:ascii="Times New Roman" w:eastAsia="Times New Roman" w:hAnsi="Times New Roman" w:cs="Times New Roman"/>
                <w:b/>
                <w:bCs/>
                <w:color w:val="000000"/>
                <w:sz w:val="24"/>
                <w:szCs w:val="24"/>
                <w:lang w:eastAsia="ru-RU"/>
              </w:rPr>
              <w:t>Оператором ринку</w:t>
            </w:r>
            <w:r w:rsidRPr="00295CD2">
              <w:rPr>
                <w:rFonts w:ascii="Times New Roman" w:eastAsia="Times New Roman" w:hAnsi="Times New Roman" w:cs="Times New Roman"/>
                <w:color w:val="000000"/>
                <w:sz w:val="24"/>
                <w:szCs w:val="24"/>
                <w:lang w:eastAsia="ru-RU"/>
              </w:rPr>
              <w:t>.</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Виключити </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Не відповідає нормам Цивільного та Господарського кодексів. Особливості щодо настання\ненастання відповідальності можуть визначатися в рамках укладених договорів.</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xml:space="preserve">12.1.  </w:t>
            </w:r>
            <w:proofErr w:type="gramStart"/>
            <w:r w:rsidRPr="00295CD2">
              <w:rPr>
                <w:rFonts w:ascii="Times New Roman" w:eastAsia="Times New Roman" w:hAnsi="Times New Roman" w:cs="Times New Roman"/>
                <w:color w:val="000000"/>
                <w:sz w:val="24"/>
                <w:szCs w:val="24"/>
                <w:lang w:eastAsia="ru-RU"/>
              </w:rPr>
              <w:t>З  метою</w:t>
            </w:r>
            <w:proofErr w:type="gram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запобігання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виникненню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спорів</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щодо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правильності</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визначення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результатів</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Торгів</w:t>
            </w:r>
            <w:proofErr w:type="spellEnd"/>
            <w:r w:rsidRPr="00295CD2">
              <w:rPr>
                <w:rFonts w:ascii="Times New Roman" w:eastAsia="Times New Roman" w:hAnsi="Times New Roman" w:cs="Times New Roman"/>
                <w:color w:val="000000"/>
                <w:sz w:val="24"/>
                <w:szCs w:val="24"/>
                <w:lang w:eastAsia="ru-RU"/>
              </w:rPr>
              <w:t xml:space="preserve"> РДН/</w:t>
            </w:r>
            <w:proofErr w:type="spellStart"/>
            <w:r w:rsidRPr="00295CD2">
              <w:rPr>
                <w:rFonts w:ascii="Times New Roman" w:eastAsia="Times New Roman" w:hAnsi="Times New Roman" w:cs="Times New Roman"/>
                <w:color w:val="000000"/>
                <w:sz w:val="24"/>
                <w:szCs w:val="24"/>
                <w:lang w:eastAsia="ru-RU"/>
              </w:rPr>
              <w:t>Торгів</w:t>
            </w:r>
            <w:proofErr w:type="spellEnd"/>
            <w:r w:rsidRPr="00295CD2">
              <w:rPr>
                <w:rFonts w:ascii="Times New Roman" w:eastAsia="Times New Roman" w:hAnsi="Times New Roman" w:cs="Times New Roman"/>
                <w:color w:val="000000"/>
                <w:sz w:val="24"/>
                <w:szCs w:val="24"/>
                <w:lang w:eastAsia="ru-RU"/>
              </w:rPr>
              <w:t xml:space="preserve"> ВДР та </w:t>
            </w:r>
            <w:proofErr w:type="spellStart"/>
            <w:r w:rsidRPr="00295CD2">
              <w:rPr>
                <w:rFonts w:ascii="Times New Roman" w:eastAsia="Times New Roman" w:hAnsi="Times New Roman" w:cs="Times New Roman"/>
                <w:color w:val="000000"/>
                <w:sz w:val="24"/>
                <w:szCs w:val="24"/>
                <w:lang w:eastAsia="ru-RU"/>
              </w:rPr>
              <w:t>пов’язаних</w:t>
            </w:r>
            <w:proofErr w:type="spellEnd"/>
            <w:r w:rsidRPr="00295CD2">
              <w:rPr>
                <w:rFonts w:ascii="Times New Roman" w:eastAsia="Times New Roman" w:hAnsi="Times New Roman" w:cs="Times New Roman"/>
                <w:color w:val="000000"/>
                <w:sz w:val="24"/>
                <w:szCs w:val="24"/>
                <w:lang w:eastAsia="ru-RU"/>
              </w:rPr>
              <w:t xml:space="preserve"> з ними </w:t>
            </w:r>
            <w:proofErr w:type="spellStart"/>
            <w:r w:rsidRPr="00295CD2">
              <w:rPr>
                <w:rFonts w:ascii="Times New Roman" w:eastAsia="Times New Roman" w:hAnsi="Times New Roman" w:cs="Times New Roman"/>
                <w:color w:val="000000"/>
                <w:sz w:val="24"/>
                <w:szCs w:val="24"/>
                <w:lang w:eastAsia="ru-RU"/>
              </w:rPr>
              <w:t>нарахувань</w:t>
            </w:r>
            <w:proofErr w:type="spellEnd"/>
            <w:r w:rsidRPr="00295CD2">
              <w:rPr>
                <w:rFonts w:ascii="Times New Roman" w:eastAsia="Times New Roman" w:hAnsi="Times New Roman" w:cs="Times New Roman"/>
                <w:color w:val="000000"/>
                <w:sz w:val="24"/>
                <w:szCs w:val="24"/>
                <w:lang w:eastAsia="ru-RU"/>
              </w:rPr>
              <w:t xml:space="preserve"> Оператор ринку повинен </w:t>
            </w:r>
            <w:proofErr w:type="spellStart"/>
            <w:r w:rsidRPr="00295CD2">
              <w:rPr>
                <w:rFonts w:ascii="Times New Roman" w:eastAsia="Times New Roman" w:hAnsi="Times New Roman" w:cs="Times New Roman"/>
                <w:color w:val="000000"/>
                <w:sz w:val="24"/>
                <w:szCs w:val="24"/>
                <w:lang w:eastAsia="ru-RU"/>
              </w:rPr>
              <w:t>забезпечити</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проведення</w:t>
            </w:r>
            <w:proofErr w:type="spellEnd"/>
            <w:r w:rsidRPr="00295CD2">
              <w:rPr>
                <w:rFonts w:ascii="Times New Roman" w:eastAsia="Times New Roman" w:hAnsi="Times New Roman" w:cs="Times New Roman"/>
                <w:color w:val="000000"/>
                <w:sz w:val="24"/>
                <w:szCs w:val="24"/>
                <w:lang w:eastAsia="ru-RU"/>
              </w:rPr>
              <w:t xml:space="preserve"> не </w:t>
            </w:r>
            <w:proofErr w:type="spellStart"/>
            <w:r w:rsidRPr="00295CD2">
              <w:rPr>
                <w:rFonts w:ascii="Times New Roman" w:eastAsia="Times New Roman" w:hAnsi="Times New Roman" w:cs="Times New Roman"/>
                <w:color w:val="000000"/>
                <w:sz w:val="24"/>
                <w:szCs w:val="24"/>
                <w:lang w:eastAsia="ru-RU"/>
              </w:rPr>
              <w:t>рідше</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ніж</w:t>
            </w:r>
            <w:proofErr w:type="spellEnd"/>
            <w:r w:rsidRPr="00295CD2">
              <w:rPr>
                <w:rFonts w:ascii="Times New Roman" w:eastAsia="Times New Roman" w:hAnsi="Times New Roman" w:cs="Times New Roman"/>
                <w:color w:val="000000"/>
                <w:sz w:val="24"/>
                <w:szCs w:val="24"/>
                <w:lang w:eastAsia="ru-RU"/>
              </w:rPr>
              <w:t xml:space="preserve"> раз на [1] </w:t>
            </w:r>
            <w:proofErr w:type="spellStart"/>
            <w:r w:rsidRPr="00295CD2">
              <w:rPr>
                <w:rFonts w:ascii="Times New Roman" w:eastAsia="Times New Roman" w:hAnsi="Times New Roman" w:cs="Times New Roman"/>
                <w:color w:val="000000"/>
                <w:sz w:val="24"/>
                <w:szCs w:val="24"/>
                <w:lang w:eastAsia="ru-RU"/>
              </w:rPr>
              <w:t>рік</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кваліфікованою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незалежною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аудиторською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компанією</w:t>
            </w:r>
            <w:proofErr w:type="spellEnd"/>
            <w:r w:rsidRPr="00295CD2">
              <w:rPr>
                <w:rFonts w:ascii="Times New Roman" w:eastAsia="Times New Roman" w:hAnsi="Times New Roman" w:cs="Times New Roman"/>
                <w:color w:val="000000"/>
                <w:sz w:val="24"/>
                <w:szCs w:val="24"/>
                <w:lang w:eastAsia="ru-RU"/>
              </w:rPr>
              <w:t xml:space="preserve"> аудиту </w:t>
            </w:r>
            <w:proofErr w:type="spellStart"/>
            <w:r w:rsidRPr="00295CD2">
              <w:rPr>
                <w:rFonts w:ascii="Times New Roman" w:eastAsia="Times New Roman" w:hAnsi="Times New Roman" w:cs="Times New Roman"/>
                <w:color w:val="000000"/>
                <w:sz w:val="24"/>
                <w:szCs w:val="24"/>
                <w:lang w:eastAsia="ru-RU"/>
              </w:rPr>
              <w:t>роботи</w:t>
            </w:r>
            <w:proofErr w:type="spellEnd"/>
            <w:r w:rsidRPr="00295CD2">
              <w:rPr>
                <w:rFonts w:ascii="Times New Roman" w:eastAsia="Times New Roman" w:hAnsi="Times New Roman" w:cs="Times New Roman"/>
                <w:color w:val="000000"/>
                <w:sz w:val="24"/>
                <w:szCs w:val="24"/>
                <w:lang w:eastAsia="ru-RU"/>
              </w:rPr>
              <w:t xml:space="preserve"> РДН і ВДР </w:t>
            </w:r>
            <w:proofErr w:type="spellStart"/>
            <w:r w:rsidRPr="00295CD2">
              <w:rPr>
                <w:rFonts w:ascii="Times New Roman" w:eastAsia="Times New Roman" w:hAnsi="Times New Roman" w:cs="Times New Roman"/>
                <w:color w:val="000000"/>
                <w:sz w:val="24"/>
                <w:szCs w:val="24"/>
                <w:lang w:eastAsia="ru-RU"/>
              </w:rPr>
              <w:t>щодо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відповідності</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цим</w:t>
            </w:r>
            <w:proofErr w:type="spellEnd"/>
            <w:r w:rsidRPr="00295CD2">
              <w:rPr>
                <w:rFonts w:ascii="Times New Roman" w:eastAsia="Times New Roman" w:hAnsi="Times New Roman" w:cs="Times New Roman"/>
                <w:color w:val="000000"/>
                <w:sz w:val="24"/>
                <w:szCs w:val="24"/>
                <w:lang w:eastAsia="ru-RU"/>
              </w:rPr>
              <w:t xml:space="preserve"> Правилам</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12.1.  З  метою  запобігання  виникненню  спорів  щодо  правильності  визначення  результатів Торгів РДН/Торгів ВДР та пов’язаних з ними нарахувань Оператор ринку повинен забезпечити проведення не рідше, ніж раз на </w:t>
            </w:r>
            <w:r w:rsidRPr="00295CD2">
              <w:rPr>
                <w:rFonts w:ascii="Times New Roman" w:eastAsia="Times New Roman" w:hAnsi="Times New Roman" w:cs="Times New Roman"/>
                <w:b/>
                <w:bCs/>
                <w:sz w:val="24"/>
                <w:szCs w:val="24"/>
                <w:lang w:val="uk-UA" w:eastAsia="ru-RU"/>
              </w:rPr>
              <w:t>[3] роки</w:t>
            </w:r>
            <w:r w:rsidRPr="00295CD2">
              <w:rPr>
                <w:rFonts w:ascii="Times New Roman" w:eastAsia="Times New Roman" w:hAnsi="Times New Roman" w:cs="Times New Roman"/>
                <w:sz w:val="24"/>
                <w:szCs w:val="24"/>
                <w:lang w:val="uk-UA" w:eastAsia="ru-RU"/>
              </w:rPr>
              <w:t xml:space="preserve"> кваліфікованою незалежною аудиторською компанією аудиту роботи РДН і ВДР щодо відповідності цим Правилам</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color w:val="000000"/>
                <w:sz w:val="24"/>
                <w:szCs w:val="24"/>
                <w:lang w:val="uk-UA" w:eastAsia="ru-RU"/>
              </w:rPr>
              <w:t>13. Моніторинг РДН/ВДР</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13.3. Оператор ринку в межах своїх повноважень здійснює моніторинг роботи РДН та ВДР та моніторинг відповідності поведінки Учасників РДН/ВДР в процесі участі у Торгах РДН</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та/</w:t>
            </w:r>
            <w:proofErr w:type="spellStart"/>
            <w:r w:rsidRPr="00295CD2">
              <w:rPr>
                <w:rFonts w:ascii="Times New Roman" w:eastAsia="Times New Roman" w:hAnsi="Times New Roman" w:cs="Times New Roman"/>
                <w:color w:val="000000"/>
                <w:sz w:val="24"/>
                <w:szCs w:val="24"/>
                <w:lang w:eastAsia="ru-RU"/>
              </w:rPr>
              <w:t>або</w:t>
            </w:r>
            <w:proofErr w:type="spellEnd"/>
            <w:r w:rsidRPr="00295CD2">
              <w:rPr>
                <w:rFonts w:ascii="Times New Roman" w:eastAsia="Times New Roman" w:hAnsi="Times New Roman" w:cs="Times New Roman"/>
                <w:color w:val="000000"/>
                <w:sz w:val="24"/>
                <w:szCs w:val="24"/>
                <w:lang w:eastAsia="ru-RU"/>
              </w:rPr>
              <w:t xml:space="preserve"> Торгах ВДР Правилам РДН/ВДР та Правилам </w:t>
            </w:r>
            <w:proofErr w:type="spellStart"/>
            <w:r w:rsidRPr="00295CD2">
              <w:rPr>
                <w:rFonts w:ascii="Times New Roman" w:eastAsia="Times New Roman" w:hAnsi="Times New Roman" w:cs="Times New Roman"/>
                <w:color w:val="000000"/>
                <w:sz w:val="24"/>
                <w:szCs w:val="24"/>
                <w:lang w:eastAsia="ru-RU"/>
              </w:rPr>
              <w:t>поведінки</w:t>
            </w:r>
            <w:proofErr w:type="spellEnd"/>
            <w:r w:rsidRPr="00295CD2">
              <w:rPr>
                <w:rFonts w:ascii="Times New Roman" w:eastAsia="Times New Roman" w:hAnsi="Times New Roman" w:cs="Times New Roman"/>
                <w:color w:val="000000"/>
                <w:sz w:val="24"/>
                <w:szCs w:val="24"/>
                <w:lang w:eastAsia="ru-RU"/>
              </w:rPr>
              <w:t xml:space="preserve"> на РДН/ВДР, </w:t>
            </w:r>
            <w:proofErr w:type="spellStart"/>
            <w:r w:rsidRPr="00295CD2">
              <w:rPr>
                <w:rFonts w:ascii="Times New Roman" w:eastAsia="Times New Roman" w:hAnsi="Times New Roman" w:cs="Times New Roman"/>
                <w:color w:val="000000"/>
                <w:sz w:val="24"/>
                <w:szCs w:val="24"/>
                <w:lang w:eastAsia="ru-RU"/>
              </w:rPr>
              <w:t>зокрема</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щодо</w:t>
            </w:r>
            <w:proofErr w:type="spellEnd"/>
            <w:r w:rsidRPr="00295CD2">
              <w:rPr>
                <w:rFonts w:ascii="Times New Roman" w:eastAsia="Times New Roman" w:hAnsi="Times New Roman" w:cs="Times New Roman"/>
                <w:color w:val="000000"/>
                <w:sz w:val="24"/>
                <w:szCs w:val="24"/>
                <w:lang w:eastAsia="ru-RU"/>
              </w:rPr>
              <w:t>:</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Відповідно до підпункту 10 частини третьої статті 6 Закону України «Про ринок електричної енергії» повноваженнями щодо здійснення моніторингу наділено Регулятора.</w:t>
            </w:r>
          </w:p>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У зв’язку з цим, пункт 13 потребує доопрацювання з урахуванням вимог Закону.  </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13.3. </w:t>
            </w:r>
            <w:r w:rsidRPr="00295CD2">
              <w:rPr>
                <w:rFonts w:ascii="Times New Roman" w:eastAsia="Times New Roman" w:hAnsi="Times New Roman" w:cs="Times New Roman"/>
                <w:b/>
                <w:bCs/>
                <w:color w:val="000000"/>
                <w:sz w:val="24"/>
                <w:szCs w:val="24"/>
                <w:lang w:val="uk-UA" w:eastAsia="ru-RU"/>
              </w:rPr>
              <w:t xml:space="preserve">Оператор ринку </w:t>
            </w:r>
            <w:r w:rsidRPr="00295CD2">
              <w:rPr>
                <w:rFonts w:ascii="Times New Roman" w:eastAsia="Times New Roman" w:hAnsi="Times New Roman" w:cs="Times New Roman"/>
                <w:color w:val="000000"/>
                <w:sz w:val="24"/>
                <w:szCs w:val="24"/>
                <w:lang w:val="uk-UA" w:eastAsia="ru-RU"/>
              </w:rPr>
              <w:t xml:space="preserve">в межах своїх повноважень здійснює моніторинг роботи </w:t>
            </w:r>
            <w:r w:rsidRPr="00295CD2">
              <w:rPr>
                <w:rFonts w:ascii="Times New Roman" w:eastAsia="Times New Roman" w:hAnsi="Times New Roman" w:cs="Times New Roman"/>
                <w:b/>
                <w:bCs/>
                <w:color w:val="000000"/>
                <w:sz w:val="24"/>
                <w:szCs w:val="24"/>
                <w:lang w:val="uk-UA" w:eastAsia="ru-RU"/>
              </w:rPr>
              <w:t xml:space="preserve">РДН </w:t>
            </w:r>
            <w:r w:rsidRPr="00295CD2">
              <w:rPr>
                <w:rFonts w:ascii="Times New Roman" w:eastAsia="Times New Roman" w:hAnsi="Times New Roman" w:cs="Times New Roman"/>
                <w:color w:val="000000"/>
                <w:sz w:val="24"/>
                <w:szCs w:val="24"/>
                <w:lang w:val="uk-UA" w:eastAsia="ru-RU"/>
              </w:rPr>
              <w:t xml:space="preserve">та </w:t>
            </w:r>
            <w:r w:rsidRPr="00295CD2">
              <w:rPr>
                <w:rFonts w:ascii="Times New Roman" w:eastAsia="Times New Roman" w:hAnsi="Times New Roman" w:cs="Times New Roman"/>
                <w:b/>
                <w:bCs/>
                <w:color w:val="000000"/>
                <w:sz w:val="24"/>
                <w:szCs w:val="24"/>
                <w:lang w:val="uk-UA" w:eastAsia="ru-RU"/>
              </w:rPr>
              <w:t xml:space="preserve">ВДР </w:t>
            </w:r>
            <w:r w:rsidRPr="00295CD2">
              <w:rPr>
                <w:rFonts w:ascii="Times New Roman" w:eastAsia="Times New Roman" w:hAnsi="Times New Roman" w:cs="Times New Roman"/>
                <w:color w:val="000000"/>
                <w:sz w:val="24"/>
                <w:szCs w:val="24"/>
                <w:lang w:val="uk-UA" w:eastAsia="ru-RU"/>
              </w:rPr>
              <w:t xml:space="preserve">та моніторинг відповідності поведінки </w:t>
            </w:r>
            <w:r w:rsidRPr="00295CD2">
              <w:rPr>
                <w:rFonts w:ascii="Times New Roman" w:eastAsia="Times New Roman" w:hAnsi="Times New Roman" w:cs="Times New Roman"/>
                <w:b/>
                <w:bCs/>
                <w:color w:val="000000"/>
                <w:sz w:val="24"/>
                <w:szCs w:val="24"/>
                <w:lang w:val="uk-UA" w:eastAsia="ru-RU"/>
              </w:rPr>
              <w:t xml:space="preserve">Учасників РДН/ВДР </w:t>
            </w:r>
            <w:r w:rsidRPr="00295CD2">
              <w:rPr>
                <w:rFonts w:ascii="Times New Roman" w:eastAsia="Times New Roman" w:hAnsi="Times New Roman" w:cs="Times New Roman"/>
                <w:color w:val="000000"/>
                <w:sz w:val="24"/>
                <w:szCs w:val="24"/>
                <w:lang w:val="uk-UA" w:eastAsia="ru-RU"/>
              </w:rPr>
              <w:t xml:space="preserve">в процесі участі у </w:t>
            </w:r>
            <w:r w:rsidRPr="00295CD2">
              <w:rPr>
                <w:rFonts w:ascii="Times New Roman" w:eastAsia="Times New Roman" w:hAnsi="Times New Roman" w:cs="Times New Roman"/>
                <w:b/>
                <w:bCs/>
                <w:color w:val="000000"/>
                <w:sz w:val="24"/>
                <w:szCs w:val="24"/>
                <w:lang w:val="uk-UA" w:eastAsia="ru-RU"/>
              </w:rPr>
              <w:t xml:space="preserve">Торгах РДН </w:t>
            </w:r>
            <w:r w:rsidRPr="00295CD2">
              <w:rPr>
                <w:rFonts w:ascii="Times New Roman" w:eastAsia="Times New Roman" w:hAnsi="Times New Roman" w:cs="Times New Roman"/>
                <w:color w:val="000000"/>
                <w:sz w:val="24"/>
                <w:szCs w:val="24"/>
                <w:lang w:val="uk-UA" w:eastAsia="ru-RU"/>
              </w:rPr>
              <w:t xml:space="preserve">та/або </w:t>
            </w:r>
            <w:r w:rsidRPr="00295CD2">
              <w:rPr>
                <w:rFonts w:ascii="Times New Roman" w:eastAsia="Times New Roman" w:hAnsi="Times New Roman" w:cs="Times New Roman"/>
                <w:b/>
                <w:bCs/>
                <w:color w:val="000000"/>
                <w:sz w:val="24"/>
                <w:szCs w:val="24"/>
                <w:lang w:val="uk-UA" w:eastAsia="ru-RU"/>
              </w:rPr>
              <w:t xml:space="preserve">Торгах ВДР Правилам РДН/ВДР </w:t>
            </w:r>
            <w:r w:rsidRPr="00295CD2">
              <w:rPr>
                <w:rFonts w:ascii="Times New Roman" w:eastAsia="Times New Roman" w:hAnsi="Times New Roman" w:cs="Times New Roman"/>
                <w:color w:val="000000"/>
                <w:sz w:val="24"/>
                <w:szCs w:val="24"/>
                <w:lang w:val="uk-UA" w:eastAsia="ru-RU"/>
              </w:rPr>
              <w:t>та Правилам поведінки на РДН/ВДР, зокрема щодо:</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10) підкуп та/або схилення до розголошення комерційної таємниці працівника та/або посадової особи </w:t>
            </w:r>
            <w:r w:rsidRPr="00295CD2">
              <w:rPr>
                <w:rFonts w:ascii="Times New Roman" w:eastAsia="Times New Roman" w:hAnsi="Times New Roman" w:cs="Times New Roman"/>
                <w:b/>
                <w:bCs/>
                <w:color w:val="000000"/>
                <w:sz w:val="24"/>
                <w:szCs w:val="24"/>
                <w:lang w:val="uk-UA" w:eastAsia="ru-RU"/>
              </w:rPr>
              <w:t>Оператора ринку Учасником РДН/ВДР</w:t>
            </w:r>
            <w:r w:rsidRPr="00295CD2">
              <w:rPr>
                <w:rFonts w:ascii="Times New Roman" w:eastAsia="Times New Roman" w:hAnsi="Times New Roman" w:cs="Times New Roman"/>
                <w:color w:val="000000"/>
                <w:sz w:val="24"/>
                <w:szCs w:val="24"/>
                <w:lang w:val="uk-UA" w:eastAsia="ru-RU"/>
              </w:rPr>
              <w:t>.</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color w:val="000000"/>
                <w:sz w:val="24"/>
                <w:szCs w:val="24"/>
                <w:lang w:val="uk-UA" w:eastAsia="ru-RU"/>
              </w:rPr>
              <w:t> </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13.3. Оператор ринку в межах своїх повноважень здійснює моніторинг роботи РДН та ВДР та моніторинг відповідності поведінки Учасників РДН/ВДР в процесі участі у Торгах РДН та/або Торгах ВДР Правилам РДН/ВДР та Правилам поведінки на РДН/ВДР, зокрема щодо:</w:t>
            </w:r>
          </w:p>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10) підкуп та/або схилення до розголошення </w:t>
            </w:r>
            <w:r w:rsidRPr="00295CD2">
              <w:rPr>
                <w:rFonts w:ascii="Times New Roman" w:eastAsia="Times New Roman" w:hAnsi="Times New Roman" w:cs="Times New Roman"/>
                <w:b/>
                <w:bCs/>
                <w:color w:val="000000"/>
                <w:sz w:val="24"/>
                <w:szCs w:val="24"/>
                <w:lang w:val="uk-UA" w:eastAsia="ru-RU"/>
              </w:rPr>
              <w:t>інформації з обмеженим доступом</w:t>
            </w:r>
            <w:r w:rsidRPr="00295CD2">
              <w:rPr>
                <w:rFonts w:ascii="Times New Roman" w:eastAsia="Times New Roman" w:hAnsi="Times New Roman" w:cs="Times New Roman"/>
                <w:color w:val="000000"/>
                <w:sz w:val="24"/>
                <w:szCs w:val="24"/>
                <w:lang w:val="uk-UA" w:eastAsia="ru-RU"/>
              </w:rPr>
              <w:t xml:space="preserve">  працівника та/або посадової особи Оператора ринку Учасником РДН/ВДР</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Приведення у відповідність до норм Закону України «Про  доступ до публічної інформації»  </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13.5.1. До працівників підрозділу щодо:</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2) поводження з конфіденційною інформацією та її захисту, а також нерозголошення конфіденційної інформації та комерційної таємниці;</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3) відповідальності за розголошення комерційної таємниці, інформації з обмеженим доступом та/або поширення отриманої в результаті моніторингу РДН/ВДР інформації, якщо це завдало чи могло завдати шкоди </w:t>
            </w:r>
            <w:r w:rsidRPr="00295CD2">
              <w:rPr>
                <w:rFonts w:ascii="Times New Roman" w:eastAsia="Times New Roman" w:hAnsi="Times New Roman" w:cs="Times New Roman"/>
                <w:b/>
                <w:bCs/>
                <w:color w:val="000000"/>
                <w:sz w:val="24"/>
                <w:szCs w:val="24"/>
                <w:lang w:val="uk-UA" w:eastAsia="ru-RU"/>
              </w:rPr>
              <w:t xml:space="preserve">Учаснику РДН/ВДР </w:t>
            </w:r>
            <w:r w:rsidRPr="00295CD2">
              <w:rPr>
                <w:rFonts w:ascii="Times New Roman" w:eastAsia="Times New Roman" w:hAnsi="Times New Roman" w:cs="Times New Roman"/>
                <w:color w:val="000000"/>
                <w:sz w:val="24"/>
                <w:szCs w:val="24"/>
                <w:lang w:val="uk-UA" w:eastAsia="ru-RU"/>
              </w:rPr>
              <w:t xml:space="preserve">та/або мало вплив на результати </w:t>
            </w:r>
            <w:r w:rsidRPr="00295CD2">
              <w:rPr>
                <w:rFonts w:ascii="Times New Roman" w:eastAsia="Times New Roman" w:hAnsi="Times New Roman" w:cs="Times New Roman"/>
                <w:b/>
                <w:bCs/>
                <w:color w:val="000000"/>
                <w:sz w:val="24"/>
                <w:szCs w:val="24"/>
                <w:lang w:val="uk-UA" w:eastAsia="ru-RU"/>
              </w:rPr>
              <w:t>Торгів РДН</w:t>
            </w:r>
            <w:r w:rsidRPr="00295CD2">
              <w:rPr>
                <w:rFonts w:ascii="Times New Roman" w:eastAsia="Times New Roman" w:hAnsi="Times New Roman" w:cs="Times New Roman"/>
                <w:color w:val="000000"/>
                <w:sz w:val="24"/>
                <w:szCs w:val="24"/>
                <w:lang w:val="uk-UA" w:eastAsia="ru-RU"/>
              </w:rPr>
              <w:t xml:space="preserve">/ </w:t>
            </w:r>
            <w:r w:rsidRPr="00295CD2">
              <w:rPr>
                <w:rFonts w:ascii="Times New Roman" w:eastAsia="Times New Roman" w:hAnsi="Times New Roman" w:cs="Times New Roman"/>
                <w:b/>
                <w:bCs/>
                <w:color w:val="000000"/>
                <w:sz w:val="24"/>
                <w:szCs w:val="24"/>
                <w:lang w:val="uk-UA" w:eastAsia="ru-RU"/>
              </w:rPr>
              <w:t>Торгів ВДР</w:t>
            </w:r>
            <w:r w:rsidRPr="00295CD2">
              <w:rPr>
                <w:rFonts w:ascii="Times New Roman" w:eastAsia="Times New Roman" w:hAnsi="Times New Roman" w:cs="Times New Roman"/>
                <w:color w:val="000000"/>
                <w:sz w:val="24"/>
                <w:szCs w:val="24"/>
                <w:lang w:val="uk-UA" w:eastAsia="ru-RU"/>
              </w:rPr>
              <w:t xml:space="preserve">, відповідно до Статуту </w:t>
            </w:r>
            <w:r w:rsidRPr="00295CD2">
              <w:rPr>
                <w:rFonts w:ascii="Times New Roman" w:eastAsia="Times New Roman" w:hAnsi="Times New Roman" w:cs="Times New Roman"/>
                <w:b/>
                <w:bCs/>
                <w:color w:val="000000"/>
                <w:sz w:val="24"/>
                <w:szCs w:val="24"/>
                <w:lang w:val="uk-UA" w:eastAsia="ru-RU"/>
              </w:rPr>
              <w:t xml:space="preserve">Оператора ринку </w:t>
            </w:r>
            <w:r w:rsidRPr="00295CD2">
              <w:rPr>
                <w:rFonts w:ascii="Times New Roman" w:eastAsia="Times New Roman" w:hAnsi="Times New Roman" w:cs="Times New Roman"/>
                <w:color w:val="000000"/>
                <w:sz w:val="24"/>
                <w:szCs w:val="24"/>
                <w:lang w:val="uk-UA" w:eastAsia="ru-RU"/>
              </w:rPr>
              <w:t xml:space="preserve">та/або положення про структурний підрозділ з моніторингу РДН/ВДР </w:t>
            </w:r>
            <w:r w:rsidRPr="00295CD2">
              <w:rPr>
                <w:rFonts w:ascii="Times New Roman" w:eastAsia="Times New Roman" w:hAnsi="Times New Roman" w:cs="Times New Roman"/>
                <w:b/>
                <w:bCs/>
                <w:color w:val="000000"/>
                <w:sz w:val="24"/>
                <w:szCs w:val="24"/>
                <w:lang w:val="uk-UA" w:eastAsia="ru-RU"/>
              </w:rPr>
              <w:t>Оператора ринку</w:t>
            </w:r>
            <w:r w:rsidRPr="00295CD2">
              <w:rPr>
                <w:rFonts w:ascii="Times New Roman" w:eastAsia="Times New Roman" w:hAnsi="Times New Roman" w:cs="Times New Roman"/>
                <w:color w:val="000000"/>
                <w:sz w:val="24"/>
                <w:szCs w:val="24"/>
                <w:lang w:val="uk-UA" w:eastAsia="ru-RU"/>
              </w:rPr>
              <w:t xml:space="preserve">, а також Кодексу поведінки </w:t>
            </w:r>
            <w:r w:rsidRPr="00295CD2">
              <w:rPr>
                <w:rFonts w:ascii="Times New Roman" w:eastAsia="Times New Roman" w:hAnsi="Times New Roman" w:cs="Times New Roman"/>
                <w:b/>
                <w:bCs/>
                <w:color w:val="000000"/>
                <w:sz w:val="24"/>
                <w:szCs w:val="24"/>
                <w:lang w:val="uk-UA" w:eastAsia="ru-RU"/>
              </w:rPr>
              <w:t>Оператора ринку.</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13.5.1. До працівників підрозділу щодо:</w:t>
            </w:r>
          </w:p>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 поводження з </w:t>
            </w:r>
            <w:r w:rsidRPr="00295CD2">
              <w:rPr>
                <w:rFonts w:ascii="Times New Roman" w:eastAsia="Times New Roman" w:hAnsi="Times New Roman" w:cs="Times New Roman"/>
                <w:b/>
                <w:bCs/>
                <w:color w:val="000000"/>
                <w:sz w:val="24"/>
                <w:szCs w:val="24"/>
                <w:lang w:val="uk-UA" w:eastAsia="ru-RU"/>
              </w:rPr>
              <w:t>інформацією з обмеженим доступом</w:t>
            </w:r>
            <w:r w:rsidRPr="00295CD2">
              <w:rPr>
                <w:rFonts w:ascii="Times New Roman" w:eastAsia="Times New Roman" w:hAnsi="Times New Roman" w:cs="Times New Roman"/>
                <w:color w:val="000000"/>
                <w:sz w:val="24"/>
                <w:szCs w:val="24"/>
                <w:lang w:val="uk-UA" w:eastAsia="ru-RU"/>
              </w:rPr>
              <w:t xml:space="preserve"> та її захисту, а також нерозголошення конфіденційної інформації та комерційної таємниці;</w:t>
            </w:r>
          </w:p>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3) відповідальності за розголошення </w:t>
            </w:r>
            <w:r w:rsidRPr="00295CD2">
              <w:rPr>
                <w:rFonts w:ascii="Times New Roman" w:eastAsia="Times New Roman" w:hAnsi="Times New Roman" w:cs="Times New Roman"/>
                <w:strike/>
                <w:color w:val="000000"/>
                <w:sz w:val="24"/>
                <w:szCs w:val="24"/>
                <w:lang w:val="uk-UA" w:eastAsia="ru-RU"/>
              </w:rPr>
              <w:t>комерційної таємниці,</w:t>
            </w:r>
            <w:r w:rsidRPr="00295CD2">
              <w:rPr>
                <w:rFonts w:ascii="Times New Roman" w:eastAsia="Times New Roman" w:hAnsi="Times New Roman" w:cs="Times New Roman"/>
                <w:color w:val="000000"/>
                <w:sz w:val="24"/>
                <w:szCs w:val="24"/>
                <w:lang w:val="uk-UA" w:eastAsia="ru-RU"/>
              </w:rPr>
              <w:t xml:space="preserve"> інформації з обмеженим доступом та/або поширення отриманої в результаті моніторингу РДН/ВДР інформації, якщо це завдало чи могло завдати шкоди Учаснику РДН/ВДР та/або мало вплив на результати Торгів РДН/ Торгів ВДР, відповідно до Статуту Оператора ринку та/або положення про структурний підрозділ з моніторингу РДН/ВДР Оператора ринку, а також Кодексу поведінки Оператора ринку.</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Приведення до норм Закону України «Про доступ до публічної інформації»</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14.2. </w:t>
            </w:r>
            <w:r w:rsidRPr="00295CD2">
              <w:rPr>
                <w:rFonts w:ascii="Times New Roman" w:eastAsia="Times New Roman" w:hAnsi="Times New Roman" w:cs="Times New Roman"/>
                <w:b/>
                <w:bCs/>
                <w:color w:val="000000"/>
                <w:sz w:val="24"/>
                <w:szCs w:val="24"/>
                <w:lang w:val="uk-UA" w:eastAsia="ru-RU"/>
              </w:rPr>
              <w:t>Учасник РДН/ВДР</w:t>
            </w:r>
            <w:r w:rsidRPr="00295CD2">
              <w:rPr>
                <w:rFonts w:ascii="Times New Roman" w:eastAsia="Times New Roman" w:hAnsi="Times New Roman" w:cs="Times New Roman"/>
                <w:color w:val="000000"/>
                <w:sz w:val="24"/>
                <w:szCs w:val="24"/>
                <w:lang w:val="uk-UA" w:eastAsia="ru-RU"/>
              </w:rPr>
              <w:t xml:space="preserve">, чиї права і законні інтереси порушено, з метою безпосереднього врегулювання спору з </w:t>
            </w:r>
            <w:r w:rsidRPr="00295CD2">
              <w:rPr>
                <w:rFonts w:ascii="Times New Roman" w:eastAsia="Times New Roman" w:hAnsi="Times New Roman" w:cs="Times New Roman"/>
                <w:b/>
                <w:bCs/>
                <w:color w:val="000000"/>
                <w:sz w:val="24"/>
                <w:szCs w:val="24"/>
                <w:lang w:val="uk-UA" w:eastAsia="ru-RU"/>
              </w:rPr>
              <w:t xml:space="preserve">Оператором ринку </w:t>
            </w:r>
            <w:r w:rsidRPr="00295CD2">
              <w:rPr>
                <w:rFonts w:ascii="Times New Roman" w:eastAsia="Times New Roman" w:hAnsi="Times New Roman" w:cs="Times New Roman"/>
                <w:color w:val="000000"/>
                <w:sz w:val="24"/>
                <w:szCs w:val="24"/>
                <w:lang w:val="uk-UA" w:eastAsia="ru-RU"/>
              </w:rPr>
              <w:t>може звернутися до нього з письмовою претензією.</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Визначити термін, протягом якого учасник ринку, права якого порушено може звернутися з претензією. </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Уточнення </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xml:space="preserve">14.3. </w:t>
            </w:r>
            <w:proofErr w:type="spellStart"/>
            <w:r w:rsidRPr="00295CD2">
              <w:rPr>
                <w:rFonts w:ascii="Times New Roman" w:eastAsia="Times New Roman" w:hAnsi="Times New Roman" w:cs="Times New Roman"/>
                <w:color w:val="000000"/>
                <w:sz w:val="24"/>
                <w:szCs w:val="24"/>
                <w:lang w:eastAsia="ru-RU"/>
              </w:rPr>
              <w:t>Якщо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питання</w:t>
            </w:r>
            <w:proofErr w:type="spellEnd"/>
            <w:r w:rsidRPr="00295CD2">
              <w:rPr>
                <w:rFonts w:ascii="Times New Roman" w:eastAsia="Times New Roman" w:hAnsi="Times New Roman" w:cs="Times New Roman"/>
                <w:color w:val="000000"/>
                <w:sz w:val="24"/>
                <w:szCs w:val="24"/>
                <w:lang w:eastAsia="ru-RU"/>
              </w:rPr>
              <w:t xml:space="preserve"> не </w:t>
            </w:r>
            <w:proofErr w:type="spellStart"/>
            <w:r w:rsidRPr="00295CD2">
              <w:rPr>
                <w:rFonts w:ascii="Times New Roman" w:eastAsia="Times New Roman" w:hAnsi="Times New Roman" w:cs="Times New Roman"/>
                <w:color w:val="000000"/>
                <w:sz w:val="24"/>
                <w:szCs w:val="24"/>
                <w:lang w:eastAsia="ru-RU"/>
              </w:rPr>
              <w:t>може</w:t>
            </w:r>
            <w:proofErr w:type="spellEnd"/>
            <w:r w:rsidRPr="00295CD2">
              <w:rPr>
                <w:rFonts w:ascii="Times New Roman" w:eastAsia="Times New Roman" w:hAnsi="Times New Roman" w:cs="Times New Roman"/>
                <w:color w:val="000000"/>
                <w:sz w:val="24"/>
                <w:szCs w:val="24"/>
                <w:lang w:eastAsia="ru-RU"/>
              </w:rPr>
              <w:t xml:space="preserve"> бути </w:t>
            </w:r>
            <w:proofErr w:type="spellStart"/>
            <w:r w:rsidRPr="00295CD2">
              <w:rPr>
                <w:rFonts w:ascii="Times New Roman" w:eastAsia="Times New Roman" w:hAnsi="Times New Roman" w:cs="Times New Roman"/>
                <w:color w:val="000000"/>
                <w:sz w:val="24"/>
                <w:szCs w:val="24"/>
                <w:lang w:eastAsia="ru-RU"/>
              </w:rPr>
              <w:t>вирішене</w:t>
            </w:r>
            <w:proofErr w:type="spellEnd"/>
            <w:r w:rsidRPr="00295CD2">
              <w:rPr>
                <w:rFonts w:ascii="Times New Roman" w:eastAsia="Times New Roman" w:hAnsi="Times New Roman" w:cs="Times New Roman"/>
                <w:color w:val="000000"/>
                <w:sz w:val="24"/>
                <w:szCs w:val="24"/>
                <w:lang w:eastAsia="ru-RU"/>
              </w:rPr>
              <w:t xml:space="preserve"> за </w:t>
            </w:r>
            <w:proofErr w:type="spellStart"/>
            <w:r w:rsidRPr="00295CD2">
              <w:rPr>
                <w:rFonts w:ascii="Times New Roman" w:eastAsia="Times New Roman" w:hAnsi="Times New Roman" w:cs="Times New Roman"/>
                <w:color w:val="000000"/>
                <w:sz w:val="24"/>
                <w:szCs w:val="24"/>
                <w:lang w:eastAsia="ru-RU"/>
              </w:rPr>
              <w:t>домовленістю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сторін</w:t>
            </w:r>
            <w:proofErr w:type="spellEnd"/>
            <w:r w:rsidRPr="00295CD2">
              <w:rPr>
                <w:rFonts w:ascii="Times New Roman" w:eastAsia="Times New Roman" w:hAnsi="Times New Roman" w:cs="Times New Roman"/>
                <w:color w:val="000000"/>
                <w:sz w:val="24"/>
                <w:szCs w:val="24"/>
                <w:lang w:eastAsia="ru-RU"/>
              </w:rPr>
              <w:t xml:space="preserve"> у строк [30] </w:t>
            </w:r>
            <w:proofErr w:type="spellStart"/>
            <w:r w:rsidRPr="00295CD2">
              <w:rPr>
                <w:rFonts w:ascii="Times New Roman" w:eastAsia="Times New Roman" w:hAnsi="Times New Roman" w:cs="Times New Roman"/>
                <w:color w:val="000000"/>
                <w:sz w:val="24"/>
                <w:szCs w:val="24"/>
                <w:lang w:eastAsia="ru-RU"/>
              </w:rPr>
              <w:t>календарних</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днів</w:t>
            </w:r>
            <w:proofErr w:type="spellEnd"/>
            <w:r w:rsidRPr="00295CD2">
              <w:rPr>
                <w:rFonts w:ascii="Times New Roman" w:eastAsia="Times New Roman" w:hAnsi="Times New Roman" w:cs="Times New Roman"/>
                <w:color w:val="000000"/>
                <w:sz w:val="24"/>
                <w:szCs w:val="24"/>
                <w:lang w:eastAsia="ru-RU"/>
              </w:rPr>
              <w:t xml:space="preserve">, сторона, </w:t>
            </w:r>
            <w:proofErr w:type="spellStart"/>
            <w:r w:rsidRPr="00295CD2">
              <w:rPr>
                <w:rFonts w:ascii="Times New Roman" w:eastAsia="Times New Roman" w:hAnsi="Times New Roman" w:cs="Times New Roman"/>
                <w:color w:val="000000"/>
                <w:sz w:val="24"/>
                <w:szCs w:val="24"/>
                <w:lang w:eastAsia="ru-RU"/>
              </w:rPr>
              <w:t>що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висунула</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претензію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має</w:t>
            </w:r>
            <w:proofErr w:type="spellEnd"/>
            <w:r w:rsidRPr="00295CD2">
              <w:rPr>
                <w:rFonts w:ascii="Times New Roman" w:eastAsia="Times New Roman" w:hAnsi="Times New Roman" w:cs="Times New Roman"/>
                <w:color w:val="000000"/>
                <w:sz w:val="24"/>
                <w:szCs w:val="24"/>
                <w:lang w:eastAsia="ru-RU"/>
              </w:rPr>
              <w:t xml:space="preserve"> </w:t>
            </w:r>
            <w:r w:rsidRPr="00295CD2">
              <w:rPr>
                <w:rFonts w:ascii="Times New Roman" w:eastAsia="Times New Roman" w:hAnsi="Times New Roman" w:cs="Times New Roman"/>
                <w:color w:val="000000"/>
                <w:sz w:val="24"/>
                <w:szCs w:val="24"/>
                <w:lang w:eastAsia="ru-RU"/>
              </w:rPr>
              <w:lastRenderedPageBreak/>
              <w:t xml:space="preserve">право </w:t>
            </w:r>
            <w:proofErr w:type="spellStart"/>
            <w:r w:rsidRPr="00295CD2">
              <w:rPr>
                <w:rFonts w:ascii="Times New Roman" w:eastAsia="Times New Roman" w:hAnsi="Times New Roman" w:cs="Times New Roman"/>
                <w:color w:val="000000"/>
                <w:sz w:val="24"/>
                <w:szCs w:val="24"/>
                <w:lang w:eastAsia="ru-RU"/>
              </w:rPr>
              <w:t>щодо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врегулювання</w:t>
            </w:r>
            <w:proofErr w:type="spellEnd"/>
            <w:r w:rsidRPr="00295CD2">
              <w:rPr>
                <w:rFonts w:ascii="Times New Roman" w:eastAsia="Times New Roman" w:hAnsi="Times New Roman" w:cs="Times New Roman"/>
                <w:color w:val="000000"/>
                <w:sz w:val="24"/>
                <w:szCs w:val="24"/>
                <w:lang w:eastAsia="ru-RU"/>
              </w:rPr>
              <w:t xml:space="preserve"> спору </w:t>
            </w:r>
            <w:proofErr w:type="spellStart"/>
            <w:r w:rsidRPr="00295CD2">
              <w:rPr>
                <w:rFonts w:ascii="Times New Roman" w:eastAsia="Times New Roman" w:hAnsi="Times New Roman" w:cs="Times New Roman"/>
                <w:color w:val="000000"/>
                <w:sz w:val="24"/>
                <w:szCs w:val="24"/>
                <w:lang w:eastAsia="ru-RU"/>
              </w:rPr>
              <w:t>звернутися</w:t>
            </w:r>
            <w:proofErr w:type="spellEnd"/>
            <w:r w:rsidRPr="00295CD2">
              <w:rPr>
                <w:rFonts w:ascii="Times New Roman" w:eastAsia="Times New Roman" w:hAnsi="Times New Roman" w:cs="Times New Roman"/>
                <w:color w:val="000000"/>
                <w:sz w:val="24"/>
                <w:szCs w:val="24"/>
                <w:lang w:eastAsia="ru-RU"/>
              </w:rPr>
              <w:t xml:space="preserve"> до </w:t>
            </w:r>
            <w:r w:rsidRPr="00295CD2">
              <w:rPr>
                <w:rFonts w:ascii="Times New Roman" w:eastAsia="Times New Roman" w:hAnsi="Times New Roman" w:cs="Times New Roman"/>
                <w:b/>
                <w:bCs/>
                <w:color w:val="000000"/>
                <w:sz w:val="24"/>
                <w:szCs w:val="24"/>
                <w:lang w:eastAsia="ru-RU"/>
              </w:rPr>
              <w:t xml:space="preserve">Регулятора </w:t>
            </w:r>
            <w:r w:rsidRPr="00295CD2">
              <w:rPr>
                <w:rFonts w:ascii="Times New Roman" w:eastAsia="Times New Roman" w:hAnsi="Times New Roman" w:cs="Times New Roman"/>
                <w:color w:val="000000"/>
                <w:sz w:val="24"/>
                <w:szCs w:val="24"/>
                <w:lang w:eastAsia="ru-RU"/>
              </w:rPr>
              <w:t>та/</w:t>
            </w:r>
            <w:proofErr w:type="spellStart"/>
            <w:r w:rsidRPr="00295CD2">
              <w:rPr>
                <w:rFonts w:ascii="Times New Roman" w:eastAsia="Times New Roman" w:hAnsi="Times New Roman" w:cs="Times New Roman"/>
                <w:color w:val="000000"/>
                <w:sz w:val="24"/>
                <w:szCs w:val="24"/>
                <w:lang w:eastAsia="ru-RU"/>
              </w:rPr>
              <w:t>або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передати</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спір</w:t>
            </w:r>
            <w:proofErr w:type="spellEnd"/>
            <w:r w:rsidRPr="00295CD2">
              <w:rPr>
                <w:rFonts w:ascii="Times New Roman" w:eastAsia="Times New Roman" w:hAnsi="Times New Roman" w:cs="Times New Roman"/>
                <w:color w:val="000000"/>
                <w:sz w:val="24"/>
                <w:szCs w:val="24"/>
                <w:lang w:eastAsia="ru-RU"/>
              </w:rPr>
              <w:t xml:space="preserve"> на </w:t>
            </w:r>
            <w:proofErr w:type="spellStart"/>
            <w:r w:rsidRPr="00295CD2">
              <w:rPr>
                <w:rFonts w:ascii="Times New Roman" w:eastAsia="Times New Roman" w:hAnsi="Times New Roman" w:cs="Times New Roman"/>
                <w:color w:val="000000"/>
                <w:sz w:val="24"/>
                <w:szCs w:val="24"/>
                <w:lang w:eastAsia="ru-RU"/>
              </w:rPr>
              <w:t>розгляд</w:t>
            </w:r>
            <w:proofErr w:type="spellEnd"/>
            <w:r w:rsidRPr="00295CD2">
              <w:rPr>
                <w:rFonts w:ascii="Times New Roman" w:eastAsia="Times New Roman" w:hAnsi="Times New Roman" w:cs="Times New Roman"/>
                <w:color w:val="000000"/>
                <w:sz w:val="24"/>
                <w:szCs w:val="24"/>
                <w:lang w:eastAsia="ru-RU"/>
              </w:rPr>
              <w:t xml:space="preserve"> </w:t>
            </w:r>
            <w:proofErr w:type="gramStart"/>
            <w:r w:rsidRPr="00295CD2">
              <w:rPr>
                <w:rFonts w:ascii="Times New Roman" w:eastAsia="Times New Roman" w:hAnsi="Times New Roman" w:cs="Times New Roman"/>
                <w:color w:val="000000"/>
                <w:sz w:val="24"/>
                <w:szCs w:val="24"/>
                <w:lang w:eastAsia="ru-RU"/>
              </w:rPr>
              <w:t>до суду</w:t>
            </w:r>
            <w:proofErr w:type="gramEnd"/>
            <w:r w:rsidRPr="00295CD2">
              <w:rPr>
                <w:rFonts w:ascii="Times New Roman" w:eastAsia="Times New Roman" w:hAnsi="Times New Roman" w:cs="Times New Roman"/>
                <w:color w:val="000000"/>
                <w:sz w:val="24"/>
                <w:szCs w:val="24"/>
                <w:lang w:eastAsia="ru-RU"/>
              </w:rPr>
              <w:t xml:space="preserve"> у </w:t>
            </w:r>
            <w:proofErr w:type="spellStart"/>
            <w:r w:rsidRPr="00295CD2">
              <w:rPr>
                <w:rFonts w:ascii="Times New Roman" w:eastAsia="Times New Roman" w:hAnsi="Times New Roman" w:cs="Times New Roman"/>
                <w:color w:val="000000"/>
                <w:sz w:val="24"/>
                <w:szCs w:val="24"/>
                <w:lang w:eastAsia="ru-RU"/>
              </w:rPr>
              <w:t>відповідності</w:t>
            </w:r>
            <w:proofErr w:type="spellEnd"/>
            <w:r w:rsidRPr="00295CD2">
              <w:rPr>
                <w:rFonts w:ascii="Times New Roman" w:eastAsia="Times New Roman" w:hAnsi="Times New Roman" w:cs="Times New Roman"/>
                <w:color w:val="000000"/>
                <w:sz w:val="24"/>
                <w:szCs w:val="24"/>
                <w:lang w:eastAsia="ru-RU"/>
              </w:rPr>
              <w:t xml:space="preserve"> до чинного </w:t>
            </w:r>
            <w:proofErr w:type="spellStart"/>
            <w:r w:rsidRPr="00295CD2">
              <w:rPr>
                <w:rFonts w:ascii="Times New Roman" w:eastAsia="Times New Roman" w:hAnsi="Times New Roman" w:cs="Times New Roman"/>
                <w:color w:val="000000"/>
                <w:sz w:val="24"/>
                <w:szCs w:val="24"/>
                <w:lang w:eastAsia="ru-RU"/>
              </w:rPr>
              <w:t>законодавства</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України</w:t>
            </w:r>
            <w:proofErr w:type="spellEnd"/>
            <w:r w:rsidRPr="00295CD2">
              <w:rPr>
                <w:rFonts w:ascii="Times New Roman" w:eastAsia="Times New Roman" w:hAnsi="Times New Roman" w:cs="Times New Roman"/>
                <w:color w:val="000000"/>
                <w:sz w:val="24"/>
                <w:szCs w:val="24"/>
                <w:lang w:eastAsia="ru-RU"/>
              </w:rPr>
              <w:t>.</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w:t>
            </w:r>
          </w:p>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lastRenderedPageBreak/>
              <w:t xml:space="preserve">14.3. </w:t>
            </w:r>
            <w:proofErr w:type="spellStart"/>
            <w:r w:rsidRPr="00295CD2">
              <w:rPr>
                <w:rFonts w:ascii="Times New Roman" w:eastAsia="Times New Roman" w:hAnsi="Times New Roman" w:cs="Times New Roman"/>
                <w:color w:val="000000"/>
                <w:sz w:val="24"/>
                <w:szCs w:val="24"/>
                <w:lang w:eastAsia="ru-RU"/>
              </w:rPr>
              <w:t>Якщо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питання</w:t>
            </w:r>
            <w:proofErr w:type="spellEnd"/>
            <w:r w:rsidRPr="00295CD2">
              <w:rPr>
                <w:rFonts w:ascii="Times New Roman" w:eastAsia="Times New Roman" w:hAnsi="Times New Roman" w:cs="Times New Roman"/>
                <w:color w:val="000000"/>
                <w:sz w:val="24"/>
                <w:szCs w:val="24"/>
                <w:lang w:eastAsia="ru-RU"/>
              </w:rPr>
              <w:t xml:space="preserve"> не </w:t>
            </w:r>
            <w:proofErr w:type="spellStart"/>
            <w:r w:rsidRPr="00295CD2">
              <w:rPr>
                <w:rFonts w:ascii="Times New Roman" w:eastAsia="Times New Roman" w:hAnsi="Times New Roman" w:cs="Times New Roman"/>
                <w:color w:val="000000"/>
                <w:sz w:val="24"/>
                <w:szCs w:val="24"/>
                <w:lang w:eastAsia="ru-RU"/>
              </w:rPr>
              <w:t>може</w:t>
            </w:r>
            <w:proofErr w:type="spellEnd"/>
            <w:r w:rsidRPr="00295CD2">
              <w:rPr>
                <w:rFonts w:ascii="Times New Roman" w:eastAsia="Times New Roman" w:hAnsi="Times New Roman" w:cs="Times New Roman"/>
                <w:color w:val="000000"/>
                <w:sz w:val="24"/>
                <w:szCs w:val="24"/>
                <w:lang w:eastAsia="ru-RU"/>
              </w:rPr>
              <w:t xml:space="preserve"> бути </w:t>
            </w:r>
            <w:proofErr w:type="spellStart"/>
            <w:r w:rsidRPr="00295CD2">
              <w:rPr>
                <w:rFonts w:ascii="Times New Roman" w:eastAsia="Times New Roman" w:hAnsi="Times New Roman" w:cs="Times New Roman"/>
                <w:color w:val="000000"/>
                <w:sz w:val="24"/>
                <w:szCs w:val="24"/>
                <w:lang w:eastAsia="ru-RU"/>
              </w:rPr>
              <w:t>вирішене</w:t>
            </w:r>
            <w:proofErr w:type="spellEnd"/>
            <w:r w:rsidRPr="00295CD2">
              <w:rPr>
                <w:rFonts w:ascii="Times New Roman" w:eastAsia="Times New Roman" w:hAnsi="Times New Roman" w:cs="Times New Roman"/>
                <w:color w:val="000000"/>
                <w:sz w:val="24"/>
                <w:szCs w:val="24"/>
                <w:lang w:eastAsia="ru-RU"/>
              </w:rPr>
              <w:t xml:space="preserve"> за </w:t>
            </w:r>
            <w:proofErr w:type="spellStart"/>
            <w:r w:rsidRPr="00295CD2">
              <w:rPr>
                <w:rFonts w:ascii="Times New Roman" w:eastAsia="Times New Roman" w:hAnsi="Times New Roman" w:cs="Times New Roman"/>
                <w:color w:val="000000"/>
                <w:sz w:val="24"/>
                <w:szCs w:val="24"/>
                <w:lang w:eastAsia="ru-RU"/>
              </w:rPr>
              <w:t>домовленістю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сторін</w:t>
            </w:r>
            <w:proofErr w:type="spellEnd"/>
            <w:r w:rsidRPr="00295CD2">
              <w:rPr>
                <w:rFonts w:ascii="Times New Roman" w:eastAsia="Times New Roman" w:hAnsi="Times New Roman" w:cs="Times New Roman"/>
                <w:color w:val="000000"/>
                <w:sz w:val="24"/>
                <w:szCs w:val="24"/>
                <w:lang w:eastAsia="ru-RU"/>
              </w:rPr>
              <w:t xml:space="preserve"> у строк [30] </w:t>
            </w:r>
            <w:proofErr w:type="spellStart"/>
            <w:r w:rsidRPr="00295CD2">
              <w:rPr>
                <w:rFonts w:ascii="Times New Roman" w:eastAsia="Times New Roman" w:hAnsi="Times New Roman" w:cs="Times New Roman"/>
                <w:color w:val="000000"/>
                <w:sz w:val="24"/>
                <w:szCs w:val="24"/>
                <w:lang w:eastAsia="ru-RU"/>
              </w:rPr>
              <w:t>календарних</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днів</w:t>
            </w:r>
            <w:proofErr w:type="spellEnd"/>
            <w:r w:rsidRPr="00295CD2">
              <w:rPr>
                <w:rFonts w:ascii="Times New Roman" w:eastAsia="Times New Roman" w:hAnsi="Times New Roman" w:cs="Times New Roman"/>
                <w:b/>
                <w:bCs/>
                <w:color w:val="000000"/>
                <w:sz w:val="24"/>
                <w:szCs w:val="24"/>
                <w:lang w:val="uk-UA" w:eastAsia="ru-RU"/>
              </w:rPr>
              <w:t xml:space="preserve"> з дати отримання </w:t>
            </w:r>
            <w:r w:rsidRPr="00295CD2">
              <w:rPr>
                <w:rFonts w:ascii="Times New Roman" w:eastAsia="Times New Roman" w:hAnsi="Times New Roman" w:cs="Times New Roman"/>
                <w:b/>
                <w:bCs/>
                <w:color w:val="000000"/>
                <w:sz w:val="24"/>
                <w:szCs w:val="24"/>
                <w:lang w:val="uk-UA" w:eastAsia="ru-RU"/>
              </w:rPr>
              <w:lastRenderedPageBreak/>
              <w:t>претензії</w:t>
            </w:r>
            <w:r w:rsidRPr="00295CD2">
              <w:rPr>
                <w:rFonts w:ascii="Times New Roman" w:eastAsia="Times New Roman" w:hAnsi="Times New Roman" w:cs="Times New Roman"/>
                <w:color w:val="000000"/>
                <w:sz w:val="24"/>
                <w:szCs w:val="24"/>
                <w:lang w:eastAsia="ru-RU"/>
              </w:rPr>
              <w:t xml:space="preserve">, сторона, </w:t>
            </w:r>
            <w:proofErr w:type="spellStart"/>
            <w:r w:rsidRPr="00295CD2">
              <w:rPr>
                <w:rFonts w:ascii="Times New Roman" w:eastAsia="Times New Roman" w:hAnsi="Times New Roman" w:cs="Times New Roman"/>
                <w:color w:val="000000"/>
                <w:sz w:val="24"/>
                <w:szCs w:val="24"/>
                <w:lang w:eastAsia="ru-RU"/>
              </w:rPr>
              <w:t>що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висунула</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претензію</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має</w:t>
            </w:r>
            <w:proofErr w:type="spellEnd"/>
            <w:r w:rsidRPr="00295CD2">
              <w:rPr>
                <w:rFonts w:ascii="Times New Roman" w:eastAsia="Times New Roman" w:hAnsi="Times New Roman" w:cs="Times New Roman"/>
                <w:color w:val="000000"/>
                <w:sz w:val="24"/>
                <w:szCs w:val="24"/>
                <w:lang w:eastAsia="ru-RU"/>
              </w:rPr>
              <w:t xml:space="preserve"> право </w:t>
            </w:r>
            <w:proofErr w:type="spellStart"/>
            <w:r w:rsidRPr="00295CD2">
              <w:rPr>
                <w:rFonts w:ascii="Times New Roman" w:eastAsia="Times New Roman" w:hAnsi="Times New Roman" w:cs="Times New Roman"/>
                <w:color w:val="000000"/>
                <w:sz w:val="24"/>
                <w:szCs w:val="24"/>
                <w:lang w:eastAsia="ru-RU"/>
              </w:rPr>
              <w:t>щодо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врегулювання</w:t>
            </w:r>
            <w:proofErr w:type="spellEnd"/>
            <w:r w:rsidRPr="00295CD2">
              <w:rPr>
                <w:rFonts w:ascii="Times New Roman" w:eastAsia="Times New Roman" w:hAnsi="Times New Roman" w:cs="Times New Roman"/>
                <w:color w:val="000000"/>
                <w:sz w:val="24"/>
                <w:szCs w:val="24"/>
                <w:lang w:eastAsia="ru-RU"/>
              </w:rPr>
              <w:t xml:space="preserve"> спору </w:t>
            </w:r>
            <w:proofErr w:type="spellStart"/>
            <w:r w:rsidRPr="00295CD2">
              <w:rPr>
                <w:rFonts w:ascii="Times New Roman" w:eastAsia="Times New Roman" w:hAnsi="Times New Roman" w:cs="Times New Roman"/>
                <w:color w:val="000000"/>
                <w:sz w:val="24"/>
                <w:szCs w:val="24"/>
                <w:lang w:eastAsia="ru-RU"/>
              </w:rPr>
              <w:t>звернутися</w:t>
            </w:r>
            <w:proofErr w:type="spellEnd"/>
            <w:r w:rsidRPr="00295CD2">
              <w:rPr>
                <w:rFonts w:ascii="Times New Roman" w:eastAsia="Times New Roman" w:hAnsi="Times New Roman" w:cs="Times New Roman"/>
                <w:color w:val="000000"/>
                <w:sz w:val="24"/>
                <w:szCs w:val="24"/>
                <w:lang w:eastAsia="ru-RU"/>
              </w:rPr>
              <w:t xml:space="preserve"> до Регулятора</w:t>
            </w:r>
            <w:r w:rsidRPr="00295CD2">
              <w:rPr>
                <w:rFonts w:ascii="Times New Roman" w:eastAsia="Times New Roman" w:hAnsi="Times New Roman" w:cs="Times New Roman"/>
                <w:b/>
                <w:bCs/>
                <w:color w:val="000000"/>
                <w:sz w:val="24"/>
                <w:szCs w:val="24"/>
                <w:lang w:eastAsia="ru-RU"/>
              </w:rPr>
              <w:t xml:space="preserve"> </w:t>
            </w:r>
            <w:r w:rsidRPr="00295CD2">
              <w:rPr>
                <w:rFonts w:ascii="Times New Roman" w:eastAsia="Times New Roman" w:hAnsi="Times New Roman" w:cs="Times New Roman"/>
                <w:color w:val="000000"/>
                <w:sz w:val="24"/>
                <w:szCs w:val="24"/>
                <w:lang w:eastAsia="ru-RU"/>
              </w:rPr>
              <w:t>та/</w:t>
            </w:r>
            <w:proofErr w:type="spellStart"/>
            <w:r w:rsidRPr="00295CD2">
              <w:rPr>
                <w:rFonts w:ascii="Times New Roman" w:eastAsia="Times New Roman" w:hAnsi="Times New Roman" w:cs="Times New Roman"/>
                <w:color w:val="000000"/>
                <w:sz w:val="24"/>
                <w:szCs w:val="24"/>
                <w:lang w:eastAsia="ru-RU"/>
              </w:rPr>
              <w:t>або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передати</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спір</w:t>
            </w:r>
            <w:proofErr w:type="spellEnd"/>
            <w:r w:rsidRPr="00295CD2">
              <w:rPr>
                <w:rFonts w:ascii="Times New Roman" w:eastAsia="Times New Roman" w:hAnsi="Times New Roman" w:cs="Times New Roman"/>
                <w:color w:val="000000"/>
                <w:sz w:val="24"/>
                <w:szCs w:val="24"/>
                <w:lang w:eastAsia="ru-RU"/>
              </w:rPr>
              <w:t xml:space="preserve"> на </w:t>
            </w:r>
            <w:proofErr w:type="spellStart"/>
            <w:r w:rsidRPr="00295CD2">
              <w:rPr>
                <w:rFonts w:ascii="Times New Roman" w:eastAsia="Times New Roman" w:hAnsi="Times New Roman" w:cs="Times New Roman"/>
                <w:color w:val="000000"/>
                <w:sz w:val="24"/>
                <w:szCs w:val="24"/>
                <w:lang w:eastAsia="ru-RU"/>
              </w:rPr>
              <w:t>розгляд</w:t>
            </w:r>
            <w:proofErr w:type="spellEnd"/>
            <w:r w:rsidRPr="00295CD2">
              <w:rPr>
                <w:rFonts w:ascii="Times New Roman" w:eastAsia="Times New Roman" w:hAnsi="Times New Roman" w:cs="Times New Roman"/>
                <w:color w:val="000000"/>
                <w:sz w:val="24"/>
                <w:szCs w:val="24"/>
                <w:lang w:eastAsia="ru-RU"/>
              </w:rPr>
              <w:t xml:space="preserve"> </w:t>
            </w:r>
            <w:proofErr w:type="gramStart"/>
            <w:r w:rsidRPr="00295CD2">
              <w:rPr>
                <w:rFonts w:ascii="Times New Roman" w:eastAsia="Times New Roman" w:hAnsi="Times New Roman" w:cs="Times New Roman"/>
                <w:color w:val="000000"/>
                <w:sz w:val="24"/>
                <w:szCs w:val="24"/>
                <w:lang w:eastAsia="ru-RU"/>
              </w:rPr>
              <w:t>до суду</w:t>
            </w:r>
            <w:proofErr w:type="gramEnd"/>
            <w:r w:rsidRPr="00295CD2">
              <w:rPr>
                <w:rFonts w:ascii="Times New Roman" w:eastAsia="Times New Roman" w:hAnsi="Times New Roman" w:cs="Times New Roman"/>
                <w:color w:val="000000"/>
                <w:sz w:val="24"/>
                <w:szCs w:val="24"/>
                <w:lang w:eastAsia="ru-RU"/>
              </w:rPr>
              <w:t xml:space="preserve"> у </w:t>
            </w:r>
            <w:proofErr w:type="spellStart"/>
            <w:r w:rsidRPr="00295CD2">
              <w:rPr>
                <w:rFonts w:ascii="Times New Roman" w:eastAsia="Times New Roman" w:hAnsi="Times New Roman" w:cs="Times New Roman"/>
                <w:color w:val="000000"/>
                <w:sz w:val="24"/>
                <w:szCs w:val="24"/>
                <w:lang w:eastAsia="ru-RU"/>
              </w:rPr>
              <w:t>відповідності</w:t>
            </w:r>
            <w:proofErr w:type="spellEnd"/>
            <w:r w:rsidRPr="00295CD2">
              <w:rPr>
                <w:rFonts w:ascii="Times New Roman" w:eastAsia="Times New Roman" w:hAnsi="Times New Roman" w:cs="Times New Roman"/>
                <w:color w:val="000000"/>
                <w:sz w:val="24"/>
                <w:szCs w:val="24"/>
                <w:lang w:eastAsia="ru-RU"/>
              </w:rPr>
              <w:t xml:space="preserve"> до чинного </w:t>
            </w:r>
            <w:proofErr w:type="spellStart"/>
            <w:r w:rsidRPr="00295CD2">
              <w:rPr>
                <w:rFonts w:ascii="Times New Roman" w:eastAsia="Times New Roman" w:hAnsi="Times New Roman" w:cs="Times New Roman"/>
                <w:color w:val="000000"/>
                <w:sz w:val="24"/>
                <w:szCs w:val="24"/>
                <w:lang w:eastAsia="ru-RU"/>
              </w:rPr>
              <w:t>законодавства</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України</w:t>
            </w:r>
            <w:proofErr w:type="spellEnd"/>
            <w:r w:rsidRPr="00295CD2">
              <w:rPr>
                <w:rFonts w:ascii="Times New Roman" w:eastAsia="Times New Roman" w:hAnsi="Times New Roman" w:cs="Times New Roman"/>
                <w:color w:val="000000"/>
                <w:sz w:val="24"/>
                <w:szCs w:val="24"/>
                <w:lang w:eastAsia="ru-RU"/>
              </w:rPr>
              <w:t>.</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Уточнення</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435AA2">
        <w:trPr>
          <w:tblCellSpacing w:w="15" w:type="dxa"/>
        </w:trPr>
        <w:tc>
          <w:tcPr>
            <w:tcW w:w="4995" w:type="dxa"/>
            <w:vAlign w:val="center"/>
            <w:hideMark/>
          </w:tcPr>
          <w:p w:rsidR="00295CD2" w:rsidRPr="00295CD2" w:rsidRDefault="00295CD2" w:rsidP="00435AA2">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xml:space="preserve">15.3.4. </w:t>
            </w:r>
            <w:r w:rsidRPr="00295CD2">
              <w:rPr>
                <w:rFonts w:ascii="Times New Roman" w:eastAsia="Times New Roman" w:hAnsi="Times New Roman" w:cs="Times New Roman"/>
                <w:b/>
                <w:bCs/>
                <w:color w:val="000000"/>
                <w:sz w:val="24"/>
                <w:szCs w:val="24"/>
                <w:lang w:val="uk-UA" w:eastAsia="ru-RU"/>
              </w:rPr>
              <w:t xml:space="preserve">Оператор ринку </w:t>
            </w:r>
            <w:r w:rsidRPr="00295CD2">
              <w:rPr>
                <w:rFonts w:ascii="Times New Roman" w:eastAsia="Times New Roman" w:hAnsi="Times New Roman" w:cs="Times New Roman"/>
                <w:color w:val="000000"/>
                <w:sz w:val="24"/>
                <w:szCs w:val="24"/>
                <w:lang w:val="uk-UA" w:eastAsia="ru-RU"/>
              </w:rPr>
              <w:t xml:space="preserve">після завершення терміну, зазначеного у пункті 15.3.3, протягом [10] календарних днів зводить зауваження та пропозиції, що надійшли від </w:t>
            </w:r>
            <w:r w:rsidRPr="00295CD2">
              <w:rPr>
                <w:rFonts w:ascii="Times New Roman" w:eastAsia="Times New Roman" w:hAnsi="Times New Roman" w:cs="Times New Roman"/>
                <w:b/>
                <w:bCs/>
                <w:color w:val="000000"/>
                <w:sz w:val="24"/>
                <w:szCs w:val="24"/>
                <w:lang w:val="uk-UA" w:eastAsia="ru-RU"/>
              </w:rPr>
              <w:t xml:space="preserve">Учасників РДН/ВДР </w:t>
            </w:r>
            <w:r w:rsidRPr="00295CD2">
              <w:rPr>
                <w:rFonts w:ascii="Times New Roman" w:eastAsia="Times New Roman" w:hAnsi="Times New Roman" w:cs="Times New Roman"/>
                <w:color w:val="000000"/>
                <w:sz w:val="24"/>
                <w:szCs w:val="24"/>
                <w:lang w:val="uk-UA" w:eastAsia="ru-RU"/>
              </w:rPr>
              <w:t xml:space="preserve">і заінтересованих осіб, готує у своїй компетенції висновок щодо пропонованих змін до цих </w:t>
            </w:r>
            <w:r w:rsidRPr="00295CD2">
              <w:rPr>
                <w:rFonts w:ascii="Times New Roman" w:eastAsia="Times New Roman" w:hAnsi="Times New Roman" w:cs="Times New Roman"/>
                <w:b/>
                <w:bCs/>
                <w:color w:val="000000"/>
                <w:sz w:val="24"/>
                <w:szCs w:val="24"/>
                <w:lang w:val="uk-UA" w:eastAsia="ru-RU"/>
              </w:rPr>
              <w:t xml:space="preserve">Правил </w:t>
            </w:r>
            <w:r w:rsidRPr="00295CD2">
              <w:rPr>
                <w:rFonts w:ascii="Times New Roman" w:eastAsia="Times New Roman" w:hAnsi="Times New Roman" w:cs="Times New Roman"/>
                <w:color w:val="000000"/>
                <w:sz w:val="24"/>
                <w:szCs w:val="24"/>
                <w:lang w:val="uk-UA" w:eastAsia="ru-RU"/>
              </w:rPr>
              <w:t xml:space="preserve">та надає пропозиції змін до цих </w:t>
            </w:r>
            <w:r w:rsidRPr="00295CD2">
              <w:rPr>
                <w:rFonts w:ascii="Times New Roman" w:eastAsia="Times New Roman" w:hAnsi="Times New Roman" w:cs="Times New Roman"/>
                <w:b/>
                <w:bCs/>
                <w:color w:val="000000"/>
                <w:sz w:val="24"/>
                <w:szCs w:val="24"/>
                <w:lang w:val="uk-UA" w:eastAsia="ru-RU"/>
              </w:rPr>
              <w:t xml:space="preserve">Правил </w:t>
            </w:r>
            <w:r w:rsidRPr="00295CD2">
              <w:rPr>
                <w:rFonts w:ascii="Times New Roman" w:eastAsia="Times New Roman" w:hAnsi="Times New Roman" w:cs="Times New Roman"/>
                <w:color w:val="000000"/>
                <w:sz w:val="24"/>
                <w:szCs w:val="24"/>
                <w:lang w:val="uk-UA" w:eastAsia="ru-RU"/>
              </w:rPr>
              <w:t xml:space="preserve">на розгляд </w:t>
            </w:r>
            <w:r w:rsidRPr="00295CD2">
              <w:rPr>
                <w:rFonts w:ascii="Times New Roman" w:eastAsia="Times New Roman" w:hAnsi="Times New Roman" w:cs="Times New Roman"/>
                <w:b/>
                <w:bCs/>
                <w:color w:val="000000"/>
                <w:sz w:val="24"/>
                <w:szCs w:val="24"/>
                <w:lang w:val="uk-UA" w:eastAsia="ru-RU"/>
              </w:rPr>
              <w:t xml:space="preserve">Регулятору </w:t>
            </w:r>
            <w:r w:rsidRPr="00295CD2">
              <w:rPr>
                <w:rFonts w:ascii="Times New Roman" w:eastAsia="Times New Roman" w:hAnsi="Times New Roman" w:cs="Times New Roman"/>
                <w:color w:val="000000"/>
                <w:sz w:val="24"/>
                <w:szCs w:val="24"/>
                <w:lang w:val="uk-UA" w:eastAsia="ru-RU"/>
              </w:rPr>
              <w:t>разом із підготовленою за результатами їх опрацювання інформацію.</w:t>
            </w:r>
          </w:p>
        </w:tc>
        <w:tc>
          <w:tcPr>
            <w:tcW w:w="5329" w:type="dxa"/>
            <w:vAlign w:val="center"/>
            <w:hideMark/>
          </w:tcPr>
          <w:p w:rsidR="00295CD2" w:rsidRPr="00295CD2" w:rsidRDefault="00295CD2" w:rsidP="00435AA2">
            <w:pPr>
              <w:autoSpaceDE w:val="0"/>
              <w:autoSpaceDN w:val="0"/>
              <w:spacing w:before="100" w:beforeAutospacing="1" w:after="0"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15.3.4. Оператор ринку після завершення терміну, зазначеного у пункті 15.3.3, протягом [10] календарних днів </w:t>
            </w:r>
            <w:r w:rsidRPr="00295CD2">
              <w:rPr>
                <w:rFonts w:ascii="Times New Roman" w:eastAsia="Times New Roman" w:hAnsi="Times New Roman" w:cs="Times New Roman"/>
                <w:b/>
                <w:bCs/>
                <w:color w:val="000000"/>
                <w:sz w:val="24"/>
                <w:szCs w:val="24"/>
                <w:lang w:val="uk-UA" w:eastAsia="ru-RU"/>
              </w:rPr>
              <w:t>узагальнює</w:t>
            </w:r>
            <w:r w:rsidRPr="00295CD2">
              <w:rPr>
                <w:rFonts w:ascii="Times New Roman" w:eastAsia="Times New Roman" w:hAnsi="Times New Roman" w:cs="Times New Roman"/>
                <w:color w:val="000000"/>
                <w:sz w:val="24"/>
                <w:szCs w:val="24"/>
                <w:lang w:val="uk-UA" w:eastAsia="ru-RU"/>
              </w:rPr>
              <w:t xml:space="preserve"> зауваження та пропозиції, що надійшли від Учасників РДН/ВДР і заінтересованих осіб, готує у своїй компетенції висновок щодо пропонованих змін до цих Правил та надає пропозиції змін до цих Правил на розгляд Регулятору разом із підготовленою за результатами їх опрацювання інформацію.</w:t>
            </w:r>
          </w:p>
        </w:tc>
        <w:tc>
          <w:tcPr>
            <w:tcW w:w="4226" w:type="dxa"/>
            <w:vAlign w:val="center"/>
            <w:hideMark/>
          </w:tcPr>
          <w:p w:rsidR="00295CD2" w:rsidRPr="00295CD2" w:rsidRDefault="00295CD2" w:rsidP="00435AA2">
            <w:pPr>
              <w:spacing w:before="100" w:beforeAutospacing="1" w:after="0"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Стилістичне виправлення</w:t>
            </w:r>
          </w:p>
        </w:tc>
      </w:tr>
      <w:tr w:rsidR="00295CD2" w:rsidRPr="00295CD2" w:rsidTr="00435AA2">
        <w:trPr>
          <w:tblCellSpacing w:w="15" w:type="dxa"/>
        </w:trPr>
        <w:tc>
          <w:tcPr>
            <w:tcW w:w="4995" w:type="dxa"/>
            <w:vAlign w:val="center"/>
            <w:hideMark/>
          </w:tcPr>
          <w:p w:rsidR="00295CD2" w:rsidRPr="00295CD2" w:rsidRDefault="00295CD2" w:rsidP="00435AA2">
            <w:pPr>
              <w:spacing w:before="100" w:beforeAutospacing="1" w:after="100" w:afterAutospacing="1"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4.4. З метою забезпечення виконання своїх функцій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має право:</w:t>
            </w:r>
          </w:p>
          <w:p w:rsidR="00295CD2" w:rsidRPr="00295CD2" w:rsidRDefault="00295CD2" w:rsidP="00435AA2">
            <w:pPr>
              <w:spacing w:before="100" w:beforeAutospacing="1" w:after="100" w:afterAutospacing="1" w:line="240" w:lineRule="auto"/>
              <w:ind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запитувати та отримувати від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та інших учасників ринку інформацію, визначену цими </w:t>
            </w:r>
            <w:r w:rsidRPr="00295CD2">
              <w:rPr>
                <w:rFonts w:ascii="Times New Roman" w:eastAsia="Times New Roman" w:hAnsi="Times New Roman" w:cs="Times New Roman"/>
                <w:b/>
                <w:bCs/>
                <w:sz w:val="24"/>
                <w:szCs w:val="24"/>
                <w:lang w:val="uk-UA" w:eastAsia="ru-RU"/>
              </w:rPr>
              <w:t>Правилами</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Правилами ринку</w:t>
            </w:r>
            <w:r w:rsidRPr="00295CD2">
              <w:rPr>
                <w:rFonts w:ascii="Times New Roman" w:eastAsia="Times New Roman" w:hAnsi="Times New Roman" w:cs="Times New Roman"/>
                <w:sz w:val="24"/>
                <w:szCs w:val="24"/>
                <w:lang w:val="uk-UA" w:eastAsia="ru-RU"/>
              </w:rPr>
              <w:t xml:space="preserve"> та нормативно-правовими актами, які забезпечують функціонування ринку електричної енергії;</w:t>
            </w:r>
          </w:p>
          <w:p w:rsidR="00295CD2" w:rsidRPr="00295CD2" w:rsidRDefault="00295CD2" w:rsidP="00435AA2">
            <w:pPr>
              <w:spacing w:before="100" w:beforeAutospacing="1" w:after="100" w:afterAutospacing="1" w:line="240" w:lineRule="auto"/>
              <w:ind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отримувати від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плату за свої послуги, що надаються відповідно до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w:t>
            </w: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4.4. З метою </w:t>
            </w:r>
            <w:proofErr w:type="spellStart"/>
            <w:r w:rsidRPr="00295CD2">
              <w:rPr>
                <w:rFonts w:ascii="Times New Roman" w:eastAsia="Times New Roman" w:hAnsi="Times New Roman" w:cs="Times New Roman"/>
                <w:sz w:val="24"/>
                <w:szCs w:val="24"/>
                <w:lang w:eastAsia="ru-RU"/>
              </w:rPr>
              <w:t>забезпечення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виконання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своїх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функцій</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Оператор ринку</w:t>
            </w:r>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має</w:t>
            </w:r>
            <w:proofErr w:type="spellEnd"/>
            <w:r w:rsidRPr="00295CD2">
              <w:rPr>
                <w:rFonts w:ascii="Times New Roman" w:eastAsia="Times New Roman" w:hAnsi="Times New Roman" w:cs="Times New Roman"/>
                <w:sz w:val="24"/>
                <w:szCs w:val="24"/>
                <w:lang w:eastAsia="ru-RU"/>
              </w:rPr>
              <w:t xml:space="preserve"> право </w:t>
            </w:r>
            <w:proofErr w:type="spellStart"/>
            <w:r w:rsidRPr="00295CD2">
              <w:rPr>
                <w:rFonts w:ascii="Times New Roman" w:eastAsia="Times New Roman" w:hAnsi="Times New Roman" w:cs="Times New Roman"/>
                <w:sz w:val="24"/>
                <w:szCs w:val="24"/>
                <w:lang w:eastAsia="ru-RU"/>
              </w:rPr>
              <w:t>отримувати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від</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Учасників</w:t>
            </w:r>
            <w:proofErr w:type="spellEnd"/>
            <w:r w:rsidRPr="00295CD2">
              <w:rPr>
                <w:rFonts w:ascii="Times New Roman" w:eastAsia="Times New Roman" w:hAnsi="Times New Roman" w:cs="Times New Roman"/>
                <w:b/>
                <w:bCs/>
                <w:sz w:val="24"/>
                <w:szCs w:val="24"/>
                <w:lang w:eastAsia="ru-RU"/>
              </w:rPr>
              <w:t xml:space="preserve"> РДН/ВДР</w:t>
            </w:r>
            <w:r w:rsidRPr="00295CD2">
              <w:rPr>
                <w:rFonts w:ascii="Times New Roman" w:eastAsia="Times New Roman" w:hAnsi="Times New Roman" w:cs="Times New Roman"/>
                <w:sz w:val="24"/>
                <w:szCs w:val="24"/>
                <w:lang w:eastAsia="ru-RU"/>
              </w:rPr>
              <w:t xml:space="preserve"> плату за </w:t>
            </w:r>
            <w:proofErr w:type="spellStart"/>
            <w:r w:rsidRPr="00295CD2">
              <w:rPr>
                <w:rFonts w:ascii="Times New Roman" w:eastAsia="Times New Roman" w:hAnsi="Times New Roman" w:cs="Times New Roman"/>
                <w:sz w:val="24"/>
                <w:szCs w:val="24"/>
                <w:lang w:eastAsia="ru-RU"/>
              </w:rPr>
              <w:t>свої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послуги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що</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надаються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відповідно</w:t>
            </w:r>
            <w:proofErr w:type="spellEnd"/>
            <w:r w:rsidRPr="00295CD2">
              <w:rPr>
                <w:rFonts w:ascii="Times New Roman" w:eastAsia="Times New Roman" w:hAnsi="Times New Roman" w:cs="Times New Roman"/>
                <w:sz w:val="24"/>
                <w:szCs w:val="24"/>
                <w:lang w:eastAsia="ru-RU"/>
              </w:rPr>
              <w:t xml:space="preserve"> до </w:t>
            </w:r>
            <w:proofErr w:type="spellStart"/>
            <w:r w:rsidRPr="00295CD2">
              <w:rPr>
                <w:rFonts w:ascii="Times New Roman" w:eastAsia="Times New Roman" w:hAnsi="Times New Roman" w:cs="Times New Roman"/>
                <w:sz w:val="24"/>
                <w:szCs w:val="24"/>
                <w:lang w:eastAsia="ru-RU"/>
              </w:rPr>
              <w:t>цих</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Правил.</w:t>
            </w:r>
          </w:p>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w:t>
            </w:r>
          </w:p>
        </w:tc>
        <w:tc>
          <w:tcPr>
            <w:tcW w:w="4226" w:type="dxa"/>
            <w:vAlign w:val="center"/>
            <w:hideMark/>
          </w:tcPr>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Оператор не </w:t>
            </w:r>
            <w:proofErr w:type="spellStart"/>
            <w:r w:rsidRPr="00295CD2">
              <w:rPr>
                <w:rFonts w:ascii="Times New Roman" w:eastAsia="Times New Roman" w:hAnsi="Times New Roman" w:cs="Times New Roman"/>
                <w:sz w:val="24"/>
                <w:szCs w:val="24"/>
                <w:lang w:eastAsia="ru-RU"/>
              </w:rPr>
              <w:t>має</w:t>
            </w:r>
            <w:proofErr w:type="spellEnd"/>
            <w:r w:rsidRPr="00295CD2">
              <w:rPr>
                <w:rFonts w:ascii="Times New Roman" w:eastAsia="Times New Roman" w:hAnsi="Times New Roman" w:cs="Times New Roman"/>
                <w:sz w:val="24"/>
                <w:szCs w:val="24"/>
                <w:lang w:eastAsia="ru-RU"/>
              </w:rPr>
              <w:t xml:space="preserve"> права </w:t>
            </w:r>
            <w:proofErr w:type="spellStart"/>
            <w:r w:rsidRPr="00295CD2">
              <w:rPr>
                <w:rFonts w:ascii="Times New Roman" w:eastAsia="Times New Roman" w:hAnsi="Times New Roman" w:cs="Times New Roman"/>
                <w:sz w:val="24"/>
                <w:szCs w:val="24"/>
                <w:lang w:eastAsia="ru-RU"/>
              </w:rPr>
              <w:t>вимагати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додаткову</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інформацію</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відповідно</w:t>
            </w:r>
            <w:proofErr w:type="spellEnd"/>
            <w:r w:rsidRPr="00295CD2">
              <w:rPr>
                <w:rFonts w:ascii="Times New Roman" w:eastAsia="Times New Roman" w:hAnsi="Times New Roman" w:cs="Times New Roman"/>
                <w:sz w:val="24"/>
                <w:szCs w:val="24"/>
                <w:lang w:eastAsia="ru-RU"/>
              </w:rPr>
              <w:t xml:space="preserve"> до Закону.</w:t>
            </w:r>
          </w:p>
        </w:tc>
      </w:tr>
      <w:tr w:rsidR="00295CD2" w:rsidRPr="00295CD2" w:rsidTr="00435AA2">
        <w:trPr>
          <w:tblCellSpacing w:w="15" w:type="dxa"/>
        </w:trPr>
        <w:tc>
          <w:tcPr>
            <w:tcW w:w="4995" w:type="dxa"/>
            <w:vAlign w:val="center"/>
            <w:hideMark/>
          </w:tcPr>
          <w:p w:rsidR="00295CD2" w:rsidRPr="00295CD2" w:rsidRDefault="00295CD2" w:rsidP="00435AA2">
            <w:pPr>
              <w:spacing w:before="100" w:beforeAutospacing="1" w:after="100" w:afterAutospacing="1"/>
              <w:ind w:right="150"/>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lastRenderedPageBreak/>
              <w:t xml:space="preserve">8.7. Інформація щодо </w:t>
            </w:r>
            <w:r w:rsidRPr="00295CD2">
              <w:rPr>
                <w:rFonts w:ascii="Times New Roman" w:eastAsia="Times New Roman" w:hAnsi="Times New Roman" w:cs="Times New Roman"/>
                <w:b/>
                <w:bCs/>
                <w:sz w:val="24"/>
                <w:szCs w:val="24"/>
                <w:lang w:val="uk-UA" w:eastAsia="ru-RU"/>
              </w:rPr>
              <w:t>Торгів РДН/Торгів ВДР</w:t>
            </w:r>
            <w:r w:rsidRPr="00295CD2">
              <w:rPr>
                <w:rFonts w:ascii="Times New Roman" w:eastAsia="Times New Roman" w:hAnsi="Times New Roman" w:cs="Times New Roman"/>
                <w:sz w:val="24"/>
                <w:szCs w:val="24"/>
                <w:lang w:val="uk-UA" w:eastAsia="ru-RU"/>
              </w:rPr>
              <w:t xml:space="preserve"> та діяльності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розкривається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юридичним особам, на яких цими </w:t>
            </w:r>
            <w:r w:rsidRPr="00295CD2">
              <w:rPr>
                <w:rFonts w:ascii="Times New Roman" w:eastAsia="Times New Roman" w:hAnsi="Times New Roman" w:cs="Times New Roman"/>
                <w:b/>
                <w:bCs/>
                <w:sz w:val="24"/>
                <w:szCs w:val="24"/>
                <w:lang w:val="uk-UA" w:eastAsia="ru-RU"/>
              </w:rPr>
              <w:t>Правилами</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Правилами ринку</w:t>
            </w:r>
            <w:r w:rsidRPr="00295CD2">
              <w:rPr>
                <w:rFonts w:ascii="Times New Roman" w:eastAsia="Times New Roman" w:hAnsi="Times New Roman" w:cs="Times New Roman"/>
                <w:sz w:val="24"/>
                <w:szCs w:val="24"/>
                <w:lang w:val="uk-UA" w:eastAsia="ru-RU"/>
              </w:rPr>
              <w:t xml:space="preserve"> покладаються певні функції чи обов’язки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уповноважений банк, аудитор).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розкриває інформацію зазначеним юридичним особам у порядках та обсягах, що встановлюються цими </w:t>
            </w:r>
            <w:r w:rsidRPr="00295CD2">
              <w:rPr>
                <w:rFonts w:ascii="Times New Roman" w:eastAsia="Times New Roman" w:hAnsi="Times New Roman" w:cs="Times New Roman"/>
                <w:b/>
                <w:bCs/>
                <w:sz w:val="24"/>
                <w:szCs w:val="24"/>
                <w:lang w:val="uk-UA" w:eastAsia="ru-RU"/>
              </w:rPr>
              <w:t>Правилами</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Правилами ринку</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повинен визначити в умовах договору з відповідними юридичними особами зобов’язання для цих юридичних осіб щодо збереження конфіденційності інформації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та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w:t>
            </w:r>
          </w:p>
        </w:tc>
        <w:tc>
          <w:tcPr>
            <w:tcW w:w="5329" w:type="dxa"/>
            <w:vAlign w:val="center"/>
            <w:hideMark/>
          </w:tcPr>
          <w:p w:rsidR="00295CD2" w:rsidRPr="00295CD2" w:rsidRDefault="00295CD2" w:rsidP="00435AA2">
            <w:pPr>
              <w:spacing w:before="100" w:beforeAutospacing="1" w:after="100" w:afterAutospacing="1"/>
              <w:ind w:left="600"/>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8.7. Інформація щодо </w:t>
            </w:r>
            <w:r w:rsidRPr="00295CD2">
              <w:rPr>
                <w:rFonts w:ascii="Times New Roman" w:eastAsia="Times New Roman" w:hAnsi="Times New Roman" w:cs="Times New Roman"/>
                <w:b/>
                <w:bCs/>
                <w:sz w:val="24"/>
                <w:szCs w:val="24"/>
                <w:lang w:val="uk-UA" w:eastAsia="ru-RU"/>
              </w:rPr>
              <w:t>Торгів РДН/Торгів ВДР</w:t>
            </w:r>
            <w:r w:rsidRPr="00295CD2">
              <w:rPr>
                <w:rFonts w:ascii="Times New Roman" w:eastAsia="Times New Roman" w:hAnsi="Times New Roman" w:cs="Times New Roman"/>
                <w:sz w:val="24"/>
                <w:szCs w:val="24"/>
                <w:lang w:val="uk-UA" w:eastAsia="ru-RU"/>
              </w:rPr>
              <w:t xml:space="preserve"> та діяльності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розкривається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юридичним особам, на яких цими </w:t>
            </w:r>
            <w:r w:rsidRPr="00295CD2">
              <w:rPr>
                <w:rFonts w:ascii="Times New Roman" w:eastAsia="Times New Roman" w:hAnsi="Times New Roman" w:cs="Times New Roman"/>
                <w:b/>
                <w:bCs/>
                <w:sz w:val="24"/>
                <w:szCs w:val="24"/>
                <w:lang w:val="uk-UA" w:eastAsia="ru-RU"/>
              </w:rPr>
              <w:t>Правилами</w:t>
            </w:r>
            <w:r w:rsidRPr="00295CD2">
              <w:rPr>
                <w:rFonts w:ascii="Times New Roman" w:eastAsia="Times New Roman" w:hAnsi="Times New Roman" w:cs="Times New Roman"/>
                <w:sz w:val="24"/>
                <w:szCs w:val="24"/>
                <w:lang w:val="uk-UA" w:eastAsia="ru-RU"/>
              </w:rPr>
              <w:t xml:space="preserve"> покладаються певні функції чи обов’язки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уповноважений банк, аудитор).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розкриває інформацію зазначеним юридичним особам у порядках та обсягах, що встановлюються цими </w:t>
            </w:r>
            <w:r w:rsidRPr="00295CD2">
              <w:rPr>
                <w:rFonts w:ascii="Times New Roman" w:eastAsia="Times New Roman" w:hAnsi="Times New Roman" w:cs="Times New Roman"/>
                <w:b/>
                <w:bCs/>
                <w:sz w:val="24"/>
                <w:szCs w:val="24"/>
                <w:lang w:val="uk-UA" w:eastAsia="ru-RU"/>
              </w:rPr>
              <w:t>Правилами</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повинен визначити в умовах договору з відповідними юридичними особами зобов’язання для цих юридичних осіб щодо збереження конфіденційності інформації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та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w:t>
            </w:r>
          </w:p>
        </w:tc>
        <w:tc>
          <w:tcPr>
            <w:tcW w:w="4226" w:type="dxa"/>
            <w:vAlign w:val="center"/>
            <w:hideMark/>
          </w:tcPr>
          <w:p w:rsidR="00295CD2" w:rsidRPr="00295CD2" w:rsidRDefault="00295CD2" w:rsidP="00435AA2">
            <w:pPr>
              <w:spacing w:before="100" w:beforeAutospacing="1" w:after="100" w:afterAutospacing="1"/>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Зазначений документ не може містити посилання на Правила ринку, оскільки це зовсім інший документ. Зазначена норма має бути зазначена в Правилах ринку.</w:t>
            </w:r>
          </w:p>
        </w:tc>
      </w:tr>
      <w:tr w:rsidR="00295CD2" w:rsidRPr="00295CD2" w:rsidTr="00435AA2">
        <w:trPr>
          <w:tblCellSpacing w:w="15" w:type="dxa"/>
        </w:trPr>
        <w:tc>
          <w:tcPr>
            <w:tcW w:w="4995" w:type="dxa"/>
            <w:vAlign w:val="center"/>
            <w:hideMark/>
          </w:tcPr>
          <w:p w:rsidR="00295CD2" w:rsidRPr="00295CD2" w:rsidRDefault="00295CD2" w:rsidP="00435AA2">
            <w:pPr>
              <w:spacing w:before="100" w:beforeAutospacing="1" w:after="100" w:afterAutospacing="1"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10.3. У разі оголошення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про виникнення надзвичайної ситуації в ОЕС України, </w:t>
            </w:r>
            <w:r w:rsidRPr="00295CD2">
              <w:rPr>
                <w:rFonts w:ascii="Times New Roman" w:eastAsia="Times New Roman" w:hAnsi="Times New Roman" w:cs="Times New Roman"/>
                <w:b/>
                <w:bCs/>
                <w:sz w:val="24"/>
                <w:szCs w:val="24"/>
                <w:lang w:val="uk-UA" w:eastAsia="ru-RU"/>
              </w:rPr>
              <w:t>Торги РДН/Торги ВДР</w:t>
            </w:r>
            <w:r w:rsidRPr="00295CD2">
              <w:rPr>
                <w:rFonts w:ascii="Times New Roman" w:eastAsia="Times New Roman" w:hAnsi="Times New Roman" w:cs="Times New Roman"/>
                <w:sz w:val="24"/>
                <w:szCs w:val="24"/>
                <w:lang w:val="uk-UA" w:eastAsia="ru-RU"/>
              </w:rPr>
              <w:t xml:space="preserve"> не проводяться.</w:t>
            </w: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c>
          <w:tcPr>
            <w:tcW w:w="4226" w:type="dxa"/>
            <w:vAlign w:val="center"/>
            <w:hideMark/>
          </w:tcPr>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Потребує узгодження з кодексом та правилами ринку.</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eastAsia="ru-RU"/>
              </w:rPr>
              <w:t>Відповідно</w:t>
            </w:r>
            <w:proofErr w:type="spellEnd"/>
            <w:r w:rsidRPr="00295CD2">
              <w:rPr>
                <w:rFonts w:ascii="Times New Roman" w:eastAsia="Times New Roman" w:hAnsi="Times New Roman" w:cs="Times New Roman"/>
                <w:sz w:val="24"/>
                <w:szCs w:val="24"/>
                <w:lang w:eastAsia="ru-RU"/>
              </w:rPr>
              <w:t xml:space="preserve"> до </w:t>
            </w:r>
            <w:r w:rsidRPr="00295CD2">
              <w:rPr>
                <w:rFonts w:ascii="Times New Roman" w:eastAsia="Times New Roman" w:hAnsi="Times New Roman" w:cs="Times New Roman"/>
                <w:sz w:val="24"/>
                <w:szCs w:val="24"/>
                <w:lang w:val="uk-UA" w:eastAsia="ru-RU"/>
              </w:rPr>
              <w:t xml:space="preserve">ч.8 ст.67 Закону, увесь обсяг електричної енергії, імпортованої з держав, що не є сторонами Енергетичного Співтовариства, продається виключно </w:t>
            </w:r>
            <w:proofErr w:type="gramStart"/>
            <w:r w:rsidRPr="00295CD2">
              <w:rPr>
                <w:rFonts w:ascii="Times New Roman" w:eastAsia="Times New Roman" w:hAnsi="Times New Roman" w:cs="Times New Roman"/>
                <w:sz w:val="24"/>
                <w:szCs w:val="24"/>
                <w:lang w:val="uk-UA" w:eastAsia="ru-RU"/>
              </w:rPr>
              <w:t>на ринку</w:t>
            </w:r>
            <w:proofErr w:type="gramEnd"/>
            <w:r w:rsidRPr="00295CD2">
              <w:rPr>
                <w:rFonts w:ascii="Times New Roman" w:eastAsia="Times New Roman" w:hAnsi="Times New Roman" w:cs="Times New Roman"/>
                <w:sz w:val="24"/>
                <w:szCs w:val="24"/>
                <w:lang w:val="uk-UA" w:eastAsia="ru-RU"/>
              </w:rPr>
              <w:t xml:space="preserve"> "на добу наперед" та балансуючому ринку.</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У разі відміни торгів та не продажу зазначеного обсягу на балансуючому ринку може мати місце порушення цієї норми. Пропонуємо розглянути можливість застосування іншого порядку проведення торгів на РДН</w:t>
            </w:r>
          </w:p>
        </w:tc>
      </w:tr>
      <w:tr w:rsidR="00295CD2" w:rsidRPr="00295CD2" w:rsidTr="00435AA2">
        <w:trPr>
          <w:tblCellSpacing w:w="15" w:type="dxa"/>
        </w:trPr>
        <w:tc>
          <w:tcPr>
            <w:tcW w:w="4995" w:type="dxa"/>
            <w:vAlign w:val="center"/>
            <w:hideMark/>
          </w:tcPr>
          <w:p w:rsidR="00295CD2" w:rsidRPr="00295CD2" w:rsidRDefault="00295CD2" w:rsidP="00435AA2">
            <w:pPr>
              <w:spacing w:before="100" w:beforeAutospacing="1" w:after="100" w:afterAutospacing="1" w:line="240" w:lineRule="auto"/>
              <w:ind w:right="150" w:firstLine="29"/>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13.1.     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в межах своїх повноважень здійснює моніторинг роботи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 xml:space="preserve">та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та моніторинг відповідності поведінки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в процесі участі у </w:t>
            </w:r>
            <w:r w:rsidRPr="00295CD2">
              <w:rPr>
                <w:rFonts w:ascii="Times New Roman" w:eastAsia="Times New Roman" w:hAnsi="Times New Roman" w:cs="Times New Roman"/>
                <w:b/>
                <w:bCs/>
                <w:sz w:val="24"/>
                <w:szCs w:val="24"/>
                <w:lang w:val="uk-UA" w:eastAsia="ru-RU"/>
              </w:rPr>
              <w:t xml:space="preserve">Торгах РДН </w:t>
            </w:r>
            <w:r w:rsidRPr="00295CD2">
              <w:rPr>
                <w:rFonts w:ascii="Times New Roman" w:eastAsia="Times New Roman" w:hAnsi="Times New Roman" w:cs="Times New Roman"/>
                <w:sz w:val="24"/>
                <w:szCs w:val="24"/>
                <w:lang w:val="uk-UA" w:eastAsia="ru-RU"/>
              </w:rPr>
              <w:t xml:space="preserve">та/або </w:t>
            </w:r>
            <w:r w:rsidRPr="00295CD2">
              <w:rPr>
                <w:rFonts w:ascii="Times New Roman" w:eastAsia="Times New Roman" w:hAnsi="Times New Roman" w:cs="Times New Roman"/>
                <w:b/>
                <w:bCs/>
                <w:sz w:val="24"/>
                <w:szCs w:val="24"/>
                <w:lang w:val="uk-UA" w:eastAsia="ru-RU"/>
              </w:rPr>
              <w:t>Торгах 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Правилам РДН/ВДР</w:t>
            </w:r>
            <w:r w:rsidRPr="00295CD2">
              <w:rPr>
                <w:rFonts w:ascii="Times New Roman" w:eastAsia="Times New Roman" w:hAnsi="Times New Roman" w:cs="Times New Roman"/>
                <w:sz w:val="24"/>
                <w:szCs w:val="24"/>
                <w:lang w:val="uk-UA" w:eastAsia="ru-RU"/>
              </w:rPr>
              <w:t xml:space="preserve"> та Правилам поведінки на РДН/ВДР, зокрема щодо:</w:t>
            </w:r>
          </w:p>
          <w:p w:rsidR="00295CD2" w:rsidRPr="00295CD2" w:rsidRDefault="00295CD2" w:rsidP="00435AA2">
            <w:pPr>
              <w:spacing w:before="100" w:beforeAutospacing="1" w:after="100" w:afterAutospacing="1" w:line="240" w:lineRule="auto"/>
              <w:ind w:right="150" w:firstLine="29"/>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порушення вимог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 xml:space="preserve"> щодо подання </w:t>
            </w:r>
            <w:r w:rsidRPr="00295CD2">
              <w:rPr>
                <w:rFonts w:ascii="Times New Roman" w:eastAsia="Times New Roman" w:hAnsi="Times New Roman" w:cs="Times New Roman"/>
                <w:b/>
                <w:bCs/>
                <w:sz w:val="24"/>
                <w:szCs w:val="24"/>
                <w:lang w:val="uk-UA" w:eastAsia="ru-RU"/>
              </w:rPr>
              <w:t xml:space="preserve">Заявок </w:t>
            </w:r>
            <w:r w:rsidRPr="00295CD2">
              <w:rPr>
                <w:rFonts w:ascii="Times New Roman" w:eastAsia="Times New Roman" w:hAnsi="Times New Roman" w:cs="Times New Roman"/>
                <w:sz w:val="24"/>
                <w:szCs w:val="24"/>
                <w:lang w:val="uk-UA" w:eastAsia="ru-RU"/>
              </w:rPr>
              <w:t xml:space="preserve">на </w:t>
            </w:r>
            <w:r w:rsidRPr="00295CD2">
              <w:rPr>
                <w:rFonts w:ascii="Times New Roman" w:eastAsia="Times New Roman" w:hAnsi="Times New Roman" w:cs="Times New Roman"/>
                <w:b/>
                <w:bCs/>
                <w:sz w:val="24"/>
                <w:szCs w:val="24"/>
                <w:lang w:val="uk-UA" w:eastAsia="ru-RU"/>
              </w:rPr>
              <w:t>Торги 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150" w:firstLine="29"/>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           подання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w:t>
            </w:r>
            <w:r w:rsidRPr="00295CD2">
              <w:rPr>
                <w:rFonts w:ascii="Times New Roman" w:eastAsia="Times New Roman" w:hAnsi="Times New Roman" w:cs="Times New Roman"/>
                <w:b/>
                <w:bCs/>
                <w:sz w:val="24"/>
                <w:szCs w:val="24"/>
                <w:lang w:val="uk-UA" w:eastAsia="ru-RU"/>
              </w:rPr>
              <w:t>Торги РДН/ВДР</w:t>
            </w:r>
            <w:r w:rsidRPr="00295CD2">
              <w:rPr>
                <w:rFonts w:ascii="Times New Roman" w:eastAsia="Times New Roman" w:hAnsi="Times New Roman" w:cs="Times New Roman"/>
                <w:sz w:val="24"/>
                <w:szCs w:val="24"/>
                <w:lang w:val="uk-UA" w:eastAsia="ru-RU"/>
              </w:rPr>
              <w:t xml:space="preserve"> з ціновими показниками, що значно відрізняються від цінових показників у попередньо поданих </w:t>
            </w:r>
            <w:r w:rsidRPr="00295CD2">
              <w:rPr>
                <w:rFonts w:ascii="Times New Roman" w:eastAsia="Times New Roman" w:hAnsi="Times New Roman" w:cs="Times New Roman"/>
                <w:b/>
                <w:bCs/>
                <w:sz w:val="24"/>
                <w:szCs w:val="24"/>
                <w:lang w:val="uk-UA" w:eastAsia="ru-RU"/>
              </w:rPr>
              <w:t>Заявках</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150" w:firstLine="29"/>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3)           випадки одночасного подання на </w:t>
            </w:r>
            <w:r w:rsidRPr="00295CD2">
              <w:rPr>
                <w:rFonts w:ascii="Times New Roman" w:eastAsia="Times New Roman" w:hAnsi="Times New Roman" w:cs="Times New Roman"/>
                <w:b/>
                <w:bCs/>
                <w:sz w:val="24"/>
                <w:szCs w:val="24"/>
                <w:lang w:val="uk-UA" w:eastAsia="ru-RU"/>
              </w:rPr>
              <w:t>Торги РДН</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b/>
                <w:bCs/>
                <w:sz w:val="24"/>
                <w:szCs w:val="24"/>
                <w:lang w:val="uk-UA" w:eastAsia="ru-RU"/>
              </w:rPr>
              <w:t>Торги</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різними </w:t>
            </w:r>
            <w:r w:rsidRPr="00295CD2">
              <w:rPr>
                <w:rFonts w:ascii="Times New Roman" w:eastAsia="Times New Roman" w:hAnsi="Times New Roman" w:cs="Times New Roman"/>
                <w:b/>
                <w:bCs/>
                <w:sz w:val="24"/>
                <w:szCs w:val="24"/>
                <w:lang w:val="uk-UA" w:eastAsia="ru-RU"/>
              </w:rPr>
              <w:t>Учасниками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продаж або купівлю електричної енергії з однаковими цінами та обсягами;</w:t>
            </w:r>
          </w:p>
          <w:p w:rsidR="00295CD2" w:rsidRPr="00295CD2" w:rsidRDefault="00295CD2" w:rsidP="00435AA2">
            <w:pPr>
              <w:spacing w:before="100" w:beforeAutospacing="1" w:after="100" w:afterAutospacing="1" w:line="240" w:lineRule="auto"/>
              <w:ind w:right="150" w:firstLine="29"/>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           подання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w:t>
            </w:r>
            <w:r w:rsidRPr="00295CD2">
              <w:rPr>
                <w:rFonts w:ascii="Times New Roman" w:eastAsia="Times New Roman" w:hAnsi="Times New Roman" w:cs="Times New Roman"/>
                <w:b/>
                <w:bCs/>
                <w:sz w:val="24"/>
                <w:szCs w:val="24"/>
                <w:lang w:val="uk-UA" w:eastAsia="ru-RU"/>
              </w:rPr>
              <w:t>Торги РДН/ВДР</w:t>
            </w:r>
            <w:r w:rsidRPr="00295CD2">
              <w:rPr>
                <w:rFonts w:ascii="Times New Roman" w:eastAsia="Times New Roman" w:hAnsi="Times New Roman" w:cs="Times New Roman"/>
                <w:sz w:val="24"/>
                <w:szCs w:val="24"/>
                <w:lang w:val="uk-UA" w:eastAsia="ru-RU"/>
              </w:rPr>
              <w:t xml:space="preserve">, які дають сигнали, що вводять в оману, стосовно попиту, пропозиції або цін на електричну енергії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150" w:firstLine="29"/>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           подання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заявок на </w:t>
            </w:r>
            <w:r w:rsidRPr="00295CD2">
              <w:rPr>
                <w:rFonts w:ascii="Times New Roman" w:eastAsia="Times New Roman" w:hAnsi="Times New Roman" w:cs="Times New Roman"/>
                <w:b/>
                <w:bCs/>
                <w:sz w:val="24"/>
                <w:szCs w:val="24"/>
                <w:lang w:val="uk-UA" w:eastAsia="ru-RU"/>
              </w:rPr>
              <w:t>Торги РДН</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b/>
                <w:bCs/>
                <w:sz w:val="24"/>
                <w:szCs w:val="24"/>
                <w:lang w:val="uk-UA" w:eastAsia="ru-RU"/>
              </w:rPr>
              <w:t>Торги ВДР</w:t>
            </w:r>
            <w:r w:rsidRPr="00295CD2">
              <w:rPr>
                <w:rFonts w:ascii="Times New Roman" w:eastAsia="Times New Roman" w:hAnsi="Times New Roman" w:cs="Times New Roman"/>
                <w:sz w:val="24"/>
                <w:szCs w:val="24"/>
                <w:lang w:val="uk-UA" w:eastAsia="ru-RU"/>
              </w:rPr>
              <w:t xml:space="preserve"> за відсутності наміру виконати такі заявки;</w:t>
            </w:r>
          </w:p>
          <w:p w:rsidR="00295CD2" w:rsidRPr="00295CD2" w:rsidRDefault="00295CD2" w:rsidP="00435AA2">
            <w:pPr>
              <w:spacing w:before="100" w:beforeAutospacing="1" w:after="100" w:afterAutospacing="1" w:line="240" w:lineRule="auto"/>
              <w:ind w:right="150" w:firstLine="29"/>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6)           надання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дозволу здійснювати торгові операції в </w:t>
            </w:r>
            <w:r w:rsidRPr="00295CD2">
              <w:rPr>
                <w:rFonts w:ascii="Times New Roman" w:eastAsia="Times New Roman" w:hAnsi="Times New Roman" w:cs="Times New Roman"/>
                <w:b/>
                <w:bCs/>
                <w:sz w:val="24"/>
                <w:szCs w:val="24"/>
                <w:lang w:val="uk-UA" w:eastAsia="ru-RU"/>
              </w:rPr>
              <w:t>Програмному забезпеченні оператора ринку</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sz w:val="24"/>
                <w:szCs w:val="24"/>
                <w:lang w:val="uk-UA" w:eastAsia="ru-RU"/>
              </w:rPr>
              <w:lastRenderedPageBreak/>
              <w:t xml:space="preserve">працівнику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який не належним чином кваліфікований, що призвело до помилкових дій при поданні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такого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на </w:t>
            </w:r>
            <w:r w:rsidRPr="00295CD2">
              <w:rPr>
                <w:rFonts w:ascii="Times New Roman" w:eastAsia="Times New Roman" w:hAnsi="Times New Roman" w:cs="Times New Roman"/>
                <w:b/>
                <w:bCs/>
                <w:sz w:val="24"/>
                <w:szCs w:val="24"/>
                <w:lang w:val="uk-UA" w:eastAsia="ru-RU"/>
              </w:rPr>
              <w:t>Торги РДН/Торги ВДР</w:t>
            </w:r>
            <w:r w:rsidRPr="00295CD2">
              <w:rPr>
                <w:rFonts w:ascii="Times New Roman" w:eastAsia="Times New Roman" w:hAnsi="Times New Roman" w:cs="Times New Roman"/>
                <w:sz w:val="24"/>
                <w:szCs w:val="24"/>
                <w:lang w:val="uk-UA" w:eastAsia="ru-RU"/>
              </w:rPr>
              <w:t xml:space="preserve"> та вплинуло на результати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b/>
                <w:bCs/>
                <w:sz w:val="24"/>
                <w:szCs w:val="24"/>
                <w:lang w:val="uk-UA" w:eastAsia="ru-RU"/>
              </w:rPr>
              <w:t>Торгів ВДР</w:t>
            </w:r>
            <w:r w:rsidRPr="00295CD2">
              <w:rPr>
                <w:rFonts w:ascii="Times New Roman" w:eastAsia="Times New Roman" w:hAnsi="Times New Roman" w:cs="Times New Roman"/>
                <w:sz w:val="24"/>
                <w:szCs w:val="24"/>
                <w:lang w:val="uk-UA" w:eastAsia="ru-RU"/>
              </w:rPr>
              <w:t xml:space="preserve">;  </w:t>
            </w:r>
          </w:p>
          <w:p w:rsidR="00295CD2" w:rsidRPr="00295CD2" w:rsidRDefault="00295CD2" w:rsidP="00435AA2">
            <w:pPr>
              <w:spacing w:before="100" w:beforeAutospacing="1" w:after="100" w:afterAutospacing="1" w:line="240" w:lineRule="auto"/>
              <w:ind w:right="150" w:firstLine="29"/>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7)           недотримання термінів оплати послуг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150" w:firstLine="29"/>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8)           неподання інформації, недотримання термінів надання інформації, надання недостовірної інформації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подання якої передбачено цими </w:t>
            </w:r>
            <w:r w:rsidRPr="00295CD2">
              <w:rPr>
                <w:rFonts w:ascii="Times New Roman" w:eastAsia="Times New Roman" w:hAnsi="Times New Roman" w:cs="Times New Roman"/>
                <w:b/>
                <w:bCs/>
                <w:sz w:val="24"/>
                <w:szCs w:val="24"/>
                <w:lang w:val="uk-UA" w:eastAsia="ru-RU"/>
              </w:rPr>
              <w:t>Правилами</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150" w:firstLine="29"/>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9)           поширення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інформації, що вводить в оману, щодо себе, інших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150" w:firstLine="29"/>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10)         підкуп та/або схилення до розголошення комерційної таємниці працівника та/або посадової особи </w:t>
            </w:r>
            <w:r w:rsidRPr="00295CD2">
              <w:rPr>
                <w:rFonts w:ascii="Times New Roman" w:eastAsia="Times New Roman" w:hAnsi="Times New Roman" w:cs="Times New Roman"/>
                <w:b/>
                <w:bCs/>
                <w:sz w:val="24"/>
                <w:szCs w:val="24"/>
                <w:lang w:val="uk-UA" w:eastAsia="ru-RU"/>
              </w:rPr>
              <w:t>Оператора ринку Учасником РДН/ВДР</w:t>
            </w:r>
            <w:r w:rsidRPr="00295CD2">
              <w:rPr>
                <w:rFonts w:ascii="Times New Roman" w:eastAsia="Times New Roman" w:hAnsi="Times New Roman" w:cs="Times New Roman"/>
                <w:sz w:val="24"/>
                <w:szCs w:val="24"/>
                <w:lang w:val="uk-UA" w:eastAsia="ru-RU"/>
              </w:rPr>
              <w:t>.</w:t>
            </w: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13.3.          Оператор ринку в межах своїх повноважень здійснює моніторинг роботи РДН та ВДР та моніторинг відповідності поведінки Учасників РДН/ВДР в процесі участі у Торгах РДН та/або Торгах ВДР Правилам РДН/ВДР та Правилам поведінки на РДН/ВДР, зокрема щодо:</w:t>
            </w:r>
          </w:p>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1)   порушення вимог цих Правил щодо подання Заявок на Торги РДН/ВДР;</w:t>
            </w:r>
          </w:p>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2)   недотримання термінів оплати послуг Оператора ринку;</w:t>
            </w:r>
          </w:p>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3)   неподання інформації, недотримання термінів надання інформації, надання недостовірної інформації Оператору ринку, подання якої передбачено цими Правилами;</w:t>
            </w:r>
          </w:p>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4)   поширення Учасником РДН/ВДР інформації, що вводить в оману, щодо себе, інших Учасників РДН/ВДР, Оператора ринку;</w:t>
            </w:r>
          </w:p>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5) підкуп та/або схилення до розголошення комерційної таємниці працівника та/або посадової особи Оператора ринку Учасником РДН/ВДР.</w:t>
            </w:r>
          </w:p>
        </w:tc>
        <w:tc>
          <w:tcPr>
            <w:tcW w:w="4226" w:type="dxa"/>
            <w:vAlign w:val="center"/>
            <w:hideMark/>
          </w:tcPr>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Пропонується видалити підпункти 2, 3, 4, 5, 6 пункту 13.3.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Коментарі до кожного з підпунктів наводяться нижче:</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val="uk-UA" w:eastAsia="ru-RU"/>
              </w:rPr>
              <w:t>пп</w:t>
            </w:r>
            <w:proofErr w:type="spellEnd"/>
            <w:r w:rsidRPr="00295CD2">
              <w:rPr>
                <w:rFonts w:ascii="Times New Roman" w:eastAsia="Times New Roman" w:hAnsi="Times New Roman" w:cs="Times New Roman"/>
                <w:sz w:val="24"/>
                <w:szCs w:val="24"/>
                <w:lang w:val="uk-UA" w:eastAsia="ru-RU"/>
              </w:rPr>
              <w:t>. 2: немає визначення значущості змін у Заявках</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val="uk-UA" w:eastAsia="ru-RU"/>
              </w:rPr>
              <w:t>пп</w:t>
            </w:r>
            <w:proofErr w:type="spellEnd"/>
            <w:r w:rsidRPr="00295CD2">
              <w:rPr>
                <w:rFonts w:ascii="Times New Roman" w:eastAsia="Times New Roman" w:hAnsi="Times New Roman" w:cs="Times New Roman"/>
                <w:sz w:val="24"/>
                <w:szCs w:val="24"/>
                <w:lang w:val="uk-UA" w:eastAsia="ru-RU"/>
              </w:rPr>
              <w:t>. 3: подання заявок з однаковою ціною та обсягом не є прямим доказом намірів учасника  завадити безперервному функціонуванню РДН/ВДР; крім того, за умови розвитку строкового ринку електроенергії в Україна, торгівля обсягами електроенергії з ідентичними типовими обсягами може стати розповсюдженою практикою</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val="uk-UA" w:eastAsia="ru-RU"/>
              </w:rPr>
              <w:t>пп</w:t>
            </w:r>
            <w:proofErr w:type="spellEnd"/>
            <w:r w:rsidRPr="00295CD2">
              <w:rPr>
                <w:rFonts w:ascii="Times New Roman" w:eastAsia="Times New Roman" w:hAnsi="Times New Roman" w:cs="Times New Roman"/>
                <w:sz w:val="24"/>
                <w:szCs w:val="24"/>
                <w:lang w:val="uk-UA" w:eastAsia="ru-RU"/>
              </w:rPr>
              <w:t>. 4: немає критерії за якими Оператор визначає факт того, що відбувається введення в оману</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val="uk-UA" w:eastAsia="ru-RU"/>
              </w:rPr>
              <w:t>пп</w:t>
            </w:r>
            <w:proofErr w:type="spellEnd"/>
            <w:r w:rsidRPr="00295CD2">
              <w:rPr>
                <w:rFonts w:ascii="Times New Roman" w:eastAsia="Times New Roman" w:hAnsi="Times New Roman" w:cs="Times New Roman"/>
                <w:sz w:val="24"/>
                <w:szCs w:val="24"/>
                <w:lang w:val="uk-UA" w:eastAsia="ru-RU"/>
              </w:rPr>
              <w:t xml:space="preserve">. 5: немає критеріїв, за якими Оператор буде визначати відсутність намірів виконати такі заявки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val="uk-UA" w:eastAsia="ru-RU"/>
              </w:rPr>
              <w:t>пп</w:t>
            </w:r>
            <w:proofErr w:type="spellEnd"/>
            <w:r w:rsidRPr="00295CD2">
              <w:rPr>
                <w:rFonts w:ascii="Times New Roman" w:eastAsia="Times New Roman" w:hAnsi="Times New Roman" w:cs="Times New Roman"/>
                <w:sz w:val="24"/>
                <w:szCs w:val="24"/>
                <w:lang w:val="uk-UA" w:eastAsia="ru-RU"/>
              </w:rPr>
              <w:t xml:space="preserve">. 6: цими правилами не визначені критерії достатньої кваліфікованості працівників Учасника ринку; надання доступу до програмного </w:t>
            </w:r>
            <w:r w:rsidRPr="00295CD2">
              <w:rPr>
                <w:rFonts w:ascii="Times New Roman" w:eastAsia="Times New Roman" w:hAnsi="Times New Roman" w:cs="Times New Roman"/>
                <w:sz w:val="24"/>
                <w:szCs w:val="24"/>
                <w:lang w:val="uk-UA" w:eastAsia="ru-RU"/>
              </w:rPr>
              <w:lastRenderedPageBreak/>
              <w:t xml:space="preserve">забезпечення є внутрішнім питання Учасника ринку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w:t>
            </w:r>
          </w:p>
        </w:tc>
      </w:tr>
      <w:tr w:rsidR="00295CD2" w:rsidRPr="00295CD2" w:rsidTr="00435AA2">
        <w:trPr>
          <w:tblCellSpacing w:w="15" w:type="dxa"/>
        </w:trPr>
        <w:tc>
          <w:tcPr>
            <w:tcW w:w="4995" w:type="dxa"/>
            <w:vAlign w:val="center"/>
            <w:hideMark/>
          </w:tcPr>
          <w:p w:rsidR="00295CD2" w:rsidRPr="00295CD2" w:rsidRDefault="00295CD2" w:rsidP="00435AA2">
            <w:pPr>
              <w:spacing w:before="100" w:beforeAutospacing="1" w:after="100" w:afterAutospacing="1"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13.5.3. Структурний підрозділ з моніторингу РДН/ВДР має право:</w:t>
            </w:r>
          </w:p>
          <w:p w:rsidR="00295CD2" w:rsidRPr="00295CD2" w:rsidRDefault="00295CD2" w:rsidP="00435AA2">
            <w:pPr>
              <w:spacing w:before="100" w:beforeAutospacing="1" w:after="100" w:afterAutospacing="1" w:line="240" w:lineRule="auto"/>
              <w:ind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надсилати до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інформаційні запити щодо їх торгової діяльності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передбаченої Правилами поведінки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Ця вимога не стосується торгових стратегій такого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щодо здійснення операцій на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та/або</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2)     здійснювати запис, зберігання та використання фактів комунікації та інформаційного обміну (телефонні розмови, листування засобами поштового та/або електронного зв’язку тощо) з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в процесі виконання функцій з 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150" w:hanging="360"/>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3)     оприлюднювати інформацію щодо ініціювання дослідження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не розкриваючи особу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щодо якого проводиться таке дослідження. Рішення щодо розкриття особи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приймається </w:t>
            </w:r>
            <w:r w:rsidRPr="00295CD2">
              <w:rPr>
                <w:rFonts w:ascii="Times New Roman" w:eastAsia="Times New Roman" w:hAnsi="Times New Roman" w:cs="Times New Roman"/>
                <w:b/>
                <w:bCs/>
                <w:sz w:val="24"/>
                <w:szCs w:val="24"/>
                <w:lang w:val="uk-UA" w:eastAsia="ru-RU"/>
              </w:rPr>
              <w:t>Регулятором</w:t>
            </w:r>
            <w:r w:rsidRPr="00295CD2">
              <w:rPr>
                <w:rFonts w:ascii="Times New Roman" w:eastAsia="Times New Roman" w:hAnsi="Times New Roman" w:cs="Times New Roman"/>
                <w:sz w:val="24"/>
                <w:szCs w:val="24"/>
                <w:lang w:val="uk-UA" w:eastAsia="ru-RU"/>
              </w:rPr>
              <w:t xml:space="preserve"> за зверненням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у випадку, якщо це є необхідним заходом для запобігання порушення сталого функціонування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та/або завдання шкоди іншим </w:t>
            </w:r>
            <w:r w:rsidRPr="00295CD2">
              <w:rPr>
                <w:rFonts w:ascii="Times New Roman" w:eastAsia="Times New Roman" w:hAnsi="Times New Roman" w:cs="Times New Roman"/>
                <w:b/>
                <w:bCs/>
                <w:sz w:val="24"/>
                <w:szCs w:val="24"/>
                <w:lang w:val="uk-UA" w:eastAsia="ru-RU"/>
              </w:rPr>
              <w:t>Учасникам 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1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     оприлюднювати результати досліджень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left="714" w:right="150" w:hanging="35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     звертатися до </w:t>
            </w:r>
            <w:r w:rsidRPr="00295CD2">
              <w:rPr>
                <w:rFonts w:ascii="Times New Roman" w:eastAsia="Times New Roman" w:hAnsi="Times New Roman" w:cs="Times New Roman"/>
                <w:b/>
                <w:bCs/>
                <w:sz w:val="24"/>
                <w:szCs w:val="24"/>
                <w:lang w:val="uk-UA" w:eastAsia="ru-RU"/>
              </w:rPr>
              <w:t>Регулятора</w:t>
            </w:r>
            <w:r w:rsidRPr="00295CD2">
              <w:rPr>
                <w:rFonts w:ascii="Times New Roman" w:eastAsia="Times New Roman" w:hAnsi="Times New Roman" w:cs="Times New Roman"/>
                <w:sz w:val="24"/>
                <w:szCs w:val="24"/>
                <w:lang w:val="uk-UA" w:eastAsia="ru-RU"/>
              </w:rPr>
              <w:t xml:space="preserve"> з питань щодо 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та проведення досліджень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w:t>
            </w:r>
          </w:p>
        </w:tc>
        <w:tc>
          <w:tcPr>
            <w:tcW w:w="5329" w:type="dxa"/>
            <w:vAlign w:val="center"/>
            <w:hideMark/>
          </w:tcPr>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13.5.3. Структурний підрозділ з моніторингу РДН/ВДР має право:</w:t>
            </w:r>
          </w:p>
          <w:p w:rsidR="00295CD2" w:rsidRPr="00295CD2" w:rsidRDefault="00295CD2" w:rsidP="00435AA2">
            <w:pPr>
              <w:spacing w:before="100" w:beforeAutospacing="1" w:after="100" w:afterAutospacing="1"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надсилати до </w:t>
            </w:r>
            <w:r w:rsidRPr="00295CD2">
              <w:rPr>
                <w:rFonts w:ascii="Times New Roman" w:eastAsia="Times New Roman" w:hAnsi="Times New Roman" w:cs="Times New Roman"/>
                <w:b/>
                <w:bCs/>
                <w:sz w:val="24"/>
                <w:szCs w:val="24"/>
                <w:lang w:val="uk-UA" w:eastAsia="ru-RU"/>
              </w:rPr>
              <w:t>Учасників РДН/ВДР</w:t>
            </w:r>
            <w:r w:rsidRPr="00295CD2">
              <w:rPr>
                <w:rFonts w:ascii="Times New Roman" w:eastAsia="Times New Roman" w:hAnsi="Times New Roman" w:cs="Times New Roman"/>
                <w:sz w:val="24"/>
                <w:szCs w:val="24"/>
                <w:lang w:val="uk-UA" w:eastAsia="ru-RU"/>
              </w:rPr>
              <w:t xml:space="preserve"> інформаційні запити щодо їх торгової діяльності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передбаченої Правилами поведінки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Ця вимога не стосується торгових стратегій такого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щодо здійснення операцій на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та/або</w:t>
            </w:r>
            <w:r w:rsidRPr="00295CD2">
              <w:rPr>
                <w:rFonts w:ascii="Times New Roman" w:eastAsia="Times New Roman" w:hAnsi="Times New Roman" w:cs="Times New Roman"/>
                <w:b/>
                <w:bCs/>
                <w:sz w:val="24"/>
                <w:szCs w:val="24"/>
                <w:lang w:val="uk-UA" w:eastAsia="ru-RU"/>
              </w:rPr>
              <w:t xml:space="preserve"> 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2)     здійснювати запис, зберігання та використання фактів комунікації та інформаційного обміну (телефонні розмови, листування засобами поштового та/або електронного зв’язку тощо) з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в процесі виконання функцій з 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3)     оприлюднювати інформацію щодо ініціювання дослідження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не розкриваючи особу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щодо якого проводиться таке дослідження. </w:t>
            </w:r>
          </w:p>
          <w:p w:rsidR="00295CD2" w:rsidRPr="00295CD2" w:rsidRDefault="00295CD2" w:rsidP="00435AA2">
            <w:pPr>
              <w:spacing w:before="100" w:beforeAutospacing="1" w:after="100" w:afterAutospacing="1" w:line="240" w:lineRule="auto"/>
              <w:ind w:left="60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     оприлюднювати результати досліджень на </w:t>
            </w:r>
            <w:r w:rsidRPr="00295CD2">
              <w:rPr>
                <w:rFonts w:ascii="Times New Roman" w:eastAsia="Times New Roman" w:hAnsi="Times New Roman" w:cs="Times New Roman"/>
                <w:b/>
                <w:bCs/>
                <w:sz w:val="24"/>
                <w:szCs w:val="24"/>
                <w:lang w:val="uk-UA" w:eastAsia="ru-RU"/>
              </w:rPr>
              <w:t xml:space="preserve">РДН/ВДР, </w:t>
            </w:r>
            <w:r w:rsidRPr="00295CD2">
              <w:rPr>
                <w:rFonts w:ascii="Times New Roman" w:eastAsia="Times New Roman" w:hAnsi="Times New Roman" w:cs="Times New Roman"/>
                <w:sz w:val="24"/>
                <w:szCs w:val="24"/>
                <w:lang w:val="uk-UA" w:eastAsia="ru-RU"/>
              </w:rPr>
              <w:t xml:space="preserve">що мають забезпечувати анонімність </w:t>
            </w:r>
            <w:r w:rsidRPr="00295CD2">
              <w:rPr>
                <w:rFonts w:ascii="Times New Roman" w:eastAsia="Times New Roman" w:hAnsi="Times New Roman" w:cs="Times New Roman"/>
                <w:b/>
                <w:bCs/>
                <w:sz w:val="24"/>
                <w:szCs w:val="24"/>
                <w:lang w:val="uk-UA" w:eastAsia="ru-RU"/>
              </w:rPr>
              <w:t>Учасника</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щодо якого відбувалося дослідження;</w:t>
            </w:r>
          </w:p>
          <w:p w:rsidR="00295CD2" w:rsidRPr="00295CD2" w:rsidRDefault="00295CD2" w:rsidP="00435AA2">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звертатися до </w:t>
            </w:r>
            <w:r w:rsidRPr="00295CD2">
              <w:rPr>
                <w:rFonts w:ascii="Times New Roman" w:eastAsia="Times New Roman" w:hAnsi="Times New Roman" w:cs="Times New Roman"/>
                <w:b/>
                <w:bCs/>
                <w:sz w:val="24"/>
                <w:szCs w:val="24"/>
                <w:lang w:val="uk-UA" w:eastAsia="ru-RU"/>
              </w:rPr>
              <w:t>Регулятора</w:t>
            </w:r>
            <w:r w:rsidRPr="00295CD2">
              <w:rPr>
                <w:rFonts w:ascii="Times New Roman" w:eastAsia="Times New Roman" w:hAnsi="Times New Roman" w:cs="Times New Roman"/>
                <w:sz w:val="24"/>
                <w:szCs w:val="24"/>
                <w:lang w:val="uk-UA" w:eastAsia="ru-RU"/>
              </w:rPr>
              <w:t xml:space="preserve"> з питань щодо моніторингу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та проведення досліджень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tc>
        <w:tc>
          <w:tcPr>
            <w:tcW w:w="4226" w:type="dxa"/>
            <w:vAlign w:val="center"/>
            <w:hideMark/>
          </w:tcPr>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Пропонується видалити підпункт 3 розділу 13.5.3.</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Результати дослідження на РДН/ВДР є конфіденційною інформацією. Оприлюднення інформації суперечить п. 8.4. цих Правил, та може призвести до негативних репутаційних наслідків для Учасника ринку.</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p w:rsidR="00295CD2" w:rsidRPr="00295CD2" w:rsidRDefault="00295CD2" w:rsidP="00435AA2">
            <w:pPr>
              <w:spacing w:before="100" w:beforeAutospacing="1" w:after="100" w:afterAutospacing="1" w:line="240" w:lineRule="auto"/>
              <w:ind w:left="37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Пропонується доповнити підпункт  4 пункту 13.5.3. щодо забезпечення конфіденційності даних Учасника. </w:t>
            </w:r>
          </w:p>
        </w:tc>
      </w:tr>
    </w:tbl>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lastRenderedPageBreak/>
        <w:t>2. ІІ. Участь у РДН/ВДР</w:t>
      </w:r>
    </w:p>
    <w:tbl>
      <w:tblPr>
        <w:tblW w:w="153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040"/>
        <w:gridCol w:w="5133"/>
        <w:gridCol w:w="5127"/>
      </w:tblGrid>
      <w:tr w:rsidR="00295CD2" w:rsidRPr="00295CD2" w:rsidTr="000E39DF">
        <w:trPr>
          <w:tblHeader/>
          <w:tblCellSpacing w:w="15" w:type="dxa"/>
        </w:trPr>
        <w:tc>
          <w:tcPr>
            <w:tcW w:w="4995" w:type="dxa"/>
            <w:vAlign w:val="center"/>
            <w:hideMark/>
          </w:tcPr>
          <w:p w:rsidR="00295CD2" w:rsidRPr="00295CD2" w:rsidRDefault="00295CD2" w:rsidP="000E39DF">
            <w:pPr>
              <w:spacing w:after="0" w:line="240" w:lineRule="auto"/>
              <w:ind w:right="42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Редакція</w:t>
            </w:r>
            <w:proofErr w:type="spellEnd"/>
            <w:r w:rsidRPr="00295CD2">
              <w:rPr>
                <w:rFonts w:ascii="Times New Roman" w:eastAsia="Times New Roman" w:hAnsi="Times New Roman" w:cs="Times New Roman"/>
                <w:b/>
                <w:bCs/>
                <w:sz w:val="24"/>
                <w:szCs w:val="24"/>
                <w:lang w:eastAsia="ru-RU"/>
              </w:rPr>
              <w:t xml:space="preserve"> проекту</w:t>
            </w:r>
          </w:p>
        </w:tc>
        <w:tc>
          <w:tcPr>
            <w:tcW w:w="5103" w:type="dxa"/>
            <w:vAlign w:val="center"/>
            <w:hideMark/>
          </w:tcPr>
          <w:p w:rsidR="00295CD2" w:rsidRPr="00295CD2" w:rsidRDefault="00295CD2" w:rsidP="00451457">
            <w:pPr>
              <w:spacing w:after="0" w:line="240" w:lineRule="auto"/>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Зауваження</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пропозиції</w:t>
            </w:r>
            <w:proofErr w:type="spellEnd"/>
          </w:p>
        </w:tc>
        <w:tc>
          <w:tcPr>
            <w:tcW w:w="5082" w:type="dxa"/>
            <w:vAlign w:val="center"/>
            <w:hideMark/>
          </w:tcPr>
          <w:p w:rsidR="00295CD2" w:rsidRPr="00295CD2" w:rsidRDefault="00295CD2" w:rsidP="000E39DF">
            <w:pPr>
              <w:spacing w:after="0" w:line="240" w:lineRule="auto"/>
              <w:ind w:left="237"/>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Обґрунтування</w:t>
            </w:r>
            <w:proofErr w:type="spellEnd"/>
          </w:p>
        </w:tc>
      </w:tr>
      <w:tr w:rsidR="00295CD2" w:rsidRPr="00295CD2" w:rsidTr="000E39DF">
        <w:trPr>
          <w:tblCellSpacing w:w="15" w:type="dxa"/>
        </w:trPr>
        <w:tc>
          <w:tcPr>
            <w:tcW w:w="4995" w:type="dxa"/>
            <w:vAlign w:val="center"/>
            <w:hideMark/>
          </w:tcPr>
          <w:p w:rsidR="00295CD2" w:rsidRPr="00295CD2" w:rsidRDefault="00295CD2" w:rsidP="000E39DF">
            <w:pPr>
              <w:spacing w:after="0" w:line="240" w:lineRule="auto"/>
              <w:ind w:right="420"/>
              <w:rPr>
                <w:rFonts w:ascii="Times New Roman" w:eastAsia="Times New Roman" w:hAnsi="Times New Roman" w:cs="Times New Roman"/>
                <w:sz w:val="24"/>
                <w:szCs w:val="24"/>
                <w:lang w:eastAsia="ru-RU"/>
              </w:rPr>
            </w:pPr>
          </w:p>
        </w:tc>
        <w:tc>
          <w:tcPr>
            <w:tcW w:w="5103" w:type="dxa"/>
            <w:vAlign w:val="center"/>
            <w:hideMark/>
          </w:tcPr>
          <w:p w:rsidR="00295CD2" w:rsidRPr="00295CD2" w:rsidRDefault="00295CD2" w:rsidP="000E39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"д) </w:t>
            </w:r>
            <w:proofErr w:type="spellStart"/>
            <w:r w:rsidRPr="00295CD2">
              <w:rPr>
                <w:rFonts w:ascii="Times New Roman" w:eastAsia="Times New Roman" w:hAnsi="Times New Roman" w:cs="Times New Roman"/>
                <w:sz w:val="24"/>
                <w:szCs w:val="24"/>
                <w:lang w:eastAsia="ru-RU"/>
              </w:rPr>
              <w:t>ідентифіка</w:t>
            </w:r>
            <w:r w:rsidRPr="00295CD2">
              <w:rPr>
                <w:rFonts w:ascii="Times New Roman" w:eastAsia="Times New Roman" w:hAnsi="Times New Roman" w:cs="Times New Roman"/>
                <w:strike/>
                <w:sz w:val="24"/>
                <w:szCs w:val="24"/>
                <w:lang w:eastAsia="ru-RU"/>
              </w:rPr>
              <w:t>ційний</w:t>
            </w:r>
            <w:r w:rsidRPr="00295CD2">
              <w:rPr>
                <w:rFonts w:ascii="Times New Roman" w:eastAsia="Times New Roman" w:hAnsi="Times New Roman" w:cs="Times New Roman"/>
                <w:b/>
                <w:bCs/>
                <w:sz w:val="24"/>
                <w:szCs w:val="24"/>
                <w:lang w:eastAsia="ru-RU"/>
              </w:rPr>
              <w:t>тор</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strike/>
                <w:sz w:val="24"/>
                <w:szCs w:val="24"/>
                <w:lang w:eastAsia="ru-RU"/>
              </w:rPr>
              <w:t>номер</w:t>
            </w:r>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учасника</w:t>
            </w:r>
            <w:proofErr w:type="spellEnd"/>
            <w:r w:rsidRPr="00295CD2">
              <w:rPr>
                <w:rFonts w:ascii="Times New Roman" w:eastAsia="Times New Roman" w:hAnsi="Times New Roman" w:cs="Times New Roman"/>
                <w:sz w:val="24"/>
                <w:szCs w:val="24"/>
                <w:lang w:eastAsia="ru-RU"/>
              </w:rPr>
              <w:t xml:space="preserve"> ринку, </w:t>
            </w:r>
            <w:proofErr w:type="spellStart"/>
            <w:r w:rsidRPr="00295CD2">
              <w:rPr>
                <w:rFonts w:ascii="Times New Roman" w:eastAsia="Times New Roman" w:hAnsi="Times New Roman" w:cs="Times New Roman"/>
                <w:sz w:val="24"/>
                <w:szCs w:val="24"/>
                <w:lang w:eastAsia="ru-RU"/>
              </w:rPr>
              <w:t>наданий</w:t>
            </w:r>
            <w:proofErr w:type="spellEnd"/>
            <w:r w:rsidRPr="00295CD2">
              <w:rPr>
                <w:rFonts w:ascii="Times New Roman" w:eastAsia="Times New Roman" w:hAnsi="Times New Roman" w:cs="Times New Roman"/>
                <w:sz w:val="24"/>
                <w:szCs w:val="24"/>
                <w:lang w:eastAsia="ru-RU"/>
              </w:rPr>
              <w:t xml:space="preserve"> ОСП </w:t>
            </w:r>
            <w:proofErr w:type="spellStart"/>
            <w:r w:rsidRPr="00295CD2">
              <w:rPr>
                <w:rFonts w:ascii="Times New Roman" w:eastAsia="Times New Roman" w:hAnsi="Times New Roman" w:cs="Times New Roman"/>
                <w:sz w:val="24"/>
                <w:szCs w:val="24"/>
                <w:lang w:eastAsia="ru-RU"/>
              </w:rPr>
              <w:t>заявнику</w:t>
            </w:r>
            <w:proofErr w:type="spellEnd"/>
            <w:r w:rsidRPr="00295CD2">
              <w:rPr>
                <w:rFonts w:ascii="Times New Roman" w:eastAsia="Times New Roman" w:hAnsi="Times New Roman" w:cs="Times New Roman"/>
                <w:sz w:val="24"/>
                <w:szCs w:val="24"/>
                <w:lang w:eastAsia="ru-RU"/>
              </w:rPr>
              <w:t>"</w:t>
            </w:r>
          </w:p>
        </w:tc>
        <w:tc>
          <w:tcPr>
            <w:tcW w:w="5082" w:type="dxa"/>
            <w:vAlign w:val="center"/>
            <w:hideMark/>
          </w:tcPr>
          <w:p w:rsidR="00295CD2" w:rsidRPr="00295CD2" w:rsidRDefault="00295CD2" w:rsidP="000E39DF">
            <w:pPr>
              <w:spacing w:after="0" w:line="240" w:lineRule="auto"/>
              <w:ind w:left="237"/>
              <w:rPr>
                <w:rFonts w:ascii="Times New Roman" w:eastAsia="Times New Roman" w:hAnsi="Times New Roman" w:cs="Times New Roman"/>
                <w:sz w:val="24"/>
                <w:szCs w:val="24"/>
                <w:lang w:eastAsia="ru-RU"/>
              </w:rPr>
            </w:pPr>
          </w:p>
        </w:tc>
      </w:tr>
      <w:tr w:rsidR="00295CD2" w:rsidRPr="00295CD2" w:rsidTr="000E39DF">
        <w:trPr>
          <w:tblCellSpacing w:w="15" w:type="dxa"/>
        </w:trPr>
        <w:tc>
          <w:tcPr>
            <w:tcW w:w="4995" w:type="dxa"/>
            <w:vAlign w:val="center"/>
            <w:hideMark/>
          </w:tcPr>
          <w:p w:rsidR="00295CD2" w:rsidRPr="00295CD2" w:rsidRDefault="00295CD2" w:rsidP="000E39DF">
            <w:pPr>
              <w:spacing w:after="0" w:line="240" w:lineRule="auto"/>
              <w:ind w:right="420"/>
              <w:rPr>
                <w:rFonts w:ascii="Times New Roman" w:eastAsia="Times New Roman" w:hAnsi="Times New Roman" w:cs="Times New Roman"/>
                <w:sz w:val="24"/>
                <w:szCs w:val="24"/>
                <w:lang w:eastAsia="ru-RU"/>
              </w:rPr>
            </w:pPr>
          </w:p>
        </w:tc>
        <w:tc>
          <w:tcPr>
            <w:tcW w:w="5103" w:type="dxa"/>
            <w:vAlign w:val="center"/>
            <w:hideMark/>
          </w:tcPr>
          <w:p w:rsidR="00295CD2" w:rsidRPr="00295CD2" w:rsidRDefault="00295CD2" w:rsidP="000E39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"16.12. Оператор ринку повинен </w:t>
            </w:r>
            <w:proofErr w:type="spellStart"/>
            <w:r w:rsidRPr="00295CD2">
              <w:rPr>
                <w:rFonts w:ascii="Times New Roman" w:eastAsia="Times New Roman" w:hAnsi="Times New Roman" w:cs="Times New Roman"/>
                <w:sz w:val="24"/>
                <w:szCs w:val="24"/>
                <w:lang w:eastAsia="ru-RU"/>
              </w:rPr>
              <w:t>створити</w:t>
            </w:r>
            <w:proofErr w:type="spellEnd"/>
            <w:r w:rsidRPr="00295CD2">
              <w:rPr>
                <w:rFonts w:ascii="Times New Roman" w:eastAsia="Times New Roman" w:hAnsi="Times New Roman" w:cs="Times New Roman"/>
                <w:sz w:val="24"/>
                <w:szCs w:val="24"/>
                <w:lang w:eastAsia="ru-RU"/>
              </w:rPr>
              <w:t xml:space="preserve"> і вести </w:t>
            </w:r>
            <w:proofErr w:type="spellStart"/>
            <w:r w:rsidRPr="00295CD2">
              <w:rPr>
                <w:rFonts w:ascii="Times New Roman" w:eastAsia="Times New Roman" w:hAnsi="Times New Roman" w:cs="Times New Roman"/>
                <w:sz w:val="24"/>
                <w:szCs w:val="24"/>
                <w:lang w:eastAsia="ru-RU"/>
              </w:rPr>
              <w:t>реєстр</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Учасників</w:t>
            </w:r>
            <w:proofErr w:type="spellEnd"/>
            <w:r w:rsidRPr="00295CD2">
              <w:rPr>
                <w:rFonts w:ascii="Times New Roman" w:eastAsia="Times New Roman" w:hAnsi="Times New Roman" w:cs="Times New Roman"/>
                <w:sz w:val="24"/>
                <w:szCs w:val="24"/>
                <w:lang w:eastAsia="ru-RU"/>
              </w:rPr>
              <w:t xml:space="preserve"> РДН/ВДР, </w:t>
            </w:r>
            <w:proofErr w:type="spellStart"/>
            <w:r w:rsidRPr="00295CD2">
              <w:rPr>
                <w:rFonts w:ascii="Times New Roman" w:eastAsia="Times New Roman" w:hAnsi="Times New Roman" w:cs="Times New Roman"/>
                <w:sz w:val="24"/>
                <w:szCs w:val="24"/>
                <w:lang w:eastAsia="ru-RU"/>
              </w:rPr>
              <w:t>який</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включатиме</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lastRenderedPageBreak/>
              <w:t>перелік</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найменувань</w:t>
            </w:r>
            <w:proofErr w:type="spellEnd"/>
            <w:r w:rsidRPr="00295CD2">
              <w:rPr>
                <w:rFonts w:ascii="Times New Roman" w:eastAsia="Times New Roman" w:hAnsi="Times New Roman" w:cs="Times New Roman"/>
                <w:sz w:val="24"/>
                <w:szCs w:val="24"/>
                <w:lang w:eastAsia="ru-RU"/>
              </w:rPr>
              <w:t xml:space="preserve">, дату та номер договору про участь у РДН/ВДР, дату з </w:t>
            </w:r>
            <w:proofErr w:type="spellStart"/>
            <w:r w:rsidRPr="00295CD2">
              <w:rPr>
                <w:rFonts w:ascii="Times New Roman" w:eastAsia="Times New Roman" w:hAnsi="Times New Roman" w:cs="Times New Roman"/>
                <w:sz w:val="24"/>
                <w:szCs w:val="24"/>
                <w:lang w:eastAsia="ru-RU"/>
              </w:rPr>
              <w:t>якої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призупинено</w:t>
            </w:r>
            <w:proofErr w:type="spellEnd"/>
            <w:r w:rsidRPr="00295CD2">
              <w:rPr>
                <w:rFonts w:ascii="Times New Roman" w:eastAsia="Times New Roman" w:hAnsi="Times New Roman" w:cs="Times New Roman"/>
                <w:sz w:val="24"/>
                <w:szCs w:val="24"/>
                <w:lang w:eastAsia="ru-RU"/>
              </w:rPr>
              <w:t xml:space="preserve"> статус </w:t>
            </w:r>
            <w:proofErr w:type="spellStart"/>
            <w:r w:rsidRPr="00295CD2">
              <w:rPr>
                <w:rFonts w:ascii="Times New Roman" w:eastAsia="Times New Roman" w:hAnsi="Times New Roman" w:cs="Times New Roman"/>
                <w:sz w:val="24"/>
                <w:szCs w:val="24"/>
                <w:lang w:eastAsia="ru-RU"/>
              </w:rPr>
              <w:t>Учасника</w:t>
            </w:r>
            <w:proofErr w:type="spellEnd"/>
            <w:r w:rsidRPr="00295CD2">
              <w:rPr>
                <w:rFonts w:ascii="Times New Roman" w:eastAsia="Times New Roman" w:hAnsi="Times New Roman" w:cs="Times New Roman"/>
                <w:sz w:val="24"/>
                <w:szCs w:val="24"/>
                <w:lang w:eastAsia="ru-RU"/>
              </w:rPr>
              <w:t xml:space="preserve"> РДН/ВДР. Оператор ринку повинен </w:t>
            </w:r>
            <w:proofErr w:type="spellStart"/>
            <w:r w:rsidRPr="00295CD2">
              <w:rPr>
                <w:rFonts w:ascii="Times New Roman" w:eastAsia="Times New Roman" w:hAnsi="Times New Roman" w:cs="Times New Roman"/>
                <w:sz w:val="24"/>
                <w:szCs w:val="24"/>
                <w:lang w:eastAsia="ru-RU"/>
              </w:rPr>
              <w:t>оприлюднити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реєстр</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Учасників</w:t>
            </w:r>
            <w:proofErr w:type="spellEnd"/>
            <w:r w:rsidRPr="00295CD2">
              <w:rPr>
                <w:rFonts w:ascii="Times New Roman" w:eastAsia="Times New Roman" w:hAnsi="Times New Roman" w:cs="Times New Roman"/>
                <w:sz w:val="24"/>
                <w:szCs w:val="24"/>
                <w:lang w:eastAsia="ru-RU"/>
              </w:rPr>
              <w:t xml:space="preserve"> РДН/ВДР на</w:t>
            </w:r>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власному</w:t>
            </w:r>
            <w:proofErr w:type="spellEnd"/>
            <w:r w:rsidRPr="00295CD2">
              <w:rPr>
                <w:rFonts w:ascii="Times New Roman" w:eastAsia="Times New Roman" w:hAnsi="Times New Roman" w:cs="Times New Roman"/>
                <w:sz w:val="24"/>
                <w:szCs w:val="24"/>
                <w:lang w:eastAsia="ru-RU"/>
              </w:rPr>
              <w:t xml:space="preserve"> Веб-</w:t>
            </w:r>
            <w:proofErr w:type="spellStart"/>
            <w:r w:rsidRPr="00295CD2">
              <w:rPr>
                <w:rFonts w:ascii="Times New Roman" w:eastAsia="Times New Roman" w:hAnsi="Times New Roman" w:cs="Times New Roman"/>
                <w:sz w:val="24"/>
                <w:szCs w:val="24"/>
                <w:lang w:eastAsia="ru-RU"/>
              </w:rPr>
              <w:t>сайті</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strike/>
                <w:sz w:val="24"/>
                <w:szCs w:val="24"/>
                <w:lang w:eastAsia="ru-RU"/>
              </w:rPr>
              <w:t>оператора ринку</w:t>
            </w:r>
            <w:r w:rsidRPr="00295CD2">
              <w:rPr>
                <w:rFonts w:ascii="Times New Roman" w:eastAsia="Times New Roman" w:hAnsi="Times New Roman" w:cs="Times New Roman"/>
                <w:sz w:val="24"/>
                <w:szCs w:val="24"/>
                <w:lang w:eastAsia="ru-RU"/>
              </w:rPr>
              <w:t xml:space="preserve"> та </w:t>
            </w:r>
            <w:proofErr w:type="spellStart"/>
            <w:r w:rsidRPr="00295CD2">
              <w:rPr>
                <w:rFonts w:ascii="Times New Roman" w:eastAsia="Times New Roman" w:hAnsi="Times New Roman" w:cs="Times New Roman"/>
                <w:sz w:val="24"/>
                <w:szCs w:val="24"/>
                <w:lang w:eastAsia="ru-RU"/>
              </w:rPr>
              <w:t>підтримувати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актуальність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інформації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що</w:t>
            </w:r>
            <w:proofErr w:type="spellEnd"/>
            <w:r w:rsidRPr="00295CD2">
              <w:rPr>
                <w:rFonts w:ascii="Times New Roman" w:eastAsia="Times New Roman" w:hAnsi="Times New Roman" w:cs="Times New Roman"/>
                <w:sz w:val="24"/>
                <w:szCs w:val="24"/>
                <w:lang w:eastAsia="ru-RU"/>
              </w:rPr>
              <w:t xml:space="preserve"> в </w:t>
            </w:r>
            <w:proofErr w:type="spellStart"/>
            <w:r w:rsidRPr="00295CD2">
              <w:rPr>
                <w:rFonts w:ascii="Times New Roman" w:eastAsia="Times New Roman" w:hAnsi="Times New Roman" w:cs="Times New Roman"/>
                <w:sz w:val="24"/>
                <w:szCs w:val="24"/>
                <w:lang w:eastAsia="ru-RU"/>
              </w:rPr>
              <w:t>ньому</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міститься</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 xml:space="preserve">Оператор ринку </w:t>
            </w:r>
            <w:proofErr w:type="spellStart"/>
            <w:r w:rsidRPr="00295CD2">
              <w:rPr>
                <w:rFonts w:ascii="Times New Roman" w:eastAsia="Times New Roman" w:hAnsi="Times New Roman" w:cs="Times New Roman"/>
                <w:b/>
                <w:bCs/>
                <w:sz w:val="24"/>
                <w:szCs w:val="24"/>
                <w:lang w:eastAsia="ru-RU"/>
              </w:rPr>
              <w:t>несе</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відповідальність</w:t>
            </w:r>
            <w:proofErr w:type="spellEnd"/>
            <w:r w:rsidRPr="00295CD2">
              <w:rPr>
                <w:rFonts w:ascii="Times New Roman" w:eastAsia="Times New Roman" w:hAnsi="Times New Roman" w:cs="Times New Roman"/>
                <w:b/>
                <w:bCs/>
                <w:sz w:val="24"/>
                <w:szCs w:val="24"/>
                <w:lang w:eastAsia="ru-RU"/>
              </w:rPr>
              <w:t xml:space="preserve"> за </w:t>
            </w:r>
            <w:proofErr w:type="spellStart"/>
            <w:r w:rsidRPr="00295CD2">
              <w:rPr>
                <w:rFonts w:ascii="Times New Roman" w:eastAsia="Times New Roman" w:hAnsi="Times New Roman" w:cs="Times New Roman"/>
                <w:b/>
                <w:bCs/>
                <w:sz w:val="24"/>
                <w:szCs w:val="24"/>
                <w:lang w:eastAsia="ru-RU"/>
              </w:rPr>
              <w:t>достовірність</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вчасність</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розміщення</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інформації</w:t>
            </w:r>
            <w:proofErr w:type="spellEnd"/>
            <w:r w:rsidRPr="00295CD2">
              <w:rPr>
                <w:rFonts w:ascii="Times New Roman" w:eastAsia="Times New Roman" w:hAnsi="Times New Roman" w:cs="Times New Roman"/>
                <w:b/>
                <w:bCs/>
                <w:sz w:val="24"/>
                <w:szCs w:val="24"/>
                <w:lang w:eastAsia="ru-RU"/>
              </w:rPr>
              <w:t xml:space="preserve"> на </w:t>
            </w:r>
            <w:proofErr w:type="spellStart"/>
            <w:r w:rsidRPr="00295CD2">
              <w:rPr>
                <w:rFonts w:ascii="Times New Roman" w:eastAsia="Times New Roman" w:hAnsi="Times New Roman" w:cs="Times New Roman"/>
                <w:b/>
                <w:bCs/>
                <w:sz w:val="24"/>
                <w:szCs w:val="24"/>
                <w:lang w:eastAsia="ru-RU"/>
              </w:rPr>
              <w:t>власному</w:t>
            </w:r>
            <w:proofErr w:type="spellEnd"/>
            <w:r w:rsidRPr="00295CD2">
              <w:rPr>
                <w:rFonts w:ascii="Times New Roman" w:eastAsia="Times New Roman" w:hAnsi="Times New Roman" w:cs="Times New Roman"/>
                <w:b/>
                <w:bCs/>
                <w:sz w:val="24"/>
                <w:szCs w:val="24"/>
                <w:lang w:eastAsia="ru-RU"/>
              </w:rPr>
              <w:t xml:space="preserve"> веб-</w:t>
            </w:r>
            <w:proofErr w:type="spellStart"/>
            <w:r w:rsidRPr="00295CD2">
              <w:rPr>
                <w:rFonts w:ascii="Times New Roman" w:eastAsia="Times New Roman" w:hAnsi="Times New Roman" w:cs="Times New Roman"/>
                <w:b/>
                <w:bCs/>
                <w:sz w:val="24"/>
                <w:szCs w:val="24"/>
                <w:lang w:eastAsia="ru-RU"/>
              </w:rPr>
              <w:t>сайті</w:t>
            </w:r>
            <w:proofErr w:type="spellEnd"/>
            <w:r w:rsidRPr="00295CD2">
              <w:rPr>
                <w:rFonts w:ascii="Times New Roman" w:eastAsia="Times New Roman" w:hAnsi="Times New Roman" w:cs="Times New Roman"/>
                <w:b/>
                <w:bCs/>
                <w:sz w:val="24"/>
                <w:szCs w:val="24"/>
                <w:lang w:eastAsia="ru-RU"/>
              </w:rPr>
              <w:t>."</w:t>
            </w:r>
          </w:p>
        </w:tc>
        <w:tc>
          <w:tcPr>
            <w:tcW w:w="5082" w:type="dxa"/>
            <w:vAlign w:val="center"/>
            <w:hideMark/>
          </w:tcPr>
          <w:p w:rsidR="00295CD2" w:rsidRPr="00295CD2" w:rsidRDefault="00295CD2" w:rsidP="000E39DF">
            <w:pPr>
              <w:spacing w:after="0" w:line="240" w:lineRule="auto"/>
              <w:ind w:left="237"/>
              <w:rPr>
                <w:rFonts w:ascii="Times New Roman" w:eastAsia="Times New Roman" w:hAnsi="Times New Roman" w:cs="Times New Roman"/>
                <w:sz w:val="24"/>
                <w:szCs w:val="24"/>
                <w:lang w:eastAsia="ru-RU"/>
              </w:rPr>
            </w:pPr>
          </w:p>
        </w:tc>
      </w:tr>
      <w:tr w:rsidR="00295CD2" w:rsidRPr="00295CD2" w:rsidTr="000E39DF">
        <w:trPr>
          <w:tblCellSpacing w:w="15" w:type="dxa"/>
        </w:trPr>
        <w:tc>
          <w:tcPr>
            <w:tcW w:w="4995" w:type="dxa"/>
            <w:vAlign w:val="center"/>
            <w:hideMark/>
          </w:tcPr>
          <w:p w:rsidR="00295CD2" w:rsidRPr="00295CD2" w:rsidRDefault="00295CD2" w:rsidP="000E39DF">
            <w:pPr>
              <w:spacing w:after="0" w:line="240" w:lineRule="auto"/>
              <w:ind w:right="420"/>
              <w:rPr>
                <w:rFonts w:ascii="Times New Roman" w:eastAsia="Times New Roman" w:hAnsi="Times New Roman" w:cs="Times New Roman"/>
                <w:sz w:val="24"/>
                <w:szCs w:val="24"/>
                <w:lang w:eastAsia="ru-RU"/>
              </w:rPr>
            </w:pPr>
          </w:p>
        </w:tc>
        <w:tc>
          <w:tcPr>
            <w:tcW w:w="5103" w:type="dxa"/>
            <w:vAlign w:val="center"/>
            <w:hideMark/>
          </w:tcPr>
          <w:p w:rsidR="00295CD2" w:rsidRPr="00295CD2" w:rsidRDefault="00295CD2" w:rsidP="000E39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"16.5. </w:t>
            </w:r>
            <w:proofErr w:type="spellStart"/>
            <w:r w:rsidRPr="00295CD2">
              <w:rPr>
                <w:rFonts w:ascii="Times New Roman" w:eastAsia="Times New Roman" w:hAnsi="Times New Roman" w:cs="Times New Roman"/>
                <w:sz w:val="24"/>
                <w:szCs w:val="24"/>
                <w:lang w:eastAsia="ru-RU"/>
              </w:rPr>
              <w:t>Якщо</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повнота</w:t>
            </w:r>
            <w:proofErr w:type="spellEnd"/>
            <w:r w:rsidRPr="00295CD2">
              <w:rPr>
                <w:rFonts w:ascii="Times New Roman" w:eastAsia="Times New Roman" w:hAnsi="Times New Roman" w:cs="Times New Roman"/>
                <w:sz w:val="24"/>
                <w:szCs w:val="24"/>
                <w:lang w:eastAsia="ru-RU"/>
              </w:rPr>
              <w:t xml:space="preserve"> та </w:t>
            </w:r>
            <w:proofErr w:type="spellStart"/>
            <w:r w:rsidRPr="00295CD2">
              <w:rPr>
                <w:rFonts w:ascii="Times New Roman" w:eastAsia="Times New Roman" w:hAnsi="Times New Roman" w:cs="Times New Roman"/>
                <w:sz w:val="24"/>
                <w:szCs w:val="24"/>
                <w:lang w:eastAsia="ru-RU"/>
              </w:rPr>
              <w:t>актуальність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інформації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заявника</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підтверджена</w:t>
            </w:r>
            <w:proofErr w:type="spellEnd"/>
            <w:r w:rsidRPr="00295CD2">
              <w:rPr>
                <w:rFonts w:ascii="Times New Roman" w:eastAsia="Times New Roman" w:hAnsi="Times New Roman" w:cs="Times New Roman"/>
                <w:sz w:val="24"/>
                <w:szCs w:val="24"/>
                <w:lang w:eastAsia="ru-RU"/>
              </w:rPr>
              <w:t xml:space="preserve">, Оператор ринку </w:t>
            </w:r>
            <w:proofErr w:type="spellStart"/>
            <w:r w:rsidRPr="00295CD2">
              <w:rPr>
                <w:rFonts w:ascii="Times New Roman" w:eastAsia="Times New Roman" w:hAnsi="Times New Roman" w:cs="Times New Roman"/>
                <w:sz w:val="24"/>
                <w:szCs w:val="24"/>
                <w:lang w:eastAsia="ru-RU"/>
              </w:rPr>
              <w:t>готує</w:t>
            </w:r>
            <w:proofErr w:type="spellEnd"/>
            <w:r w:rsidRPr="00295CD2">
              <w:rPr>
                <w:rFonts w:ascii="Times New Roman" w:eastAsia="Times New Roman" w:hAnsi="Times New Roman" w:cs="Times New Roman"/>
                <w:sz w:val="24"/>
                <w:szCs w:val="24"/>
                <w:lang w:eastAsia="ru-RU"/>
              </w:rPr>
              <w:t xml:space="preserve"> та </w:t>
            </w:r>
            <w:proofErr w:type="spellStart"/>
            <w:r w:rsidRPr="00295CD2">
              <w:rPr>
                <w:rFonts w:ascii="Times New Roman" w:eastAsia="Times New Roman" w:hAnsi="Times New Roman" w:cs="Times New Roman"/>
                <w:sz w:val="24"/>
                <w:szCs w:val="24"/>
                <w:lang w:eastAsia="ru-RU"/>
              </w:rPr>
              <w:t>надає</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заявнику</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strike/>
                <w:sz w:val="24"/>
                <w:szCs w:val="24"/>
                <w:lang w:eastAsia="ru-RU"/>
              </w:rPr>
              <w:t>проект</w:t>
            </w:r>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strike/>
                <w:sz w:val="24"/>
                <w:szCs w:val="24"/>
                <w:lang w:eastAsia="ru-RU"/>
              </w:rPr>
              <w:t xml:space="preserve">договору </w:t>
            </w:r>
            <w:proofErr w:type="spellStart"/>
            <w:r w:rsidRPr="00295CD2">
              <w:rPr>
                <w:rFonts w:ascii="Times New Roman" w:eastAsia="Times New Roman" w:hAnsi="Times New Roman" w:cs="Times New Roman"/>
                <w:b/>
                <w:bCs/>
                <w:sz w:val="24"/>
                <w:szCs w:val="24"/>
                <w:lang w:eastAsia="ru-RU"/>
              </w:rPr>
              <w:t>підписаний</w:t>
            </w:r>
            <w:proofErr w:type="spellEnd"/>
            <w:r w:rsidRPr="00295CD2">
              <w:rPr>
                <w:rFonts w:ascii="Times New Roman" w:eastAsia="Times New Roman" w:hAnsi="Times New Roman" w:cs="Times New Roman"/>
                <w:b/>
                <w:bCs/>
                <w:sz w:val="24"/>
                <w:szCs w:val="24"/>
                <w:lang w:eastAsia="ru-RU"/>
              </w:rPr>
              <w:t xml:space="preserve"> у двух </w:t>
            </w:r>
            <w:proofErr w:type="spellStart"/>
            <w:r w:rsidRPr="00295CD2">
              <w:rPr>
                <w:rFonts w:ascii="Times New Roman" w:eastAsia="Times New Roman" w:hAnsi="Times New Roman" w:cs="Times New Roman"/>
                <w:b/>
                <w:bCs/>
                <w:sz w:val="24"/>
                <w:szCs w:val="24"/>
                <w:lang w:eastAsia="ru-RU"/>
              </w:rPr>
              <w:t>примірниках</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договір</w:t>
            </w:r>
            <w:proofErr w:type="spellEnd"/>
            <w:r w:rsidRPr="00295CD2">
              <w:rPr>
                <w:rFonts w:ascii="Times New Roman" w:eastAsia="Times New Roman" w:hAnsi="Times New Roman" w:cs="Times New Roman"/>
                <w:b/>
                <w:bCs/>
                <w:sz w:val="24"/>
                <w:szCs w:val="24"/>
                <w:lang w:eastAsia="ru-RU"/>
              </w:rPr>
              <w:t xml:space="preserve"> </w:t>
            </w:r>
            <w:r w:rsidRPr="00295CD2">
              <w:rPr>
                <w:rFonts w:ascii="Times New Roman" w:eastAsia="Times New Roman" w:hAnsi="Times New Roman" w:cs="Times New Roman"/>
                <w:sz w:val="24"/>
                <w:szCs w:val="24"/>
                <w:lang w:eastAsia="ru-RU"/>
              </w:rPr>
              <w:t>про участь у РДН та/</w:t>
            </w:r>
            <w:proofErr w:type="spellStart"/>
            <w:r w:rsidRPr="00295CD2">
              <w:rPr>
                <w:rFonts w:ascii="Times New Roman" w:eastAsia="Times New Roman" w:hAnsi="Times New Roman" w:cs="Times New Roman"/>
                <w:sz w:val="24"/>
                <w:szCs w:val="24"/>
                <w:lang w:eastAsia="ru-RU"/>
              </w:rPr>
              <w:t>або</w:t>
            </w:r>
            <w:proofErr w:type="spellEnd"/>
            <w:r w:rsidRPr="00295CD2">
              <w:rPr>
                <w:rFonts w:ascii="Times New Roman" w:eastAsia="Times New Roman" w:hAnsi="Times New Roman" w:cs="Times New Roman"/>
                <w:sz w:val="24"/>
                <w:szCs w:val="24"/>
                <w:lang w:eastAsia="ru-RU"/>
              </w:rPr>
              <w:t xml:space="preserve"> ВДР </w:t>
            </w:r>
            <w:r w:rsidRPr="00295CD2">
              <w:rPr>
                <w:rFonts w:ascii="Times New Roman" w:eastAsia="Times New Roman" w:hAnsi="Times New Roman" w:cs="Times New Roman"/>
                <w:strike/>
                <w:sz w:val="24"/>
                <w:szCs w:val="24"/>
                <w:lang w:eastAsia="ru-RU"/>
              </w:rPr>
              <w:t xml:space="preserve">для </w:t>
            </w:r>
            <w:proofErr w:type="spellStart"/>
            <w:r w:rsidRPr="00295CD2">
              <w:rPr>
                <w:rFonts w:ascii="Times New Roman" w:eastAsia="Times New Roman" w:hAnsi="Times New Roman" w:cs="Times New Roman"/>
                <w:strike/>
                <w:sz w:val="24"/>
                <w:szCs w:val="24"/>
                <w:lang w:eastAsia="ru-RU"/>
              </w:rPr>
              <w:t>підписання</w:t>
            </w:r>
            <w:proofErr w:type="spellEnd"/>
            <w:r w:rsidRPr="00295CD2">
              <w:rPr>
                <w:rFonts w:ascii="Times New Roman" w:eastAsia="Times New Roman" w:hAnsi="Times New Roman" w:cs="Times New Roman"/>
                <w:strike/>
                <w:sz w:val="24"/>
                <w:szCs w:val="24"/>
                <w:lang w:eastAsia="ru-RU"/>
              </w:rPr>
              <w:t xml:space="preserve"> у </w:t>
            </w:r>
            <w:proofErr w:type="spellStart"/>
            <w:r w:rsidRPr="00295CD2">
              <w:rPr>
                <w:rFonts w:ascii="Times New Roman" w:eastAsia="Times New Roman" w:hAnsi="Times New Roman" w:cs="Times New Roman"/>
                <w:strike/>
                <w:sz w:val="24"/>
                <w:szCs w:val="24"/>
                <w:lang w:eastAsia="ru-RU"/>
              </w:rPr>
              <w:t>двох</w:t>
            </w:r>
            <w:proofErr w:type="spellEnd"/>
            <w:r w:rsidRPr="00295CD2">
              <w:rPr>
                <w:rFonts w:ascii="Times New Roman" w:eastAsia="Times New Roman" w:hAnsi="Times New Roman" w:cs="Times New Roman"/>
                <w:strike/>
                <w:sz w:val="24"/>
                <w:szCs w:val="24"/>
                <w:lang w:eastAsia="ru-RU"/>
              </w:rPr>
              <w:t xml:space="preserve"> </w:t>
            </w:r>
            <w:proofErr w:type="spellStart"/>
            <w:r w:rsidRPr="00295CD2">
              <w:rPr>
                <w:rFonts w:ascii="Times New Roman" w:eastAsia="Times New Roman" w:hAnsi="Times New Roman" w:cs="Times New Roman"/>
                <w:strike/>
                <w:sz w:val="24"/>
                <w:szCs w:val="24"/>
                <w:lang w:eastAsia="ru-RU"/>
              </w:rPr>
              <w:t>примірниках</w:t>
            </w:r>
            <w:proofErr w:type="spellEnd"/>
            <w:r w:rsidRPr="00295CD2">
              <w:rPr>
                <w:rFonts w:ascii="Times New Roman" w:eastAsia="Times New Roman" w:hAnsi="Times New Roman" w:cs="Times New Roman"/>
                <w:strike/>
                <w:sz w:val="24"/>
                <w:szCs w:val="24"/>
                <w:lang w:eastAsia="ru-RU"/>
              </w:rPr>
              <w:t>."</w:t>
            </w:r>
          </w:p>
        </w:tc>
        <w:tc>
          <w:tcPr>
            <w:tcW w:w="5082" w:type="dxa"/>
            <w:vAlign w:val="center"/>
            <w:hideMark/>
          </w:tcPr>
          <w:p w:rsidR="00295CD2" w:rsidRPr="00295CD2" w:rsidRDefault="00295CD2" w:rsidP="000E39DF">
            <w:pPr>
              <w:spacing w:after="0" w:line="240" w:lineRule="auto"/>
              <w:ind w:left="237"/>
              <w:rPr>
                <w:rFonts w:ascii="Times New Roman" w:eastAsia="Times New Roman" w:hAnsi="Times New Roman" w:cs="Times New Roman"/>
                <w:sz w:val="24"/>
                <w:szCs w:val="24"/>
                <w:lang w:eastAsia="ru-RU"/>
              </w:rPr>
            </w:pPr>
          </w:p>
        </w:tc>
      </w:tr>
      <w:tr w:rsidR="00295CD2" w:rsidRPr="00295CD2" w:rsidTr="000E39DF">
        <w:trPr>
          <w:tblCellSpacing w:w="15" w:type="dxa"/>
        </w:trPr>
        <w:tc>
          <w:tcPr>
            <w:tcW w:w="4995" w:type="dxa"/>
            <w:vAlign w:val="center"/>
            <w:hideMark/>
          </w:tcPr>
          <w:p w:rsidR="00295CD2" w:rsidRPr="00295CD2" w:rsidRDefault="00295CD2" w:rsidP="000E39DF">
            <w:pPr>
              <w:spacing w:after="0" w:line="240" w:lineRule="auto"/>
              <w:ind w:right="420"/>
              <w:rPr>
                <w:rFonts w:ascii="Times New Roman" w:eastAsia="Times New Roman" w:hAnsi="Times New Roman" w:cs="Times New Roman"/>
                <w:sz w:val="24"/>
                <w:szCs w:val="24"/>
                <w:lang w:eastAsia="ru-RU"/>
              </w:rPr>
            </w:pPr>
          </w:p>
        </w:tc>
        <w:tc>
          <w:tcPr>
            <w:tcW w:w="5103" w:type="dxa"/>
            <w:vAlign w:val="center"/>
            <w:hideMark/>
          </w:tcPr>
          <w:p w:rsidR="00295CD2" w:rsidRPr="00295CD2" w:rsidRDefault="00295CD2" w:rsidP="000E39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16.7. </w:t>
            </w:r>
            <w:proofErr w:type="spellStart"/>
            <w:r w:rsidRPr="00295CD2">
              <w:rPr>
                <w:rFonts w:ascii="Times New Roman" w:eastAsia="Times New Roman" w:hAnsi="Times New Roman" w:cs="Times New Roman"/>
                <w:sz w:val="24"/>
                <w:szCs w:val="24"/>
                <w:lang w:eastAsia="ru-RU"/>
              </w:rPr>
              <w:t>Після</w:t>
            </w:r>
            <w:proofErr w:type="spellEnd"/>
            <w:r w:rsidRPr="00295CD2">
              <w:rPr>
                <w:rFonts w:ascii="Times New Roman" w:eastAsia="Times New Roman" w:hAnsi="Times New Roman" w:cs="Times New Roman"/>
                <w:sz w:val="24"/>
                <w:szCs w:val="24"/>
                <w:lang w:eastAsia="ru-RU"/>
              </w:rPr>
              <w:t xml:space="preserve"> того, як </w:t>
            </w:r>
            <w:proofErr w:type="spellStart"/>
            <w:r w:rsidRPr="00295CD2">
              <w:rPr>
                <w:rFonts w:ascii="Times New Roman" w:eastAsia="Times New Roman" w:hAnsi="Times New Roman" w:cs="Times New Roman"/>
                <w:sz w:val="24"/>
                <w:szCs w:val="24"/>
                <w:lang w:eastAsia="ru-RU"/>
              </w:rPr>
              <w:t>заявник</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повертає</w:t>
            </w:r>
            <w:proofErr w:type="spellEnd"/>
            <w:r w:rsidRPr="00295CD2">
              <w:rPr>
                <w:rFonts w:ascii="Times New Roman" w:eastAsia="Times New Roman" w:hAnsi="Times New Roman" w:cs="Times New Roman"/>
                <w:sz w:val="24"/>
                <w:szCs w:val="24"/>
                <w:lang w:eastAsia="ru-RU"/>
              </w:rPr>
              <w:t xml:space="preserve"> Оператору ринку </w:t>
            </w:r>
            <w:proofErr w:type="spellStart"/>
            <w:r w:rsidRPr="00295CD2">
              <w:rPr>
                <w:rFonts w:ascii="Times New Roman" w:eastAsia="Times New Roman" w:hAnsi="Times New Roman" w:cs="Times New Roman"/>
                <w:sz w:val="24"/>
                <w:szCs w:val="24"/>
                <w:lang w:eastAsia="ru-RU"/>
              </w:rPr>
              <w:t>підписаний</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strike/>
                <w:sz w:val="24"/>
                <w:szCs w:val="24"/>
                <w:lang w:eastAsia="ru-RU"/>
              </w:rPr>
              <w:t xml:space="preserve">у </w:t>
            </w:r>
            <w:proofErr w:type="spellStart"/>
            <w:r w:rsidRPr="00295CD2">
              <w:rPr>
                <w:rFonts w:ascii="Times New Roman" w:eastAsia="Times New Roman" w:hAnsi="Times New Roman" w:cs="Times New Roman"/>
                <w:strike/>
                <w:sz w:val="24"/>
                <w:szCs w:val="24"/>
                <w:lang w:eastAsia="ru-RU"/>
              </w:rPr>
              <w:t>двох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примірник</w:t>
            </w:r>
            <w:r w:rsidRPr="00295CD2">
              <w:rPr>
                <w:rFonts w:ascii="Times New Roman" w:eastAsia="Times New Roman" w:hAnsi="Times New Roman" w:cs="Times New Roman"/>
                <w:strike/>
                <w:sz w:val="24"/>
                <w:szCs w:val="24"/>
                <w:lang w:eastAsia="ru-RU"/>
              </w:rPr>
              <w:t>ах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догов</w:t>
            </w:r>
            <w:r w:rsidRPr="00295CD2">
              <w:rPr>
                <w:rFonts w:ascii="Times New Roman" w:eastAsia="Times New Roman" w:hAnsi="Times New Roman" w:cs="Times New Roman"/>
                <w:b/>
                <w:bCs/>
                <w:sz w:val="24"/>
                <w:szCs w:val="24"/>
                <w:lang w:eastAsia="ru-RU"/>
              </w:rPr>
              <w:t>ору</w:t>
            </w:r>
            <w:r w:rsidRPr="00295CD2">
              <w:rPr>
                <w:rFonts w:ascii="Times New Roman" w:eastAsia="Times New Roman" w:hAnsi="Times New Roman" w:cs="Times New Roman"/>
                <w:strike/>
                <w:sz w:val="24"/>
                <w:szCs w:val="24"/>
                <w:lang w:eastAsia="ru-RU"/>
              </w:rPr>
              <w:t>ір</w:t>
            </w:r>
            <w:proofErr w:type="spellEnd"/>
            <w:r w:rsidRPr="00295CD2">
              <w:rPr>
                <w:rFonts w:ascii="Times New Roman" w:eastAsia="Times New Roman" w:hAnsi="Times New Roman" w:cs="Times New Roman"/>
                <w:sz w:val="24"/>
                <w:szCs w:val="24"/>
                <w:lang w:eastAsia="ru-RU"/>
              </w:rPr>
              <w:t xml:space="preserve"> про участь у РДН та/</w:t>
            </w:r>
            <w:proofErr w:type="spellStart"/>
            <w:r w:rsidRPr="00295CD2">
              <w:rPr>
                <w:rFonts w:ascii="Times New Roman" w:eastAsia="Times New Roman" w:hAnsi="Times New Roman" w:cs="Times New Roman"/>
                <w:sz w:val="24"/>
                <w:szCs w:val="24"/>
                <w:lang w:eastAsia="ru-RU"/>
              </w:rPr>
              <w:t>або</w:t>
            </w:r>
            <w:proofErr w:type="spellEnd"/>
            <w:r w:rsidRPr="00295CD2">
              <w:rPr>
                <w:rFonts w:ascii="Times New Roman" w:eastAsia="Times New Roman" w:hAnsi="Times New Roman" w:cs="Times New Roman"/>
                <w:sz w:val="24"/>
                <w:szCs w:val="24"/>
                <w:lang w:eastAsia="ru-RU"/>
              </w:rPr>
              <w:t xml:space="preserve"> ВДР, Оператор ринку за [1] </w:t>
            </w:r>
            <w:proofErr w:type="spellStart"/>
            <w:r w:rsidRPr="00295CD2">
              <w:rPr>
                <w:rFonts w:ascii="Times New Roman" w:eastAsia="Times New Roman" w:hAnsi="Times New Roman" w:cs="Times New Roman"/>
                <w:sz w:val="24"/>
                <w:szCs w:val="24"/>
                <w:lang w:eastAsia="ru-RU"/>
              </w:rPr>
              <w:t>робочий</w:t>
            </w:r>
            <w:proofErr w:type="spellEnd"/>
            <w:r w:rsidRPr="00295CD2">
              <w:rPr>
                <w:rFonts w:ascii="Times New Roman" w:eastAsia="Times New Roman" w:hAnsi="Times New Roman" w:cs="Times New Roman"/>
                <w:sz w:val="24"/>
                <w:szCs w:val="24"/>
                <w:lang w:eastAsia="ru-RU"/>
              </w:rPr>
              <w:t xml:space="preserve"> день:</w:t>
            </w:r>
          </w:p>
          <w:p w:rsidR="00295CD2" w:rsidRPr="00295CD2" w:rsidRDefault="00295CD2" w:rsidP="000E39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trike/>
                <w:sz w:val="24"/>
                <w:szCs w:val="24"/>
                <w:lang w:eastAsia="ru-RU"/>
              </w:rPr>
              <w:t xml:space="preserve">1) </w:t>
            </w:r>
            <w:proofErr w:type="spellStart"/>
            <w:r w:rsidRPr="00295CD2">
              <w:rPr>
                <w:rFonts w:ascii="Times New Roman" w:eastAsia="Times New Roman" w:hAnsi="Times New Roman" w:cs="Times New Roman"/>
                <w:strike/>
                <w:sz w:val="24"/>
                <w:szCs w:val="24"/>
                <w:lang w:eastAsia="ru-RU"/>
              </w:rPr>
              <w:t>підписує</w:t>
            </w:r>
            <w:proofErr w:type="spellEnd"/>
            <w:r w:rsidRPr="00295CD2">
              <w:rPr>
                <w:rFonts w:ascii="Times New Roman" w:eastAsia="Times New Roman" w:hAnsi="Times New Roman" w:cs="Times New Roman"/>
                <w:strike/>
                <w:sz w:val="24"/>
                <w:szCs w:val="24"/>
                <w:lang w:eastAsia="ru-RU"/>
              </w:rPr>
              <w:t xml:space="preserve">, </w:t>
            </w:r>
            <w:proofErr w:type="spellStart"/>
            <w:r w:rsidRPr="00295CD2">
              <w:rPr>
                <w:rFonts w:ascii="Times New Roman" w:eastAsia="Times New Roman" w:hAnsi="Times New Roman" w:cs="Times New Roman"/>
                <w:strike/>
                <w:sz w:val="24"/>
                <w:szCs w:val="24"/>
                <w:lang w:eastAsia="ru-RU"/>
              </w:rPr>
              <w:t>реєструє</w:t>
            </w:r>
            <w:proofErr w:type="spellEnd"/>
            <w:r w:rsidRPr="00295CD2">
              <w:rPr>
                <w:rFonts w:ascii="Times New Roman" w:eastAsia="Times New Roman" w:hAnsi="Times New Roman" w:cs="Times New Roman"/>
                <w:strike/>
                <w:sz w:val="24"/>
                <w:szCs w:val="24"/>
                <w:lang w:eastAsia="ru-RU"/>
              </w:rPr>
              <w:t xml:space="preserve"> </w:t>
            </w:r>
            <w:proofErr w:type="spellStart"/>
            <w:r w:rsidRPr="00295CD2">
              <w:rPr>
                <w:rFonts w:ascii="Times New Roman" w:eastAsia="Times New Roman" w:hAnsi="Times New Roman" w:cs="Times New Roman"/>
                <w:strike/>
                <w:sz w:val="24"/>
                <w:szCs w:val="24"/>
                <w:lang w:eastAsia="ru-RU"/>
              </w:rPr>
              <w:t>договір</w:t>
            </w:r>
            <w:proofErr w:type="spellEnd"/>
            <w:r w:rsidRPr="00295CD2">
              <w:rPr>
                <w:rFonts w:ascii="Times New Roman" w:eastAsia="Times New Roman" w:hAnsi="Times New Roman" w:cs="Times New Roman"/>
                <w:strike/>
                <w:sz w:val="24"/>
                <w:szCs w:val="24"/>
                <w:lang w:eastAsia="ru-RU"/>
              </w:rPr>
              <w:t xml:space="preserve"> та </w:t>
            </w:r>
            <w:proofErr w:type="spellStart"/>
            <w:r w:rsidRPr="00295CD2">
              <w:rPr>
                <w:rFonts w:ascii="Times New Roman" w:eastAsia="Times New Roman" w:hAnsi="Times New Roman" w:cs="Times New Roman"/>
                <w:strike/>
                <w:sz w:val="24"/>
                <w:szCs w:val="24"/>
                <w:lang w:eastAsia="ru-RU"/>
              </w:rPr>
              <w:t>повертає</w:t>
            </w:r>
            <w:proofErr w:type="spellEnd"/>
            <w:r w:rsidRPr="00295CD2">
              <w:rPr>
                <w:rFonts w:ascii="Times New Roman" w:eastAsia="Times New Roman" w:hAnsi="Times New Roman" w:cs="Times New Roman"/>
                <w:strike/>
                <w:sz w:val="24"/>
                <w:szCs w:val="24"/>
                <w:lang w:eastAsia="ru-RU"/>
              </w:rPr>
              <w:t xml:space="preserve"> один з </w:t>
            </w:r>
            <w:proofErr w:type="spellStart"/>
            <w:r w:rsidRPr="00295CD2">
              <w:rPr>
                <w:rFonts w:ascii="Times New Roman" w:eastAsia="Times New Roman" w:hAnsi="Times New Roman" w:cs="Times New Roman"/>
                <w:strike/>
                <w:sz w:val="24"/>
                <w:szCs w:val="24"/>
                <w:lang w:eastAsia="ru-RU"/>
              </w:rPr>
              <w:t>його</w:t>
            </w:r>
            <w:proofErr w:type="spellEnd"/>
            <w:r w:rsidRPr="00295CD2">
              <w:rPr>
                <w:rFonts w:ascii="Times New Roman" w:eastAsia="Times New Roman" w:hAnsi="Times New Roman" w:cs="Times New Roman"/>
                <w:strike/>
                <w:sz w:val="24"/>
                <w:szCs w:val="24"/>
                <w:lang w:eastAsia="ru-RU"/>
              </w:rPr>
              <w:t xml:space="preserve"> </w:t>
            </w:r>
            <w:proofErr w:type="spellStart"/>
            <w:r w:rsidRPr="00295CD2">
              <w:rPr>
                <w:rFonts w:ascii="Times New Roman" w:eastAsia="Times New Roman" w:hAnsi="Times New Roman" w:cs="Times New Roman"/>
                <w:strike/>
                <w:sz w:val="24"/>
                <w:szCs w:val="24"/>
                <w:lang w:eastAsia="ru-RU"/>
              </w:rPr>
              <w:t>примірників</w:t>
            </w:r>
            <w:proofErr w:type="spellEnd"/>
            <w:r w:rsidRPr="00295CD2">
              <w:rPr>
                <w:rFonts w:ascii="Times New Roman" w:eastAsia="Times New Roman" w:hAnsi="Times New Roman" w:cs="Times New Roman"/>
                <w:strike/>
                <w:sz w:val="24"/>
                <w:szCs w:val="24"/>
                <w:lang w:eastAsia="ru-RU"/>
              </w:rPr>
              <w:t xml:space="preserve"> </w:t>
            </w:r>
            <w:proofErr w:type="spellStart"/>
            <w:r w:rsidRPr="00295CD2">
              <w:rPr>
                <w:rFonts w:ascii="Times New Roman" w:eastAsia="Times New Roman" w:hAnsi="Times New Roman" w:cs="Times New Roman"/>
                <w:strike/>
                <w:sz w:val="24"/>
                <w:szCs w:val="24"/>
                <w:lang w:eastAsia="ru-RU"/>
              </w:rPr>
              <w:t>заявнику</w:t>
            </w:r>
            <w:proofErr w:type="spellEnd"/>
            <w:r w:rsidRPr="00295CD2">
              <w:rPr>
                <w:rFonts w:ascii="Times New Roman" w:eastAsia="Times New Roman" w:hAnsi="Times New Roman" w:cs="Times New Roman"/>
                <w:strike/>
                <w:sz w:val="24"/>
                <w:szCs w:val="24"/>
                <w:lang w:eastAsia="ru-RU"/>
              </w:rPr>
              <w:t xml:space="preserve">; </w:t>
            </w:r>
          </w:p>
          <w:p w:rsidR="00295CD2" w:rsidRPr="00295CD2" w:rsidRDefault="00295CD2" w:rsidP="000E39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eastAsia="ru-RU"/>
              </w:rPr>
              <w:t>1</w:t>
            </w:r>
            <w:r w:rsidRPr="00295CD2">
              <w:rPr>
                <w:rFonts w:ascii="Times New Roman" w:eastAsia="Times New Roman" w:hAnsi="Times New Roman" w:cs="Times New Roman"/>
                <w:sz w:val="24"/>
                <w:szCs w:val="24"/>
                <w:lang w:eastAsia="ru-RU"/>
              </w:rPr>
              <w:t>)</w:t>
            </w:r>
            <w:proofErr w:type="spellStart"/>
            <w:r w:rsidRPr="00295CD2">
              <w:rPr>
                <w:rFonts w:ascii="Times New Roman" w:eastAsia="Times New Roman" w:hAnsi="Times New Roman" w:cs="Times New Roman"/>
                <w:sz w:val="24"/>
                <w:szCs w:val="24"/>
                <w:lang w:eastAsia="ru-RU"/>
              </w:rPr>
              <w:t>реєструє</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Учасника</w:t>
            </w:r>
            <w:proofErr w:type="spellEnd"/>
            <w:r w:rsidRPr="00295CD2">
              <w:rPr>
                <w:rFonts w:ascii="Times New Roman" w:eastAsia="Times New Roman" w:hAnsi="Times New Roman" w:cs="Times New Roman"/>
                <w:sz w:val="24"/>
                <w:szCs w:val="24"/>
                <w:lang w:eastAsia="ru-RU"/>
              </w:rPr>
              <w:t xml:space="preserve"> РДН/ВДР;</w:t>
            </w:r>
          </w:p>
          <w:p w:rsidR="00295CD2" w:rsidRPr="00295CD2" w:rsidRDefault="00295CD2" w:rsidP="000E39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eastAsia="ru-RU"/>
              </w:rPr>
              <w:t>2</w:t>
            </w:r>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інформує</w:t>
            </w:r>
            <w:proofErr w:type="spellEnd"/>
            <w:r w:rsidRPr="00295CD2">
              <w:rPr>
                <w:rFonts w:ascii="Times New Roman" w:eastAsia="Times New Roman" w:hAnsi="Times New Roman" w:cs="Times New Roman"/>
                <w:sz w:val="24"/>
                <w:szCs w:val="24"/>
                <w:lang w:eastAsia="ru-RU"/>
              </w:rPr>
              <w:t xml:space="preserve"> Регулятора та </w:t>
            </w:r>
            <w:proofErr w:type="spellStart"/>
            <w:r w:rsidRPr="00295CD2">
              <w:rPr>
                <w:rFonts w:ascii="Times New Roman" w:eastAsia="Times New Roman" w:hAnsi="Times New Roman" w:cs="Times New Roman"/>
                <w:sz w:val="24"/>
                <w:szCs w:val="24"/>
                <w:lang w:eastAsia="ru-RU"/>
              </w:rPr>
              <w:t>інших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Учасників</w:t>
            </w:r>
            <w:proofErr w:type="spellEnd"/>
            <w:r w:rsidRPr="00295CD2">
              <w:rPr>
                <w:rFonts w:ascii="Times New Roman" w:eastAsia="Times New Roman" w:hAnsi="Times New Roman" w:cs="Times New Roman"/>
                <w:sz w:val="24"/>
                <w:szCs w:val="24"/>
                <w:lang w:eastAsia="ru-RU"/>
              </w:rPr>
              <w:t xml:space="preserve"> РДН/ВДР про </w:t>
            </w:r>
            <w:proofErr w:type="spellStart"/>
            <w:r w:rsidRPr="00295CD2">
              <w:rPr>
                <w:rFonts w:ascii="Times New Roman" w:eastAsia="Times New Roman" w:hAnsi="Times New Roman" w:cs="Times New Roman"/>
                <w:sz w:val="24"/>
                <w:szCs w:val="24"/>
                <w:lang w:eastAsia="ru-RU"/>
              </w:rPr>
              <w:t>реєстрацію</w:t>
            </w:r>
            <w:proofErr w:type="spellEnd"/>
            <w:r w:rsidRPr="00295CD2">
              <w:rPr>
                <w:rFonts w:ascii="Times New Roman" w:eastAsia="Times New Roman" w:hAnsi="Times New Roman" w:cs="Times New Roman"/>
                <w:sz w:val="24"/>
                <w:szCs w:val="24"/>
                <w:lang w:eastAsia="ru-RU"/>
              </w:rPr>
              <w:t xml:space="preserve"> нового </w:t>
            </w:r>
            <w:proofErr w:type="spellStart"/>
            <w:r w:rsidRPr="00295CD2">
              <w:rPr>
                <w:rFonts w:ascii="Times New Roman" w:eastAsia="Times New Roman" w:hAnsi="Times New Roman" w:cs="Times New Roman"/>
                <w:sz w:val="24"/>
                <w:szCs w:val="24"/>
                <w:lang w:eastAsia="ru-RU"/>
              </w:rPr>
              <w:t>Учасника</w:t>
            </w:r>
            <w:proofErr w:type="spellEnd"/>
            <w:r w:rsidRPr="00295CD2">
              <w:rPr>
                <w:rFonts w:ascii="Times New Roman" w:eastAsia="Times New Roman" w:hAnsi="Times New Roman" w:cs="Times New Roman"/>
                <w:sz w:val="24"/>
                <w:szCs w:val="24"/>
                <w:lang w:eastAsia="ru-RU"/>
              </w:rPr>
              <w:t xml:space="preserve"> РДН/ВДР, шляхом </w:t>
            </w:r>
            <w:proofErr w:type="spellStart"/>
            <w:r w:rsidRPr="00295CD2">
              <w:rPr>
                <w:rFonts w:ascii="Times New Roman" w:eastAsia="Times New Roman" w:hAnsi="Times New Roman" w:cs="Times New Roman"/>
                <w:sz w:val="24"/>
                <w:szCs w:val="24"/>
                <w:lang w:eastAsia="ru-RU"/>
              </w:rPr>
              <w:t>розміщення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відповідної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інформації</w:t>
            </w:r>
            <w:proofErr w:type="spellEnd"/>
            <w:r w:rsidRPr="00295CD2">
              <w:rPr>
                <w:rFonts w:ascii="Times New Roman" w:eastAsia="Times New Roman" w:hAnsi="Times New Roman" w:cs="Times New Roman"/>
                <w:sz w:val="24"/>
                <w:szCs w:val="24"/>
                <w:lang w:eastAsia="ru-RU"/>
              </w:rPr>
              <w:t xml:space="preserve"> на Веб-</w:t>
            </w:r>
            <w:proofErr w:type="spellStart"/>
            <w:r w:rsidRPr="00295CD2">
              <w:rPr>
                <w:rFonts w:ascii="Times New Roman" w:eastAsia="Times New Roman" w:hAnsi="Times New Roman" w:cs="Times New Roman"/>
                <w:sz w:val="24"/>
                <w:szCs w:val="24"/>
                <w:lang w:eastAsia="ru-RU"/>
              </w:rPr>
              <w:t>сайті</w:t>
            </w:r>
            <w:proofErr w:type="spellEnd"/>
            <w:r w:rsidRPr="00295CD2">
              <w:rPr>
                <w:rFonts w:ascii="Times New Roman" w:eastAsia="Times New Roman" w:hAnsi="Times New Roman" w:cs="Times New Roman"/>
                <w:sz w:val="24"/>
                <w:szCs w:val="24"/>
                <w:lang w:eastAsia="ru-RU"/>
              </w:rPr>
              <w:t xml:space="preserve"> оператора ринку."</w:t>
            </w:r>
          </w:p>
        </w:tc>
        <w:tc>
          <w:tcPr>
            <w:tcW w:w="5082" w:type="dxa"/>
            <w:vAlign w:val="center"/>
            <w:hideMark/>
          </w:tcPr>
          <w:p w:rsidR="00295CD2" w:rsidRPr="00295CD2" w:rsidRDefault="00295CD2" w:rsidP="000E39DF">
            <w:pPr>
              <w:spacing w:after="0" w:line="240" w:lineRule="auto"/>
              <w:ind w:left="237"/>
              <w:rPr>
                <w:rFonts w:ascii="Times New Roman" w:eastAsia="Times New Roman" w:hAnsi="Times New Roman" w:cs="Times New Roman"/>
                <w:sz w:val="24"/>
                <w:szCs w:val="24"/>
                <w:lang w:eastAsia="ru-RU"/>
              </w:rPr>
            </w:pPr>
          </w:p>
        </w:tc>
      </w:tr>
      <w:tr w:rsidR="00295CD2" w:rsidRPr="00295CD2" w:rsidTr="000E39DF">
        <w:trPr>
          <w:tblCellSpacing w:w="15" w:type="dxa"/>
        </w:trPr>
        <w:tc>
          <w:tcPr>
            <w:tcW w:w="4995" w:type="dxa"/>
            <w:vAlign w:val="center"/>
            <w:hideMark/>
          </w:tcPr>
          <w:p w:rsidR="00295CD2" w:rsidRPr="00295CD2" w:rsidRDefault="00295CD2" w:rsidP="000E39DF">
            <w:pPr>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17.7. Складаючи </w:t>
            </w:r>
            <w:r w:rsidRPr="00295CD2">
              <w:rPr>
                <w:rFonts w:ascii="Times New Roman" w:eastAsia="Times New Roman" w:hAnsi="Times New Roman" w:cs="Times New Roman"/>
                <w:b/>
                <w:bCs/>
                <w:sz w:val="24"/>
                <w:szCs w:val="24"/>
                <w:lang w:val="uk-UA" w:eastAsia="ru-RU"/>
              </w:rPr>
              <w:t>Заявку</w:t>
            </w:r>
            <w:r w:rsidRPr="00295CD2">
              <w:rPr>
                <w:rFonts w:ascii="Times New Roman" w:eastAsia="Times New Roman" w:hAnsi="Times New Roman" w:cs="Times New Roman"/>
                <w:sz w:val="24"/>
                <w:szCs w:val="24"/>
                <w:lang w:val="uk-UA" w:eastAsia="ru-RU"/>
              </w:rPr>
              <w:t xml:space="preserve"> на продаж електричної енергії, </w:t>
            </w:r>
            <w:r w:rsidRPr="00295CD2">
              <w:rPr>
                <w:rFonts w:ascii="Times New Roman" w:eastAsia="Times New Roman" w:hAnsi="Times New Roman" w:cs="Times New Roman"/>
                <w:b/>
                <w:bCs/>
                <w:sz w:val="24"/>
                <w:szCs w:val="24"/>
                <w:lang w:val="uk-UA" w:eastAsia="ru-RU"/>
              </w:rPr>
              <w:t>Учасник РДН/ВДР</w:t>
            </w:r>
            <w:r w:rsidRPr="00295CD2">
              <w:rPr>
                <w:rFonts w:ascii="Times New Roman" w:eastAsia="Times New Roman" w:hAnsi="Times New Roman" w:cs="Times New Roman"/>
                <w:sz w:val="24"/>
                <w:szCs w:val="24"/>
                <w:lang w:val="uk-UA" w:eastAsia="ru-RU"/>
              </w:rPr>
              <w:t xml:space="preserve"> повинен враховувати, що обсяги електричної енергії, які він планує продати на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у певний </w:t>
            </w:r>
            <w:r w:rsidRPr="00295CD2">
              <w:rPr>
                <w:rFonts w:ascii="Times New Roman" w:eastAsia="Times New Roman" w:hAnsi="Times New Roman" w:cs="Times New Roman"/>
                <w:b/>
                <w:bCs/>
                <w:sz w:val="24"/>
                <w:szCs w:val="24"/>
                <w:lang w:val="uk-UA" w:eastAsia="ru-RU"/>
              </w:rPr>
              <w:t>Операційний період</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 xml:space="preserve">Доби </w:t>
            </w:r>
            <w:r w:rsidRPr="00295CD2">
              <w:rPr>
                <w:rFonts w:ascii="Times New Roman" w:eastAsia="Times New Roman" w:hAnsi="Times New Roman" w:cs="Times New Roman"/>
                <w:b/>
                <w:bCs/>
                <w:sz w:val="24"/>
                <w:szCs w:val="24"/>
                <w:lang w:val="uk-UA" w:eastAsia="ru-RU"/>
              </w:rPr>
              <w:lastRenderedPageBreak/>
              <w:t>постачання</w:t>
            </w:r>
            <w:r w:rsidRPr="00295CD2">
              <w:rPr>
                <w:rFonts w:ascii="Times New Roman" w:eastAsia="Times New Roman" w:hAnsi="Times New Roman" w:cs="Times New Roman"/>
                <w:sz w:val="24"/>
                <w:szCs w:val="24"/>
                <w:lang w:val="uk-UA" w:eastAsia="ru-RU"/>
              </w:rPr>
              <w:t xml:space="preserve">, повинні відповідати максимальному прогнозованому обсягу продажу електричної енергії на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та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що визначається на відповідний </w:t>
            </w:r>
            <w:r w:rsidRPr="00295CD2">
              <w:rPr>
                <w:rFonts w:ascii="Times New Roman" w:eastAsia="Times New Roman" w:hAnsi="Times New Roman" w:cs="Times New Roman"/>
                <w:b/>
                <w:bCs/>
                <w:sz w:val="24"/>
                <w:szCs w:val="24"/>
                <w:lang w:val="uk-UA" w:eastAsia="ru-RU"/>
              </w:rPr>
              <w:t xml:space="preserve">Операційний період </w:t>
            </w:r>
            <w:r w:rsidRPr="00295CD2">
              <w:rPr>
                <w:rFonts w:ascii="Times New Roman" w:eastAsia="Times New Roman" w:hAnsi="Times New Roman" w:cs="Times New Roman"/>
                <w:sz w:val="24"/>
                <w:szCs w:val="24"/>
                <w:lang w:val="uk-UA" w:eastAsia="ru-RU"/>
              </w:rPr>
              <w:t>за</w:t>
            </w:r>
            <w:r w:rsidRPr="00295CD2">
              <w:rPr>
                <w:rFonts w:ascii="Times New Roman" w:eastAsia="Times New Roman" w:hAnsi="Times New Roman" w:cs="Times New Roman"/>
                <w:b/>
                <w:bCs/>
                <w:sz w:val="24"/>
                <w:szCs w:val="24"/>
                <w:lang w:val="uk-UA" w:eastAsia="ru-RU"/>
              </w:rPr>
              <w:t xml:space="preserve"> Правилами ринку</w:t>
            </w:r>
            <w:r w:rsidRPr="00295CD2">
              <w:rPr>
                <w:rFonts w:ascii="Times New Roman" w:eastAsia="Times New Roman" w:hAnsi="Times New Roman" w:cs="Times New Roman"/>
                <w:sz w:val="24"/>
                <w:szCs w:val="24"/>
                <w:lang w:val="uk-UA" w:eastAsia="ru-RU"/>
              </w:rPr>
              <w:t xml:space="preserve">. </w:t>
            </w:r>
          </w:p>
        </w:tc>
        <w:tc>
          <w:tcPr>
            <w:tcW w:w="5103" w:type="dxa"/>
            <w:vAlign w:val="center"/>
            <w:hideMark/>
          </w:tcPr>
          <w:p w:rsidR="00295CD2" w:rsidRPr="00295CD2" w:rsidRDefault="00295CD2" w:rsidP="00451457">
            <w:pPr>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17.7. Складаючи </w:t>
            </w:r>
            <w:r w:rsidRPr="00295CD2">
              <w:rPr>
                <w:rFonts w:ascii="Times New Roman" w:eastAsia="Times New Roman" w:hAnsi="Times New Roman" w:cs="Times New Roman"/>
                <w:b/>
                <w:bCs/>
                <w:sz w:val="24"/>
                <w:szCs w:val="24"/>
                <w:lang w:val="uk-UA" w:eastAsia="ru-RU"/>
              </w:rPr>
              <w:t>Заявку</w:t>
            </w:r>
            <w:r w:rsidRPr="00295CD2">
              <w:rPr>
                <w:rFonts w:ascii="Times New Roman" w:eastAsia="Times New Roman" w:hAnsi="Times New Roman" w:cs="Times New Roman"/>
                <w:sz w:val="24"/>
                <w:szCs w:val="24"/>
                <w:lang w:val="uk-UA" w:eastAsia="ru-RU"/>
              </w:rPr>
              <w:t xml:space="preserve"> на продаж електричної енергії, </w:t>
            </w:r>
            <w:r w:rsidRPr="00295CD2">
              <w:rPr>
                <w:rFonts w:ascii="Times New Roman" w:eastAsia="Times New Roman" w:hAnsi="Times New Roman" w:cs="Times New Roman"/>
                <w:b/>
                <w:bCs/>
                <w:sz w:val="24"/>
                <w:szCs w:val="24"/>
                <w:lang w:val="uk-UA" w:eastAsia="ru-RU"/>
              </w:rPr>
              <w:t>Учасник РДН/ВДР</w:t>
            </w:r>
            <w:r w:rsidRPr="00295CD2">
              <w:rPr>
                <w:rFonts w:ascii="Times New Roman" w:eastAsia="Times New Roman" w:hAnsi="Times New Roman" w:cs="Times New Roman"/>
                <w:sz w:val="24"/>
                <w:szCs w:val="24"/>
                <w:lang w:val="uk-UA" w:eastAsia="ru-RU"/>
              </w:rPr>
              <w:t xml:space="preserve"> повинен враховувати, що обсяги електричної енергії, які він планує продати на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у певний </w:t>
            </w:r>
            <w:r w:rsidRPr="00295CD2">
              <w:rPr>
                <w:rFonts w:ascii="Times New Roman" w:eastAsia="Times New Roman" w:hAnsi="Times New Roman" w:cs="Times New Roman"/>
                <w:b/>
                <w:bCs/>
                <w:sz w:val="24"/>
                <w:szCs w:val="24"/>
                <w:lang w:val="uk-UA" w:eastAsia="ru-RU"/>
              </w:rPr>
              <w:t>Операційний період</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color w:val="FF0000"/>
                <w:sz w:val="24"/>
                <w:szCs w:val="24"/>
                <w:lang w:val="uk-UA" w:eastAsia="ru-RU"/>
              </w:rPr>
              <w:t xml:space="preserve">не </w:t>
            </w:r>
            <w:r w:rsidRPr="00295CD2">
              <w:rPr>
                <w:rFonts w:ascii="Times New Roman" w:eastAsia="Times New Roman" w:hAnsi="Times New Roman" w:cs="Times New Roman"/>
                <w:b/>
                <w:bCs/>
                <w:color w:val="FF0000"/>
                <w:sz w:val="24"/>
                <w:szCs w:val="24"/>
                <w:lang w:val="uk-UA" w:eastAsia="ru-RU"/>
              </w:rPr>
              <w:lastRenderedPageBreak/>
              <w:t>повинні перевищувати максимально можливий обсяг продажу електричної енергії на РДН</w:t>
            </w:r>
            <w:r w:rsidRPr="00295CD2">
              <w:rPr>
                <w:rFonts w:ascii="Times New Roman" w:eastAsia="Times New Roman" w:hAnsi="Times New Roman" w:cs="Times New Roman"/>
                <w:sz w:val="24"/>
                <w:szCs w:val="24"/>
                <w:lang w:val="uk-UA" w:eastAsia="ru-RU"/>
              </w:rPr>
              <w:t xml:space="preserve">, що визначається на відповідний </w:t>
            </w:r>
            <w:r w:rsidRPr="00295CD2">
              <w:rPr>
                <w:rFonts w:ascii="Times New Roman" w:eastAsia="Times New Roman" w:hAnsi="Times New Roman" w:cs="Times New Roman"/>
                <w:b/>
                <w:bCs/>
                <w:sz w:val="24"/>
                <w:szCs w:val="24"/>
                <w:lang w:val="uk-UA" w:eastAsia="ru-RU"/>
              </w:rPr>
              <w:t xml:space="preserve">Операційний період </w:t>
            </w:r>
            <w:r w:rsidRPr="00295CD2">
              <w:rPr>
                <w:rFonts w:ascii="Times New Roman" w:eastAsia="Times New Roman" w:hAnsi="Times New Roman" w:cs="Times New Roman"/>
                <w:sz w:val="24"/>
                <w:szCs w:val="24"/>
                <w:lang w:val="uk-UA" w:eastAsia="ru-RU"/>
              </w:rPr>
              <w:t>за</w:t>
            </w:r>
            <w:r w:rsidRPr="00295CD2">
              <w:rPr>
                <w:rFonts w:ascii="Times New Roman" w:eastAsia="Times New Roman" w:hAnsi="Times New Roman" w:cs="Times New Roman"/>
                <w:b/>
                <w:bCs/>
                <w:sz w:val="24"/>
                <w:szCs w:val="24"/>
                <w:lang w:val="uk-UA" w:eastAsia="ru-RU"/>
              </w:rPr>
              <w:t xml:space="preserve"> Правилами ринку</w:t>
            </w:r>
            <w:r w:rsidRPr="00295CD2">
              <w:rPr>
                <w:rFonts w:ascii="Times New Roman" w:eastAsia="Times New Roman" w:hAnsi="Times New Roman" w:cs="Times New Roman"/>
                <w:sz w:val="24"/>
                <w:szCs w:val="24"/>
                <w:lang w:val="uk-UA" w:eastAsia="ru-RU"/>
              </w:rPr>
              <w:t>.</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Оскільки обсяги продажу на РДН та ВДР можуть бути менше, але не повинні перевищувати максимально можливий обсяг продажу електричної енергії на РДН.</w:t>
            </w:r>
          </w:p>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Надано нове формулювання терміну “максимально можливий обсяг продажу електричної енергії на РДН”(одночасно потребує зміни і у п.4.3 та 4.8 глави 1 розділу 2 Правил ринку).</w:t>
            </w:r>
          </w:p>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0E39DF">
        <w:trPr>
          <w:tblCellSpacing w:w="15" w:type="dxa"/>
        </w:trPr>
        <w:tc>
          <w:tcPr>
            <w:tcW w:w="4995" w:type="dxa"/>
            <w:vAlign w:val="center"/>
            <w:hideMark/>
          </w:tcPr>
          <w:p w:rsidR="00295CD2" w:rsidRPr="00295CD2" w:rsidRDefault="00295CD2" w:rsidP="000E39DF">
            <w:pPr>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17.8.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розраховує та надає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до початку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по кожному </w:t>
            </w:r>
            <w:r w:rsidRPr="00295CD2">
              <w:rPr>
                <w:rFonts w:ascii="Times New Roman" w:eastAsia="Times New Roman" w:hAnsi="Times New Roman" w:cs="Times New Roman"/>
                <w:b/>
                <w:bCs/>
                <w:sz w:val="24"/>
                <w:szCs w:val="24"/>
                <w:lang w:val="uk-UA" w:eastAsia="ru-RU"/>
              </w:rPr>
              <w:t>Учаснику РДН/ВДР</w:t>
            </w:r>
            <w:r w:rsidRPr="00295CD2">
              <w:rPr>
                <w:rFonts w:ascii="Times New Roman" w:eastAsia="Times New Roman" w:hAnsi="Times New Roman" w:cs="Times New Roman"/>
                <w:sz w:val="24"/>
                <w:szCs w:val="24"/>
                <w:lang w:val="uk-UA" w:eastAsia="ru-RU"/>
              </w:rPr>
              <w:t xml:space="preserve"> наявний обсяг електричної енергії для продажу на </w:t>
            </w:r>
            <w:r w:rsidRPr="00295CD2">
              <w:rPr>
                <w:rFonts w:ascii="Times New Roman" w:eastAsia="Times New Roman" w:hAnsi="Times New Roman" w:cs="Times New Roman"/>
                <w:b/>
                <w:bCs/>
                <w:sz w:val="24"/>
                <w:szCs w:val="24"/>
                <w:lang w:val="uk-UA" w:eastAsia="ru-RU"/>
              </w:rPr>
              <w:t xml:space="preserve">РДН. </w:t>
            </w:r>
          </w:p>
        </w:tc>
        <w:tc>
          <w:tcPr>
            <w:tcW w:w="5103" w:type="dxa"/>
            <w:vAlign w:val="center"/>
            <w:hideMark/>
          </w:tcPr>
          <w:p w:rsidR="00295CD2" w:rsidRPr="00295CD2" w:rsidRDefault="00295CD2" w:rsidP="00451457">
            <w:pPr>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17.8.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розраховує та надає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до початку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по кожному </w:t>
            </w:r>
            <w:r w:rsidRPr="00295CD2">
              <w:rPr>
                <w:rFonts w:ascii="Times New Roman" w:eastAsia="Times New Roman" w:hAnsi="Times New Roman" w:cs="Times New Roman"/>
                <w:b/>
                <w:bCs/>
                <w:sz w:val="24"/>
                <w:szCs w:val="24"/>
                <w:lang w:val="uk-UA" w:eastAsia="ru-RU"/>
              </w:rPr>
              <w:t>Учаснику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color w:val="FF0000"/>
                <w:sz w:val="24"/>
                <w:szCs w:val="24"/>
                <w:lang w:val="uk-UA" w:eastAsia="ru-RU"/>
              </w:rPr>
              <w:t>максимально можливий обсяг</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color w:val="FF0000"/>
                <w:sz w:val="24"/>
                <w:szCs w:val="24"/>
                <w:lang w:val="uk-UA" w:eastAsia="ru-RU"/>
              </w:rPr>
              <w:t>продажу електричної енергії на РДН</w:t>
            </w:r>
            <w:r w:rsidRPr="00295CD2">
              <w:rPr>
                <w:rFonts w:ascii="Times New Roman" w:eastAsia="Times New Roman" w:hAnsi="Times New Roman" w:cs="Times New Roman"/>
                <w:b/>
                <w:bCs/>
                <w:sz w:val="24"/>
                <w:szCs w:val="24"/>
                <w:lang w:val="uk-UA" w:eastAsia="ru-RU"/>
              </w:rPr>
              <w:t>.</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Назву показника приведено у відповідність з пунктом 17.7 цих Правил.</w:t>
            </w:r>
          </w:p>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0E39DF">
        <w:trPr>
          <w:tblCellSpacing w:w="15" w:type="dxa"/>
        </w:trPr>
        <w:tc>
          <w:tcPr>
            <w:tcW w:w="4995" w:type="dxa"/>
            <w:vAlign w:val="center"/>
            <w:hideMark/>
          </w:tcPr>
          <w:p w:rsidR="00295CD2" w:rsidRPr="00295CD2" w:rsidRDefault="00295CD2" w:rsidP="000E39DF">
            <w:pPr>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17.9. </w:t>
            </w:r>
            <w:r w:rsidRPr="00295CD2">
              <w:rPr>
                <w:rFonts w:ascii="Times New Roman" w:eastAsia="Times New Roman" w:hAnsi="Times New Roman" w:cs="Times New Roman"/>
                <w:b/>
                <w:bCs/>
                <w:sz w:val="24"/>
                <w:szCs w:val="24"/>
                <w:lang w:val="uk-UA" w:eastAsia="ru-RU"/>
              </w:rPr>
              <w:t>Учасники РДН/ВДР</w:t>
            </w:r>
            <w:r w:rsidRPr="00295CD2">
              <w:rPr>
                <w:rFonts w:ascii="Times New Roman" w:eastAsia="Times New Roman" w:hAnsi="Times New Roman" w:cs="Times New Roman"/>
                <w:sz w:val="24"/>
                <w:szCs w:val="24"/>
                <w:lang w:val="uk-UA" w:eastAsia="ru-RU"/>
              </w:rPr>
              <w:t xml:space="preserve"> погоджуються з тим, що відповідно до пункту 17.8 цього розділу,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розкриває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інформацію щодо наявного у них обсягу електричної енергії для продажу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tc>
        <w:tc>
          <w:tcPr>
            <w:tcW w:w="5103" w:type="dxa"/>
            <w:vAlign w:val="center"/>
            <w:hideMark/>
          </w:tcPr>
          <w:p w:rsidR="00295CD2" w:rsidRPr="00295CD2" w:rsidRDefault="00295CD2" w:rsidP="00451457">
            <w:pPr>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17.9. </w:t>
            </w:r>
            <w:r w:rsidRPr="00295CD2">
              <w:rPr>
                <w:rFonts w:ascii="Times New Roman" w:eastAsia="Times New Roman" w:hAnsi="Times New Roman" w:cs="Times New Roman"/>
                <w:b/>
                <w:bCs/>
                <w:sz w:val="24"/>
                <w:szCs w:val="24"/>
                <w:lang w:val="uk-UA" w:eastAsia="ru-RU"/>
              </w:rPr>
              <w:t>Учасники РДН/ВДР</w:t>
            </w:r>
            <w:r w:rsidRPr="00295CD2">
              <w:rPr>
                <w:rFonts w:ascii="Times New Roman" w:eastAsia="Times New Roman" w:hAnsi="Times New Roman" w:cs="Times New Roman"/>
                <w:sz w:val="24"/>
                <w:szCs w:val="24"/>
                <w:lang w:val="uk-UA" w:eastAsia="ru-RU"/>
              </w:rPr>
              <w:t xml:space="preserve"> погоджуються з тим, що відповідно до пункту 17.8 цього розділу,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розкриває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інформацію щодо наявного у них </w:t>
            </w:r>
            <w:r w:rsidRPr="00295CD2">
              <w:rPr>
                <w:rFonts w:ascii="Times New Roman" w:eastAsia="Times New Roman" w:hAnsi="Times New Roman" w:cs="Times New Roman"/>
                <w:b/>
                <w:bCs/>
                <w:color w:val="FF0000"/>
                <w:sz w:val="24"/>
                <w:szCs w:val="24"/>
                <w:lang w:val="uk-UA" w:eastAsia="ru-RU"/>
              </w:rPr>
              <w:t>максимально можливого обсягу</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color w:val="FF0000"/>
                <w:sz w:val="24"/>
                <w:szCs w:val="24"/>
                <w:lang w:val="uk-UA" w:eastAsia="ru-RU"/>
              </w:rPr>
              <w:t>продажу електричної енергії на РДН</w:t>
            </w:r>
            <w:r w:rsidRPr="00295CD2">
              <w:rPr>
                <w:rFonts w:ascii="Times New Roman" w:eastAsia="Times New Roman" w:hAnsi="Times New Roman" w:cs="Times New Roman"/>
                <w:sz w:val="24"/>
                <w:szCs w:val="24"/>
                <w:lang w:val="uk-UA" w:eastAsia="ru-RU"/>
              </w:rPr>
              <w:t>.</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Назву показника приведено у відповідність з пунктом 17.7 цих Правил.</w:t>
            </w:r>
          </w:p>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16.5. </w:t>
            </w:r>
            <w:proofErr w:type="spellStart"/>
            <w:r w:rsidRPr="00295CD2">
              <w:rPr>
                <w:rFonts w:ascii="Times New Roman" w:eastAsia="Times New Roman" w:hAnsi="Times New Roman" w:cs="Times New Roman"/>
                <w:sz w:val="24"/>
                <w:szCs w:val="24"/>
                <w:lang w:eastAsia="ru-RU"/>
              </w:rPr>
              <w:t>Якщо</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повнота</w:t>
            </w:r>
            <w:proofErr w:type="spellEnd"/>
            <w:r w:rsidRPr="00295CD2">
              <w:rPr>
                <w:rFonts w:ascii="Times New Roman" w:eastAsia="Times New Roman" w:hAnsi="Times New Roman" w:cs="Times New Roman"/>
                <w:sz w:val="24"/>
                <w:szCs w:val="24"/>
                <w:lang w:eastAsia="ru-RU"/>
              </w:rPr>
              <w:t xml:space="preserve"> та </w:t>
            </w:r>
            <w:proofErr w:type="spellStart"/>
            <w:r w:rsidRPr="00295CD2">
              <w:rPr>
                <w:rFonts w:ascii="Times New Roman" w:eastAsia="Times New Roman" w:hAnsi="Times New Roman" w:cs="Times New Roman"/>
                <w:sz w:val="24"/>
                <w:szCs w:val="24"/>
                <w:lang w:eastAsia="ru-RU"/>
              </w:rPr>
              <w:t>актуальність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інформації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заявника</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підтверджена</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 xml:space="preserve">Оператор ринку </w:t>
            </w:r>
            <w:proofErr w:type="spellStart"/>
            <w:r w:rsidRPr="00295CD2">
              <w:rPr>
                <w:rFonts w:ascii="Times New Roman" w:eastAsia="Times New Roman" w:hAnsi="Times New Roman" w:cs="Times New Roman"/>
                <w:sz w:val="24"/>
                <w:szCs w:val="24"/>
                <w:lang w:eastAsia="ru-RU"/>
              </w:rPr>
              <w:t>готує</w:t>
            </w:r>
            <w:proofErr w:type="spellEnd"/>
            <w:r w:rsidRPr="00295CD2">
              <w:rPr>
                <w:rFonts w:ascii="Times New Roman" w:eastAsia="Times New Roman" w:hAnsi="Times New Roman" w:cs="Times New Roman"/>
                <w:sz w:val="24"/>
                <w:szCs w:val="24"/>
                <w:lang w:eastAsia="ru-RU"/>
              </w:rPr>
              <w:t xml:space="preserve"> та </w:t>
            </w:r>
            <w:proofErr w:type="spellStart"/>
            <w:r w:rsidRPr="00295CD2">
              <w:rPr>
                <w:rFonts w:ascii="Times New Roman" w:eastAsia="Times New Roman" w:hAnsi="Times New Roman" w:cs="Times New Roman"/>
                <w:sz w:val="24"/>
                <w:szCs w:val="24"/>
                <w:lang w:eastAsia="ru-RU"/>
              </w:rPr>
              <w:t>надає</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заявнику</w:t>
            </w:r>
            <w:proofErr w:type="spellEnd"/>
            <w:r w:rsidRPr="00295CD2">
              <w:rPr>
                <w:rFonts w:ascii="Times New Roman" w:eastAsia="Times New Roman" w:hAnsi="Times New Roman" w:cs="Times New Roman"/>
                <w:sz w:val="24"/>
                <w:szCs w:val="24"/>
                <w:lang w:eastAsia="ru-RU"/>
              </w:rPr>
              <w:t xml:space="preserve"> проект договору про участь у </w:t>
            </w:r>
            <w:r w:rsidRPr="00295CD2">
              <w:rPr>
                <w:rFonts w:ascii="Times New Roman" w:eastAsia="Times New Roman" w:hAnsi="Times New Roman" w:cs="Times New Roman"/>
                <w:b/>
                <w:bCs/>
                <w:sz w:val="24"/>
                <w:szCs w:val="24"/>
                <w:lang w:eastAsia="ru-RU"/>
              </w:rPr>
              <w:t xml:space="preserve">РДН </w:t>
            </w:r>
            <w:r w:rsidRPr="00295CD2">
              <w:rPr>
                <w:rFonts w:ascii="Times New Roman" w:eastAsia="Times New Roman" w:hAnsi="Times New Roman" w:cs="Times New Roman"/>
                <w:sz w:val="24"/>
                <w:szCs w:val="24"/>
                <w:lang w:eastAsia="ru-RU"/>
              </w:rPr>
              <w:t>та/</w:t>
            </w:r>
            <w:proofErr w:type="spellStart"/>
            <w:r w:rsidRPr="00295CD2">
              <w:rPr>
                <w:rFonts w:ascii="Times New Roman" w:eastAsia="Times New Roman" w:hAnsi="Times New Roman" w:cs="Times New Roman"/>
                <w:sz w:val="24"/>
                <w:szCs w:val="24"/>
                <w:lang w:eastAsia="ru-RU"/>
              </w:rPr>
              <w:t>або</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 xml:space="preserve">ВДР </w:t>
            </w:r>
            <w:r w:rsidRPr="00295CD2">
              <w:rPr>
                <w:rFonts w:ascii="Times New Roman" w:eastAsia="Times New Roman" w:hAnsi="Times New Roman" w:cs="Times New Roman"/>
                <w:sz w:val="24"/>
                <w:szCs w:val="24"/>
                <w:lang w:eastAsia="ru-RU"/>
              </w:rPr>
              <w:t xml:space="preserve">для </w:t>
            </w:r>
            <w:proofErr w:type="spellStart"/>
            <w:r w:rsidRPr="00295CD2">
              <w:rPr>
                <w:rFonts w:ascii="Times New Roman" w:eastAsia="Times New Roman" w:hAnsi="Times New Roman" w:cs="Times New Roman"/>
                <w:sz w:val="24"/>
                <w:szCs w:val="24"/>
                <w:lang w:eastAsia="ru-RU"/>
              </w:rPr>
              <w:t>підписання</w:t>
            </w:r>
            <w:proofErr w:type="spellEnd"/>
            <w:r w:rsidRPr="00295CD2">
              <w:rPr>
                <w:rFonts w:ascii="Times New Roman" w:eastAsia="Times New Roman" w:hAnsi="Times New Roman" w:cs="Times New Roman"/>
                <w:sz w:val="24"/>
                <w:szCs w:val="24"/>
                <w:lang w:eastAsia="ru-RU"/>
              </w:rPr>
              <w:t xml:space="preserve"> у </w:t>
            </w:r>
            <w:proofErr w:type="spellStart"/>
            <w:r w:rsidRPr="00295CD2">
              <w:rPr>
                <w:rFonts w:ascii="Times New Roman" w:eastAsia="Times New Roman" w:hAnsi="Times New Roman" w:cs="Times New Roman"/>
                <w:sz w:val="24"/>
                <w:szCs w:val="24"/>
                <w:lang w:eastAsia="ru-RU"/>
              </w:rPr>
              <w:t>двох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примірниках</w:t>
            </w:r>
            <w:proofErr w:type="spellEnd"/>
            <w:r w:rsidRPr="00295CD2">
              <w:rPr>
                <w:rFonts w:ascii="Times New Roman" w:eastAsia="Times New Roman" w:hAnsi="Times New Roman" w:cs="Times New Roman"/>
                <w:b/>
                <w:bCs/>
                <w:sz w:val="24"/>
                <w:szCs w:val="24"/>
                <w:lang w:eastAsia="ru-RU"/>
              </w:rPr>
              <w:t>.</w:t>
            </w:r>
          </w:p>
        </w:tc>
        <w:tc>
          <w:tcPr>
            <w:tcW w:w="5103"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Пропонуємо порядок укладення договору про участь у </w:t>
            </w:r>
            <w:r w:rsidRPr="00295CD2">
              <w:rPr>
                <w:rFonts w:ascii="Times New Roman" w:eastAsia="Times New Roman" w:hAnsi="Times New Roman" w:cs="Times New Roman"/>
                <w:b/>
                <w:bCs/>
                <w:sz w:val="24"/>
                <w:szCs w:val="24"/>
                <w:lang w:val="uk-UA" w:eastAsia="ru-RU"/>
              </w:rPr>
              <w:t xml:space="preserve">РДП/ВДР </w:t>
            </w:r>
            <w:r w:rsidRPr="00295CD2">
              <w:rPr>
                <w:rFonts w:ascii="Times New Roman" w:eastAsia="Times New Roman" w:hAnsi="Times New Roman" w:cs="Times New Roman"/>
                <w:sz w:val="24"/>
                <w:szCs w:val="24"/>
                <w:lang w:val="uk-UA" w:eastAsia="ru-RU"/>
              </w:rPr>
              <w:t xml:space="preserve">встановити аналогічно з порядком укладення договорів купівлі-продажу електричної енергії на цих ринках </w:t>
            </w:r>
            <w:r w:rsidRPr="00295CD2">
              <w:rPr>
                <w:rFonts w:ascii="Times New Roman" w:eastAsia="Times New Roman" w:hAnsi="Times New Roman" w:cs="Times New Roman"/>
                <w:color w:val="000000"/>
                <w:sz w:val="24"/>
                <w:szCs w:val="24"/>
                <w:lang w:eastAsia="ru-RU"/>
              </w:rPr>
              <w:t xml:space="preserve">в </w:t>
            </w:r>
            <w:r w:rsidRPr="00295CD2">
              <w:rPr>
                <w:rFonts w:ascii="Times New Roman" w:eastAsia="Times New Roman" w:hAnsi="Times New Roman" w:cs="Times New Roman"/>
                <w:color w:val="000000"/>
                <w:sz w:val="24"/>
                <w:szCs w:val="24"/>
                <w:lang w:val="uk-UA" w:eastAsia="ru-RU"/>
              </w:rPr>
              <w:t>електронній формі</w:t>
            </w:r>
            <w:r w:rsidRPr="00295CD2">
              <w:rPr>
                <w:rFonts w:ascii="Times New Roman" w:eastAsia="Times New Roman" w:hAnsi="Times New Roman" w:cs="Times New Roman"/>
                <w:color w:val="555555"/>
                <w:sz w:val="24"/>
                <w:szCs w:val="24"/>
                <w:lang w:val="uk-UA" w:eastAsia="ru-RU"/>
              </w:rPr>
              <w:t xml:space="preserve"> (пункт 18.3)</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Спрощення процедури укладання договорів, гарантія їхньої ідентичності для усіх Учасників ринку. </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xml:space="preserve">18.5.2. </w:t>
            </w:r>
            <w:proofErr w:type="spellStart"/>
            <w:r w:rsidRPr="00295CD2">
              <w:rPr>
                <w:rFonts w:ascii="Times New Roman" w:eastAsia="Times New Roman" w:hAnsi="Times New Roman" w:cs="Times New Roman"/>
                <w:color w:val="000000"/>
                <w:sz w:val="24"/>
                <w:szCs w:val="24"/>
                <w:lang w:eastAsia="ru-RU"/>
              </w:rPr>
              <w:t>Направити</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b/>
                <w:bCs/>
                <w:color w:val="000000"/>
                <w:sz w:val="24"/>
                <w:szCs w:val="24"/>
                <w:lang w:eastAsia="ru-RU"/>
              </w:rPr>
              <w:t>Учаснику</w:t>
            </w:r>
            <w:proofErr w:type="spellEnd"/>
            <w:r w:rsidRPr="00295CD2">
              <w:rPr>
                <w:rFonts w:ascii="Times New Roman" w:eastAsia="Times New Roman" w:hAnsi="Times New Roman" w:cs="Times New Roman"/>
                <w:b/>
                <w:bCs/>
                <w:color w:val="000000"/>
                <w:sz w:val="24"/>
                <w:szCs w:val="24"/>
                <w:lang w:eastAsia="ru-RU"/>
              </w:rPr>
              <w:t xml:space="preserve"> РДН/ВДР </w:t>
            </w:r>
            <w:proofErr w:type="spellStart"/>
            <w:r w:rsidRPr="00295CD2">
              <w:rPr>
                <w:rFonts w:ascii="Times New Roman" w:eastAsia="Times New Roman" w:hAnsi="Times New Roman" w:cs="Times New Roman"/>
                <w:color w:val="000000"/>
                <w:sz w:val="24"/>
                <w:szCs w:val="24"/>
                <w:lang w:eastAsia="ru-RU"/>
              </w:rPr>
              <w:t>повідомлення</w:t>
            </w:r>
            <w:proofErr w:type="spellEnd"/>
            <w:r w:rsidRPr="00295CD2">
              <w:rPr>
                <w:rFonts w:ascii="Times New Roman" w:eastAsia="Times New Roman" w:hAnsi="Times New Roman" w:cs="Times New Roman"/>
                <w:color w:val="000000"/>
                <w:sz w:val="24"/>
                <w:szCs w:val="24"/>
                <w:lang w:eastAsia="ru-RU"/>
              </w:rPr>
              <w:t xml:space="preserve"> про </w:t>
            </w:r>
            <w:proofErr w:type="spellStart"/>
            <w:r w:rsidRPr="00295CD2">
              <w:rPr>
                <w:rFonts w:ascii="Times New Roman" w:eastAsia="Times New Roman" w:hAnsi="Times New Roman" w:cs="Times New Roman"/>
                <w:color w:val="000000"/>
                <w:sz w:val="24"/>
                <w:szCs w:val="24"/>
                <w:lang w:eastAsia="ru-RU"/>
              </w:rPr>
              <w:t>отримання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пропозиції</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щодо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укладення</w:t>
            </w:r>
            <w:proofErr w:type="spellEnd"/>
            <w:r w:rsidRPr="00295CD2">
              <w:rPr>
                <w:rFonts w:ascii="Times New Roman" w:eastAsia="Times New Roman" w:hAnsi="Times New Roman" w:cs="Times New Roman"/>
                <w:color w:val="000000"/>
                <w:sz w:val="24"/>
                <w:szCs w:val="24"/>
                <w:lang w:eastAsia="ru-RU"/>
              </w:rPr>
              <w:t xml:space="preserve"> договору про </w:t>
            </w:r>
            <w:proofErr w:type="spellStart"/>
            <w:r w:rsidRPr="00295CD2">
              <w:rPr>
                <w:rFonts w:ascii="Times New Roman" w:eastAsia="Times New Roman" w:hAnsi="Times New Roman" w:cs="Times New Roman"/>
                <w:color w:val="000000"/>
                <w:sz w:val="24"/>
                <w:szCs w:val="24"/>
                <w:lang w:eastAsia="ru-RU"/>
              </w:rPr>
              <w:t>купівлю</w:t>
            </w:r>
            <w:proofErr w:type="spellEnd"/>
            <w:r w:rsidRPr="00295CD2">
              <w:rPr>
                <w:rFonts w:ascii="Times New Roman" w:eastAsia="Times New Roman" w:hAnsi="Times New Roman" w:cs="Times New Roman"/>
                <w:color w:val="000000"/>
                <w:sz w:val="24"/>
                <w:szCs w:val="24"/>
                <w:lang w:eastAsia="ru-RU"/>
              </w:rPr>
              <w:t xml:space="preserve">-продаж </w:t>
            </w:r>
            <w:proofErr w:type="spellStart"/>
            <w:r w:rsidRPr="00295CD2">
              <w:rPr>
                <w:rFonts w:ascii="Times New Roman" w:eastAsia="Times New Roman" w:hAnsi="Times New Roman" w:cs="Times New Roman"/>
                <w:color w:val="000000"/>
                <w:sz w:val="24"/>
                <w:szCs w:val="24"/>
                <w:lang w:eastAsia="ru-RU"/>
              </w:rPr>
              <w:t>електричної</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енергії</w:t>
            </w:r>
            <w:proofErr w:type="spellEnd"/>
            <w:r w:rsidRPr="00295CD2">
              <w:rPr>
                <w:rFonts w:ascii="Times New Roman" w:eastAsia="Times New Roman" w:hAnsi="Times New Roman" w:cs="Times New Roman"/>
                <w:color w:val="000000"/>
                <w:sz w:val="24"/>
                <w:szCs w:val="24"/>
                <w:lang w:eastAsia="ru-RU"/>
              </w:rPr>
              <w:t xml:space="preserve"> на </w:t>
            </w:r>
            <w:r w:rsidRPr="00295CD2">
              <w:rPr>
                <w:rFonts w:ascii="Times New Roman" w:eastAsia="Times New Roman" w:hAnsi="Times New Roman" w:cs="Times New Roman"/>
                <w:b/>
                <w:bCs/>
                <w:color w:val="000000"/>
                <w:sz w:val="24"/>
                <w:szCs w:val="24"/>
                <w:lang w:eastAsia="ru-RU"/>
              </w:rPr>
              <w:t>РДН/ВДР</w:t>
            </w:r>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або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відхилення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такої</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пропозиції</w:t>
            </w:r>
            <w:proofErr w:type="spellEnd"/>
            <w:r w:rsidRPr="00295CD2">
              <w:rPr>
                <w:rFonts w:ascii="Times New Roman" w:eastAsia="Times New Roman" w:hAnsi="Times New Roman" w:cs="Times New Roman"/>
                <w:color w:val="000000"/>
                <w:sz w:val="24"/>
                <w:szCs w:val="24"/>
                <w:lang w:eastAsia="ru-RU"/>
              </w:rPr>
              <w:t xml:space="preserve"> з </w:t>
            </w:r>
            <w:proofErr w:type="spellStart"/>
            <w:r w:rsidRPr="00295CD2">
              <w:rPr>
                <w:rFonts w:ascii="Times New Roman" w:eastAsia="Times New Roman" w:hAnsi="Times New Roman" w:cs="Times New Roman"/>
                <w:color w:val="000000"/>
                <w:sz w:val="24"/>
                <w:szCs w:val="24"/>
                <w:lang w:eastAsia="ru-RU"/>
              </w:rPr>
              <w:t>обґрунтуванням</w:t>
            </w:r>
            <w:proofErr w:type="spellEnd"/>
            <w:r w:rsidRPr="00295CD2">
              <w:rPr>
                <w:rFonts w:ascii="Times New Roman" w:eastAsia="Times New Roman" w:hAnsi="Times New Roman" w:cs="Times New Roman"/>
                <w:color w:val="000000"/>
                <w:sz w:val="24"/>
                <w:szCs w:val="24"/>
                <w:lang w:eastAsia="ru-RU"/>
              </w:rPr>
              <w:t xml:space="preserve"> причин.</w:t>
            </w:r>
          </w:p>
        </w:tc>
        <w:tc>
          <w:tcPr>
            <w:tcW w:w="5103" w:type="dxa"/>
            <w:vAlign w:val="center"/>
            <w:hideMark/>
          </w:tcPr>
          <w:p w:rsidR="00295CD2" w:rsidRPr="00295CD2" w:rsidRDefault="00295CD2" w:rsidP="000E39DF">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18.5.2. Направити </w:t>
            </w:r>
            <w:r w:rsidRPr="00295CD2">
              <w:rPr>
                <w:rFonts w:ascii="Times New Roman" w:eastAsia="Times New Roman" w:hAnsi="Times New Roman" w:cs="Times New Roman"/>
                <w:b/>
                <w:bCs/>
                <w:sz w:val="24"/>
                <w:szCs w:val="24"/>
                <w:lang w:val="uk-UA" w:eastAsia="ru-RU"/>
              </w:rPr>
              <w:t>протягом доби</w:t>
            </w:r>
            <w:r w:rsidRPr="00295CD2">
              <w:rPr>
                <w:rFonts w:ascii="Times New Roman" w:eastAsia="Times New Roman" w:hAnsi="Times New Roman" w:cs="Times New Roman"/>
                <w:sz w:val="24"/>
                <w:szCs w:val="24"/>
                <w:lang w:val="uk-UA" w:eastAsia="ru-RU"/>
              </w:rPr>
              <w:t xml:space="preserve"> Учаснику РДН/ВДР повідомлення про отримання пропозиції щодо укладення договору про купівлю-продаж електричної енергії на РДН/ВДР, або відхилення такої пропозиції з обґрунтуванням причин.</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Уточнення</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xml:space="preserve">18.5.4. </w:t>
            </w:r>
            <w:proofErr w:type="spellStart"/>
            <w:r w:rsidRPr="00295CD2">
              <w:rPr>
                <w:rFonts w:ascii="Times New Roman" w:eastAsia="Times New Roman" w:hAnsi="Times New Roman" w:cs="Times New Roman"/>
                <w:color w:val="000000"/>
                <w:sz w:val="24"/>
                <w:szCs w:val="24"/>
                <w:lang w:eastAsia="ru-RU"/>
              </w:rPr>
              <w:t>Направити</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b/>
                <w:bCs/>
                <w:color w:val="000000"/>
                <w:sz w:val="24"/>
                <w:szCs w:val="24"/>
                <w:lang w:eastAsia="ru-RU"/>
              </w:rPr>
              <w:t>Учаснику</w:t>
            </w:r>
            <w:proofErr w:type="spellEnd"/>
            <w:r w:rsidRPr="00295CD2">
              <w:rPr>
                <w:rFonts w:ascii="Times New Roman" w:eastAsia="Times New Roman" w:hAnsi="Times New Roman" w:cs="Times New Roman"/>
                <w:b/>
                <w:bCs/>
                <w:color w:val="000000"/>
                <w:sz w:val="24"/>
                <w:szCs w:val="24"/>
                <w:lang w:eastAsia="ru-RU"/>
              </w:rPr>
              <w:t xml:space="preserve"> РДН/ВДР </w:t>
            </w:r>
            <w:proofErr w:type="spellStart"/>
            <w:r w:rsidRPr="00295CD2">
              <w:rPr>
                <w:rFonts w:ascii="Times New Roman" w:eastAsia="Times New Roman" w:hAnsi="Times New Roman" w:cs="Times New Roman"/>
                <w:color w:val="000000"/>
                <w:sz w:val="24"/>
                <w:szCs w:val="24"/>
                <w:lang w:eastAsia="ru-RU"/>
              </w:rPr>
              <w:t>повідомлення</w:t>
            </w:r>
            <w:proofErr w:type="spellEnd"/>
            <w:r w:rsidRPr="00295CD2">
              <w:rPr>
                <w:rFonts w:ascii="Times New Roman" w:eastAsia="Times New Roman" w:hAnsi="Times New Roman" w:cs="Times New Roman"/>
                <w:color w:val="000000"/>
                <w:sz w:val="24"/>
                <w:szCs w:val="24"/>
                <w:lang w:eastAsia="ru-RU"/>
              </w:rPr>
              <w:t xml:space="preserve"> про </w:t>
            </w:r>
            <w:proofErr w:type="spellStart"/>
            <w:r w:rsidRPr="00295CD2">
              <w:rPr>
                <w:rFonts w:ascii="Times New Roman" w:eastAsia="Times New Roman" w:hAnsi="Times New Roman" w:cs="Times New Roman"/>
                <w:color w:val="000000"/>
                <w:sz w:val="24"/>
                <w:szCs w:val="24"/>
                <w:lang w:eastAsia="ru-RU"/>
              </w:rPr>
              <w:t>завершення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укладання</w:t>
            </w:r>
            <w:proofErr w:type="spellEnd"/>
            <w:r w:rsidRPr="00295CD2">
              <w:rPr>
                <w:rFonts w:ascii="Times New Roman" w:eastAsia="Times New Roman" w:hAnsi="Times New Roman" w:cs="Times New Roman"/>
                <w:color w:val="000000"/>
                <w:sz w:val="24"/>
                <w:szCs w:val="24"/>
                <w:lang w:eastAsia="ru-RU"/>
              </w:rPr>
              <w:t xml:space="preserve"> договору про </w:t>
            </w:r>
            <w:proofErr w:type="spellStart"/>
            <w:r w:rsidRPr="00295CD2">
              <w:rPr>
                <w:rFonts w:ascii="Times New Roman" w:eastAsia="Times New Roman" w:hAnsi="Times New Roman" w:cs="Times New Roman"/>
                <w:color w:val="000000"/>
                <w:sz w:val="24"/>
                <w:szCs w:val="24"/>
                <w:lang w:eastAsia="ru-RU"/>
              </w:rPr>
              <w:t>купівлю</w:t>
            </w:r>
            <w:proofErr w:type="spellEnd"/>
            <w:r w:rsidRPr="00295CD2">
              <w:rPr>
                <w:rFonts w:ascii="Times New Roman" w:eastAsia="Times New Roman" w:hAnsi="Times New Roman" w:cs="Times New Roman"/>
                <w:color w:val="000000"/>
                <w:sz w:val="24"/>
                <w:szCs w:val="24"/>
                <w:lang w:eastAsia="ru-RU"/>
              </w:rPr>
              <w:t xml:space="preserve">-продаж </w:t>
            </w:r>
            <w:proofErr w:type="spellStart"/>
            <w:r w:rsidRPr="00295CD2">
              <w:rPr>
                <w:rFonts w:ascii="Times New Roman" w:eastAsia="Times New Roman" w:hAnsi="Times New Roman" w:cs="Times New Roman"/>
                <w:color w:val="000000"/>
                <w:sz w:val="24"/>
                <w:szCs w:val="24"/>
                <w:lang w:eastAsia="ru-RU"/>
              </w:rPr>
              <w:t>електричної</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енергії</w:t>
            </w:r>
            <w:proofErr w:type="spellEnd"/>
            <w:r w:rsidRPr="00295CD2">
              <w:rPr>
                <w:rFonts w:ascii="Times New Roman" w:eastAsia="Times New Roman" w:hAnsi="Times New Roman" w:cs="Times New Roman"/>
                <w:color w:val="000000"/>
                <w:sz w:val="24"/>
                <w:szCs w:val="24"/>
                <w:lang w:eastAsia="ru-RU"/>
              </w:rPr>
              <w:t xml:space="preserve"> на </w:t>
            </w:r>
            <w:r w:rsidRPr="00295CD2">
              <w:rPr>
                <w:rFonts w:ascii="Times New Roman" w:eastAsia="Times New Roman" w:hAnsi="Times New Roman" w:cs="Times New Roman"/>
                <w:b/>
                <w:bCs/>
                <w:color w:val="000000"/>
                <w:sz w:val="24"/>
                <w:szCs w:val="24"/>
                <w:lang w:eastAsia="ru-RU"/>
              </w:rPr>
              <w:t>РДН/ВДР</w:t>
            </w:r>
            <w:r w:rsidRPr="00295CD2">
              <w:rPr>
                <w:rFonts w:ascii="Times New Roman" w:eastAsia="Times New Roman" w:hAnsi="Times New Roman" w:cs="Times New Roman"/>
                <w:color w:val="000000"/>
                <w:sz w:val="24"/>
                <w:szCs w:val="24"/>
                <w:lang w:eastAsia="ru-RU"/>
              </w:rPr>
              <w:t>.</w:t>
            </w:r>
          </w:p>
        </w:tc>
        <w:tc>
          <w:tcPr>
            <w:tcW w:w="5103"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xml:space="preserve">18.5.4. </w:t>
            </w:r>
            <w:r w:rsidRPr="00295CD2">
              <w:rPr>
                <w:rFonts w:ascii="Times New Roman" w:eastAsia="Times New Roman" w:hAnsi="Times New Roman" w:cs="Times New Roman"/>
                <w:b/>
                <w:bCs/>
                <w:color w:val="000000"/>
                <w:sz w:val="24"/>
                <w:szCs w:val="24"/>
                <w:lang w:val="uk-UA" w:eastAsia="ru-RU"/>
              </w:rPr>
              <w:t>П</w:t>
            </w:r>
            <w:proofErr w:type="spellStart"/>
            <w:r w:rsidRPr="00295CD2">
              <w:rPr>
                <w:rFonts w:ascii="Times New Roman" w:eastAsia="Times New Roman" w:hAnsi="Times New Roman" w:cs="Times New Roman"/>
                <w:b/>
                <w:bCs/>
                <w:color w:val="000000"/>
                <w:sz w:val="24"/>
                <w:szCs w:val="24"/>
                <w:lang w:eastAsia="ru-RU"/>
              </w:rPr>
              <w:t>ротягом</w:t>
            </w:r>
            <w:proofErr w:type="spellEnd"/>
            <w:r w:rsidRPr="00295CD2">
              <w:rPr>
                <w:rFonts w:ascii="Times New Roman" w:eastAsia="Times New Roman" w:hAnsi="Times New Roman" w:cs="Times New Roman"/>
                <w:b/>
                <w:bCs/>
                <w:color w:val="000000"/>
                <w:sz w:val="24"/>
                <w:szCs w:val="24"/>
                <w:lang w:eastAsia="ru-RU"/>
              </w:rPr>
              <w:t xml:space="preserve"> </w:t>
            </w:r>
            <w:proofErr w:type="spellStart"/>
            <w:r w:rsidRPr="00295CD2">
              <w:rPr>
                <w:rFonts w:ascii="Times New Roman" w:eastAsia="Times New Roman" w:hAnsi="Times New Roman" w:cs="Times New Roman"/>
                <w:b/>
                <w:bCs/>
                <w:color w:val="000000"/>
                <w:sz w:val="24"/>
                <w:szCs w:val="24"/>
                <w:lang w:eastAsia="ru-RU"/>
              </w:rPr>
              <w:t>доби</w:t>
            </w:r>
            <w:proofErr w:type="spellEnd"/>
            <w:r w:rsidRPr="00295CD2">
              <w:rPr>
                <w:rFonts w:ascii="Times New Roman" w:eastAsia="Times New Roman" w:hAnsi="Times New Roman" w:cs="Times New Roman"/>
                <w:color w:val="000000"/>
                <w:sz w:val="24"/>
                <w:szCs w:val="24"/>
                <w:lang w:eastAsia="ru-RU"/>
              </w:rPr>
              <w:t xml:space="preserve"> </w:t>
            </w:r>
            <w:r w:rsidRPr="00295CD2">
              <w:rPr>
                <w:rFonts w:ascii="Times New Roman" w:eastAsia="Times New Roman" w:hAnsi="Times New Roman" w:cs="Times New Roman"/>
                <w:color w:val="000000"/>
                <w:sz w:val="24"/>
                <w:szCs w:val="24"/>
                <w:lang w:val="uk-UA" w:eastAsia="ru-RU"/>
              </w:rPr>
              <w:t>н</w:t>
            </w:r>
            <w:proofErr w:type="spellStart"/>
            <w:r w:rsidRPr="00295CD2">
              <w:rPr>
                <w:rFonts w:ascii="Times New Roman" w:eastAsia="Times New Roman" w:hAnsi="Times New Roman" w:cs="Times New Roman"/>
                <w:color w:val="000000"/>
                <w:sz w:val="24"/>
                <w:szCs w:val="24"/>
                <w:lang w:eastAsia="ru-RU"/>
              </w:rPr>
              <w:t>аправити</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Учаснику</w:t>
            </w:r>
            <w:proofErr w:type="spellEnd"/>
            <w:r w:rsidRPr="00295CD2">
              <w:rPr>
                <w:rFonts w:ascii="Times New Roman" w:eastAsia="Times New Roman" w:hAnsi="Times New Roman" w:cs="Times New Roman"/>
                <w:color w:val="000000"/>
                <w:sz w:val="24"/>
                <w:szCs w:val="24"/>
                <w:lang w:eastAsia="ru-RU"/>
              </w:rPr>
              <w:t xml:space="preserve"> РДН/ВДР </w:t>
            </w:r>
            <w:proofErr w:type="spellStart"/>
            <w:r w:rsidRPr="00295CD2">
              <w:rPr>
                <w:rFonts w:ascii="Times New Roman" w:eastAsia="Times New Roman" w:hAnsi="Times New Roman" w:cs="Times New Roman"/>
                <w:color w:val="000000"/>
                <w:sz w:val="24"/>
                <w:szCs w:val="24"/>
                <w:lang w:eastAsia="ru-RU"/>
              </w:rPr>
              <w:t>повідомлення</w:t>
            </w:r>
            <w:proofErr w:type="spellEnd"/>
            <w:r w:rsidRPr="00295CD2">
              <w:rPr>
                <w:rFonts w:ascii="Times New Roman" w:eastAsia="Times New Roman" w:hAnsi="Times New Roman" w:cs="Times New Roman"/>
                <w:color w:val="000000"/>
                <w:sz w:val="24"/>
                <w:szCs w:val="24"/>
                <w:lang w:eastAsia="ru-RU"/>
              </w:rPr>
              <w:t xml:space="preserve"> про </w:t>
            </w:r>
            <w:proofErr w:type="spellStart"/>
            <w:r w:rsidRPr="00295CD2">
              <w:rPr>
                <w:rFonts w:ascii="Times New Roman" w:eastAsia="Times New Roman" w:hAnsi="Times New Roman" w:cs="Times New Roman"/>
                <w:color w:val="000000"/>
                <w:sz w:val="24"/>
                <w:szCs w:val="24"/>
                <w:lang w:eastAsia="ru-RU"/>
              </w:rPr>
              <w:t>завершення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укладання</w:t>
            </w:r>
            <w:proofErr w:type="spellEnd"/>
            <w:r w:rsidRPr="00295CD2">
              <w:rPr>
                <w:rFonts w:ascii="Times New Roman" w:eastAsia="Times New Roman" w:hAnsi="Times New Roman" w:cs="Times New Roman"/>
                <w:color w:val="000000"/>
                <w:sz w:val="24"/>
                <w:szCs w:val="24"/>
                <w:lang w:eastAsia="ru-RU"/>
              </w:rPr>
              <w:t xml:space="preserve"> договору про </w:t>
            </w:r>
            <w:proofErr w:type="spellStart"/>
            <w:r w:rsidRPr="00295CD2">
              <w:rPr>
                <w:rFonts w:ascii="Times New Roman" w:eastAsia="Times New Roman" w:hAnsi="Times New Roman" w:cs="Times New Roman"/>
                <w:color w:val="000000"/>
                <w:sz w:val="24"/>
                <w:szCs w:val="24"/>
                <w:lang w:eastAsia="ru-RU"/>
              </w:rPr>
              <w:t>купівлю</w:t>
            </w:r>
            <w:proofErr w:type="spellEnd"/>
            <w:r w:rsidRPr="00295CD2">
              <w:rPr>
                <w:rFonts w:ascii="Times New Roman" w:eastAsia="Times New Roman" w:hAnsi="Times New Roman" w:cs="Times New Roman"/>
                <w:color w:val="000000"/>
                <w:sz w:val="24"/>
                <w:szCs w:val="24"/>
                <w:lang w:eastAsia="ru-RU"/>
              </w:rPr>
              <w:t xml:space="preserve">-продаж </w:t>
            </w:r>
            <w:proofErr w:type="spellStart"/>
            <w:r w:rsidRPr="00295CD2">
              <w:rPr>
                <w:rFonts w:ascii="Times New Roman" w:eastAsia="Times New Roman" w:hAnsi="Times New Roman" w:cs="Times New Roman"/>
                <w:color w:val="000000"/>
                <w:sz w:val="24"/>
                <w:szCs w:val="24"/>
                <w:lang w:eastAsia="ru-RU"/>
              </w:rPr>
              <w:t>електричної</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енергії</w:t>
            </w:r>
            <w:proofErr w:type="spellEnd"/>
            <w:r w:rsidRPr="00295CD2">
              <w:rPr>
                <w:rFonts w:ascii="Times New Roman" w:eastAsia="Times New Roman" w:hAnsi="Times New Roman" w:cs="Times New Roman"/>
                <w:color w:val="000000"/>
                <w:sz w:val="24"/>
                <w:szCs w:val="24"/>
                <w:lang w:eastAsia="ru-RU"/>
              </w:rPr>
              <w:t xml:space="preserve"> на РДН/ВДР.</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Уточнення</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xml:space="preserve">19.3. </w:t>
            </w:r>
            <w:r w:rsidRPr="00295CD2">
              <w:rPr>
                <w:rFonts w:ascii="Times New Roman" w:eastAsia="Times New Roman" w:hAnsi="Times New Roman" w:cs="Times New Roman"/>
                <w:b/>
                <w:bCs/>
                <w:color w:val="000000"/>
                <w:sz w:val="24"/>
                <w:szCs w:val="24"/>
                <w:lang w:val="uk-UA" w:eastAsia="ru-RU"/>
              </w:rPr>
              <w:t xml:space="preserve">Оператор ринку </w:t>
            </w:r>
            <w:r w:rsidRPr="00295CD2">
              <w:rPr>
                <w:rFonts w:ascii="Times New Roman" w:eastAsia="Times New Roman" w:hAnsi="Times New Roman" w:cs="Times New Roman"/>
                <w:color w:val="000000"/>
                <w:sz w:val="24"/>
                <w:szCs w:val="24"/>
                <w:lang w:val="uk-UA" w:eastAsia="ru-RU"/>
              </w:rPr>
              <w:t xml:space="preserve">повинен у [триденний] термін призупинити участь у </w:t>
            </w:r>
            <w:r w:rsidRPr="00295CD2">
              <w:rPr>
                <w:rFonts w:ascii="Times New Roman" w:eastAsia="Times New Roman" w:hAnsi="Times New Roman" w:cs="Times New Roman"/>
                <w:b/>
                <w:bCs/>
                <w:color w:val="000000"/>
                <w:sz w:val="24"/>
                <w:szCs w:val="24"/>
                <w:lang w:val="uk-UA" w:eastAsia="ru-RU"/>
              </w:rPr>
              <w:t xml:space="preserve">РДН/ВДР Учасника РДН/ВДР </w:t>
            </w:r>
            <w:r w:rsidRPr="00295CD2">
              <w:rPr>
                <w:rFonts w:ascii="Times New Roman" w:eastAsia="Times New Roman" w:hAnsi="Times New Roman" w:cs="Times New Roman"/>
                <w:color w:val="000000"/>
                <w:sz w:val="24"/>
                <w:szCs w:val="24"/>
                <w:lang w:val="uk-UA" w:eastAsia="ru-RU"/>
              </w:rPr>
              <w:t xml:space="preserve">з моменту виявлення щодо такого </w:t>
            </w:r>
            <w:r w:rsidRPr="00295CD2">
              <w:rPr>
                <w:rFonts w:ascii="Times New Roman" w:eastAsia="Times New Roman" w:hAnsi="Times New Roman" w:cs="Times New Roman"/>
                <w:b/>
                <w:bCs/>
                <w:color w:val="000000"/>
                <w:sz w:val="24"/>
                <w:szCs w:val="24"/>
                <w:lang w:val="uk-UA" w:eastAsia="ru-RU"/>
              </w:rPr>
              <w:t xml:space="preserve">Учасника РДН/ВДР </w:t>
            </w:r>
            <w:r w:rsidRPr="00295CD2">
              <w:rPr>
                <w:rFonts w:ascii="Times New Roman" w:eastAsia="Times New Roman" w:hAnsi="Times New Roman" w:cs="Times New Roman"/>
                <w:color w:val="000000"/>
                <w:sz w:val="24"/>
                <w:szCs w:val="24"/>
                <w:lang w:val="uk-UA" w:eastAsia="ru-RU"/>
              </w:rPr>
              <w:t>настання хоча б однієї з таких умов:</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а) повторного протягом року порушення будь-якого положення цих </w:t>
            </w:r>
            <w:r w:rsidRPr="00295CD2">
              <w:rPr>
                <w:rFonts w:ascii="Times New Roman" w:eastAsia="Times New Roman" w:hAnsi="Times New Roman" w:cs="Times New Roman"/>
                <w:b/>
                <w:bCs/>
                <w:color w:val="000000"/>
                <w:sz w:val="24"/>
                <w:szCs w:val="24"/>
                <w:lang w:val="uk-UA" w:eastAsia="ru-RU"/>
              </w:rPr>
              <w:t>Правил</w:t>
            </w:r>
            <w:r w:rsidRPr="00295CD2">
              <w:rPr>
                <w:rFonts w:ascii="Times New Roman" w:eastAsia="Times New Roman" w:hAnsi="Times New Roman" w:cs="Times New Roman"/>
                <w:color w:val="000000"/>
                <w:sz w:val="24"/>
                <w:szCs w:val="24"/>
                <w:lang w:val="uk-UA" w:eastAsia="ru-RU"/>
              </w:rPr>
              <w:t>;</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б) не </w:t>
            </w:r>
            <w:proofErr w:type="spellStart"/>
            <w:r w:rsidRPr="00295CD2">
              <w:rPr>
                <w:rFonts w:ascii="Times New Roman" w:eastAsia="Times New Roman" w:hAnsi="Times New Roman" w:cs="Times New Roman"/>
                <w:color w:val="000000"/>
                <w:sz w:val="24"/>
                <w:szCs w:val="24"/>
                <w:lang w:val="uk-UA" w:eastAsia="ru-RU"/>
              </w:rPr>
              <w:t>оплачено</w:t>
            </w:r>
            <w:proofErr w:type="spellEnd"/>
            <w:r w:rsidRPr="00295CD2">
              <w:rPr>
                <w:rFonts w:ascii="Times New Roman" w:eastAsia="Times New Roman" w:hAnsi="Times New Roman" w:cs="Times New Roman"/>
                <w:color w:val="000000"/>
                <w:sz w:val="24"/>
                <w:szCs w:val="24"/>
                <w:lang w:val="uk-UA" w:eastAsia="ru-RU"/>
              </w:rPr>
              <w:t xml:space="preserve"> послуги </w:t>
            </w:r>
            <w:r w:rsidRPr="00295CD2">
              <w:rPr>
                <w:rFonts w:ascii="Times New Roman" w:eastAsia="Times New Roman" w:hAnsi="Times New Roman" w:cs="Times New Roman"/>
                <w:b/>
                <w:bCs/>
                <w:color w:val="000000"/>
                <w:sz w:val="24"/>
                <w:szCs w:val="24"/>
                <w:lang w:val="uk-UA" w:eastAsia="ru-RU"/>
              </w:rPr>
              <w:t xml:space="preserve">Оператора ринку </w:t>
            </w:r>
            <w:r w:rsidRPr="00295CD2">
              <w:rPr>
                <w:rFonts w:ascii="Times New Roman" w:eastAsia="Times New Roman" w:hAnsi="Times New Roman" w:cs="Times New Roman"/>
                <w:color w:val="000000"/>
                <w:sz w:val="24"/>
                <w:szCs w:val="24"/>
                <w:lang w:val="uk-UA" w:eastAsia="ru-RU"/>
              </w:rPr>
              <w:t xml:space="preserve">у терміни, встановлені цими </w:t>
            </w:r>
            <w:r w:rsidRPr="00295CD2">
              <w:rPr>
                <w:rFonts w:ascii="Times New Roman" w:eastAsia="Times New Roman" w:hAnsi="Times New Roman" w:cs="Times New Roman"/>
                <w:b/>
                <w:bCs/>
                <w:color w:val="000000"/>
                <w:sz w:val="24"/>
                <w:szCs w:val="24"/>
                <w:lang w:val="uk-UA" w:eastAsia="ru-RU"/>
              </w:rPr>
              <w:t xml:space="preserve">Правилами, </w:t>
            </w:r>
            <w:r w:rsidRPr="00295CD2">
              <w:rPr>
                <w:rFonts w:ascii="Times New Roman" w:eastAsia="Times New Roman" w:hAnsi="Times New Roman" w:cs="Times New Roman"/>
                <w:color w:val="000000"/>
                <w:sz w:val="24"/>
                <w:szCs w:val="24"/>
                <w:lang w:val="uk-UA" w:eastAsia="ru-RU"/>
              </w:rPr>
              <w:t>або</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штрафні санкції у терміни, встановлені договорами;</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в) отримано звернення уповноваженого банку щодо невиконання умов спільного договору з вини Учасника РДН/ВДР;</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г) не </w:t>
            </w:r>
            <w:proofErr w:type="spellStart"/>
            <w:r w:rsidRPr="00295CD2">
              <w:rPr>
                <w:rFonts w:ascii="Times New Roman" w:eastAsia="Times New Roman" w:hAnsi="Times New Roman" w:cs="Times New Roman"/>
                <w:color w:val="000000"/>
                <w:sz w:val="24"/>
                <w:szCs w:val="24"/>
                <w:lang w:val="uk-UA" w:eastAsia="ru-RU"/>
              </w:rPr>
              <w:t>оплачено</w:t>
            </w:r>
            <w:proofErr w:type="spellEnd"/>
            <w:r w:rsidRPr="00295CD2">
              <w:rPr>
                <w:rFonts w:ascii="Times New Roman" w:eastAsia="Times New Roman" w:hAnsi="Times New Roman" w:cs="Times New Roman"/>
                <w:color w:val="000000"/>
                <w:sz w:val="24"/>
                <w:szCs w:val="24"/>
                <w:lang w:val="uk-UA" w:eastAsia="ru-RU"/>
              </w:rPr>
              <w:t xml:space="preserve"> штрафні санкції у терміни, визначені договорами про купівлю-продаж</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електричної енергії на </w:t>
            </w:r>
            <w:r w:rsidRPr="00295CD2">
              <w:rPr>
                <w:rFonts w:ascii="Times New Roman" w:eastAsia="Times New Roman" w:hAnsi="Times New Roman" w:cs="Times New Roman"/>
                <w:b/>
                <w:bCs/>
                <w:color w:val="000000"/>
                <w:sz w:val="24"/>
                <w:szCs w:val="24"/>
                <w:lang w:val="uk-UA" w:eastAsia="ru-RU"/>
              </w:rPr>
              <w:t>РДН/ВДР</w:t>
            </w:r>
            <w:r w:rsidRPr="00295CD2">
              <w:rPr>
                <w:rFonts w:ascii="Times New Roman" w:eastAsia="Times New Roman" w:hAnsi="Times New Roman" w:cs="Times New Roman"/>
                <w:color w:val="000000"/>
                <w:sz w:val="24"/>
                <w:szCs w:val="24"/>
                <w:lang w:val="uk-UA" w:eastAsia="ru-RU"/>
              </w:rPr>
              <w:t>.</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5103"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19.3. </w:t>
            </w:r>
            <w:r w:rsidRPr="00295CD2">
              <w:rPr>
                <w:rFonts w:ascii="Times New Roman" w:eastAsia="Times New Roman" w:hAnsi="Times New Roman" w:cs="Times New Roman"/>
                <w:b/>
                <w:bCs/>
                <w:color w:val="000000"/>
                <w:sz w:val="24"/>
                <w:szCs w:val="24"/>
                <w:lang w:val="uk-UA" w:eastAsia="ru-RU"/>
              </w:rPr>
              <w:t xml:space="preserve">Оператор ринку </w:t>
            </w:r>
            <w:r w:rsidRPr="00295CD2">
              <w:rPr>
                <w:rFonts w:ascii="Times New Roman" w:eastAsia="Times New Roman" w:hAnsi="Times New Roman" w:cs="Times New Roman"/>
                <w:color w:val="000000"/>
                <w:sz w:val="24"/>
                <w:szCs w:val="24"/>
                <w:lang w:val="uk-UA" w:eastAsia="ru-RU"/>
              </w:rPr>
              <w:t xml:space="preserve">повинен у [триденний] термін призупинити участь у </w:t>
            </w:r>
            <w:r w:rsidRPr="00295CD2">
              <w:rPr>
                <w:rFonts w:ascii="Times New Roman" w:eastAsia="Times New Roman" w:hAnsi="Times New Roman" w:cs="Times New Roman"/>
                <w:b/>
                <w:bCs/>
                <w:color w:val="000000"/>
                <w:sz w:val="24"/>
                <w:szCs w:val="24"/>
                <w:lang w:val="uk-UA" w:eastAsia="ru-RU"/>
              </w:rPr>
              <w:t xml:space="preserve">РДН/ВДР Учасника РДН/ВДР </w:t>
            </w:r>
            <w:r w:rsidRPr="00295CD2">
              <w:rPr>
                <w:rFonts w:ascii="Times New Roman" w:eastAsia="Times New Roman" w:hAnsi="Times New Roman" w:cs="Times New Roman"/>
                <w:color w:val="000000"/>
                <w:sz w:val="24"/>
                <w:szCs w:val="24"/>
                <w:lang w:val="uk-UA" w:eastAsia="ru-RU"/>
              </w:rPr>
              <w:t xml:space="preserve">з моменту виявлення щодо такого </w:t>
            </w:r>
            <w:r w:rsidRPr="00295CD2">
              <w:rPr>
                <w:rFonts w:ascii="Times New Roman" w:eastAsia="Times New Roman" w:hAnsi="Times New Roman" w:cs="Times New Roman"/>
                <w:b/>
                <w:bCs/>
                <w:color w:val="000000"/>
                <w:sz w:val="24"/>
                <w:szCs w:val="24"/>
                <w:lang w:val="uk-UA" w:eastAsia="ru-RU"/>
              </w:rPr>
              <w:t xml:space="preserve">Учасника РДН/ВДР </w:t>
            </w:r>
            <w:r w:rsidRPr="00295CD2">
              <w:rPr>
                <w:rFonts w:ascii="Times New Roman" w:eastAsia="Times New Roman" w:hAnsi="Times New Roman" w:cs="Times New Roman"/>
                <w:color w:val="000000"/>
                <w:sz w:val="24"/>
                <w:szCs w:val="24"/>
                <w:lang w:val="uk-UA" w:eastAsia="ru-RU"/>
              </w:rPr>
              <w:t>настання хоча б однієї з таких умов:</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а) повторного протягом року порушення будь-якого положення цих </w:t>
            </w:r>
            <w:r w:rsidRPr="00295CD2">
              <w:rPr>
                <w:rFonts w:ascii="Times New Roman" w:eastAsia="Times New Roman" w:hAnsi="Times New Roman" w:cs="Times New Roman"/>
                <w:b/>
                <w:bCs/>
                <w:color w:val="000000"/>
                <w:sz w:val="24"/>
                <w:szCs w:val="24"/>
                <w:lang w:val="uk-UA" w:eastAsia="ru-RU"/>
              </w:rPr>
              <w:t>Правил</w:t>
            </w:r>
            <w:r w:rsidRPr="00295CD2">
              <w:rPr>
                <w:rFonts w:ascii="Times New Roman" w:eastAsia="Times New Roman" w:hAnsi="Times New Roman" w:cs="Times New Roman"/>
                <w:color w:val="000000"/>
                <w:sz w:val="24"/>
                <w:szCs w:val="24"/>
                <w:lang w:val="uk-UA" w:eastAsia="ru-RU"/>
              </w:rPr>
              <w:t>;</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б) не </w:t>
            </w:r>
            <w:proofErr w:type="spellStart"/>
            <w:r w:rsidRPr="00295CD2">
              <w:rPr>
                <w:rFonts w:ascii="Times New Roman" w:eastAsia="Times New Roman" w:hAnsi="Times New Roman" w:cs="Times New Roman"/>
                <w:color w:val="000000"/>
                <w:sz w:val="24"/>
                <w:szCs w:val="24"/>
                <w:lang w:val="uk-UA" w:eastAsia="ru-RU"/>
              </w:rPr>
              <w:t>оплачено</w:t>
            </w:r>
            <w:proofErr w:type="spellEnd"/>
            <w:r w:rsidRPr="00295CD2">
              <w:rPr>
                <w:rFonts w:ascii="Times New Roman" w:eastAsia="Times New Roman" w:hAnsi="Times New Roman" w:cs="Times New Roman"/>
                <w:color w:val="000000"/>
                <w:sz w:val="24"/>
                <w:szCs w:val="24"/>
                <w:lang w:val="uk-UA" w:eastAsia="ru-RU"/>
              </w:rPr>
              <w:t xml:space="preserve"> послуги </w:t>
            </w:r>
            <w:r w:rsidRPr="00295CD2">
              <w:rPr>
                <w:rFonts w:ascii="Times New Roman" w:eastAsia="Times New Roman" w:hAnsi="Times New Roman" w:cs="Times New Roman"/>
                <w:b/>
                <w:bCs/>
                <w:color w:val="000000"/>
                <w:sz w:val="24"/>
                <w:szCs w:val="24"/>
                <w:lang w:val="uk-UA" w:eastAsia="ru-RU"/>
              </w:rPr>
              <w:t xml:space="preserve">Оператора ринку </w:t>
            </w:r>
            <w:r w:rsidRPr="00295CD2">
              <w:rPr>
                <w:rFonts w:ascii="Times New Roman" w:eastAsia="Times New Roman" w:hAnsi="Times New Roman" w:cs="Times New Roman"/>
                <w:color w:val="000000"/>
                <w:sz w:val="24"/>
                <w:szCs w:val="24"/>
                <w:lang w:val="uk-UA" w:eastAsia="ru-RU"/>
              </w:rPr>
              <w:t xml:space="preserve">у терміни, встановлені цими </w:t>
            </w:r>
            <w:r w:rsidRPr="00295CD2">
              <w:rPr>
                <w:rFonts w:ascii="Times New Roman" w:eastAsia="Times New Roman" w:hAnsi="Times New Roman" w:cs="Times New Roman"/>
                <w:b/>
                <w:bCs/>
                <w:color w:val="000000"/>
                <w:sz w:val="24"/>
                <w:szCs w:val="24"/>
                <w:lang w:val="uk-UA" w:eastAsia="ru-RU"/>
              </w:rPr>
              <w:t xml:space="preserve">Правилами, </w:t>
            </w:r>
            <w:r w:rsidRPr="00295CD2">
              <w:rPr>
                <w:rFonts w:ascii="Times New Roman" w:eastAsia="Times New Roman" w:hAnsi="Times New Roman" w:cs="Times New Roman"/>
                <w:color w:val="000000"/>
                <w:sz w:val="24"/>
                <w:szCs w:val="24"/>
                <w:lang w:val="uk-UA" w:eastAsia="ru-RU"/>
              </w:rPr>
              <w:t>або штрафні санкції у терміни, встановлені договорами;</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в) отримано звернення уповноваженого банку щодо невиконання умов спільного договору з вини Учасника РДН/ВДР;</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trike/>
                <w:color w:val="000000"/>
                <w:sz w:val="24"/>
                <w:szCs w:val="24"/>
                <w:lang w:val="uk-UA" w:eastAsia="ru-RU"/>
              </w:rPr>
              <w:t xml:space="preserve">г) не </w:t>
            </w:r>
            <w:proofErr w:type="spellStart"/>
            <w:r w:rsidRPr="00295CD2">
              <w:rPr>
                <w:rFonts w:ascii="Times New Roman" w:eastAsia="Times New Roman" w:hAnsi="Times New Roman" w:cs="Times New Roman"/>
                <w:strike/>
                <w:color w:val="000000"/>
                <w:sz w:val="24"/>
                <w:szCs w:val="24"/>
                <w:lang w:val="uk-UA" w:eastAsia="ru-RU"/>
              </w:rPr>
              <w:t>оплачено</w:t>
            </w:r>
            <w:proofErr w:type="spellEnd"/>
            <w:r w:rsidRPr="00295CD2">
              <w:rPr>
                <w:rFonts w:ascii="Times New Roman" w:eastAsia="Times New Roman" w:hAnsi="Times New Roman" w:cs="Times New Roman"/>
                <w:strike/>
                <w:color w:val="000000"/>
                <w:sz w:val="24"/>
                <w:szCs w:val="24"/>
                <w:lang w:val="uk-UA" w:eastAsia="ru-RU"/>
              </w:rPr>
              <w:t xml:space="preserve"> штрафні санкції у терміни, визначені договорами про купівлю-продаж</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trike/>
                <w:color w:val="000000"/>
                <w:sz w:val="24"/>
                <w:szCs w:val="24"/>
                <w:lang w:val="uk-UA" w:eastAsia="ru-RU"/>
              </w:rPr>
              <w:t xml:space="preserve">електричної енергії на </w:t>
            </w:r>
            <w:r w:rsidRPr="00295CD2">
              <w:rPr>
                <w:rFonts w:ascii="Times New Roman" w:eastAsia="Times New Roman" w:hAnsi="Times New Roman" w:cs="Times New Roman"/>
                <w:b/>
                <w:bCs/>
                <w:strike/>
                <w:color w:val="000000"/>
                <w:sz w:val="24"/>
                <w:szCs w:val="24"/>
                <w:lang w:val="uk-UA" w:eastAsia="ru-RU"/>
              </w:rPr>
              <w:t>РДН/ВДР</w:t>
            </w:r>
            <w:r w:rsidRPr="00295CD2">
              <w:rPr>
                <w:rFonts w:ascii="Times New Roman" w:eastAsia="Times New Roman" w:hAnsi="Times New Roman" w:cs="Times New Roman"/>
                <w:strike/>
                <w:color w:val="000000"/>
                <w:sz w:val="24"/>
                <w:szCs w:val="24"/>
                <w:lang w:val="uk-UA" w:eastAsia="ru-RU"/>
              </w:rPr>
              <w:t>.</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Дублювання підпункту б</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19.9. У разі отримання повідомлення </w:t>
            </w:r>
            <w:r w:rsidRPr="00295CD2">
              <w:rPr>
                <w:rFonts w:ascii="Times New Roman" w:eastAsia="Times New Roman" w:hAnsi="Times New Roman" w:cs="Times New Roman"/>
                <w:b/>
                <w:bCs/>
                <w:color w:val="000000"/>
                <w:sz w:val="24"/>
                <w:szCs w:val="24"/>
                <w:lang w:val="uk-UA" w:eastAsia="ru-RU"/>
              </w:rPr>
              <w:t xml:space="preserve">Учасника РДН/ВДР </w:t>
            </w:r>
            <w:r w:rsidRPr="00295CD2">
              <w:rPr>
                <w:rFonts w:ascii="Times New Roman" w:eastAsia="Times New Roman" w:hAnsi="Times New Roman" w:cs="Times New Roman"/>
                <w:color w:val="000000"/>
                <w:sz w:val="24"/>
                <w:szCs w:val="24"/>
                <w:lang w:val="uk-UA" w:eastAsia="ru-RU"/>
              </w:rPr>
              <w:t xml:space="preserve">про усунення причин порушень), які призвели до призупинення його участі у </w:t>
            </w:r>
            <w:r w:rsidRPr="00295CD2">
              <w:rPr>
                <w:rFonts w:ascii="Times New Roman" w:eastAsia="Times New Roman" w:hAnsi="Times New Roman" w:cs="Times New Roman"/>
                <w:b/>
                <w:bCs/>
                <w:color w:val="000000"/>
                <w:sz w:val="24"/>
                <w:szCs w:val="24"/>
                <w:lang w:val="uk-UA" w:eastAsia="ru-RU"/>
              </w:rPr>
              <w:t>РДН/ВДР</w:t>
            </w:r>
            <w:r w:rsidRPr="00295CD2">
              <w:rPr>
                <w:rFonts w:ascii="Times New Roman" w:eastAsia="Times New Roman" w:hAnsi="Times New Roman" w:cs="Times New Roman"/>
                <w:color w:val="000000"/>
                <w:sz w:val="24"/>
                <w:szCs w:val="24"/>
                <w:lang w:val="uk-UA" w:eastAsia="ru-RU"/>
              </w:rPr>
              <w:t xml:space="preserve">, з необхідним підтвердженням, </w:t>
            </w:r>
            <w:r w:rsidRPr="00295CD2">
              <w:rPr>
                <w:rFonts w:ascii="Times New Roman" w:eastAsia="Times New Roman" w:hAnsi="Times New Roman" w:cs="Times New Roman"/>
                <w:b/>
                <w:bCs/>
                <w:color w:val="000000"/>
                <w:sz w:val="24"/>
                <w:szCs w:val="24"/>
                <w:lang w:val="uk-UA" w:eastAsia="ru-RU"/>
              </w:rPr>
              <w:t xml:space="preserve">Оператор ринку </w:t>
            </w:r>
            <w:r w:rsidRPr="00295CD2">
              <w:rPr>
                <w:rFonts w:ascii="Times New Roman" w:eastAsia="Times New Roman" w:hAnsi="Times New Roman" w:cs="Times New Roman"/>
                <w:color w:val="000000"/>
                <w:sz w:val="24"/>
                <w:szCs w:val="24"/>
                <w:lang w:val="uk-UA" w:eastAsia="ru-RU"/>
              </w:rPr>
              <w:t xml:space="preserve">протягом [2] днів з дати отримання цього повідомлення повинен відновити участь </w:t>
            </w:r>
            <w:r w:rsidRPr="00295CD2">
              <w:rPr>
                <w:rFonts w:ascii="Times New Roman" w:eastAsia="Times New Roman" w:hAnsi="Times New Roman" w:cs="Times New Roman"/>
                <w:b/>
                <w:bCs/>
                <w:color w:val="000000"/>
                <w:sz w:val="24"/>
                <w:szCs w:val="24"/>
                <w:lang w:val="uk-UA" w:eastAsia="ru-RU"/>
              </w:rPr>
              <w:t xml:space="preserve">Учасника РДН/ВДР </w:t>
            </w:r>
            <w:r w:rsidRPr="00295CD2">
              <w:rPr>
                <w:rFonts w:ascii="Times New Roman" w:eastAsia="Times New Roman" w:hAnsi="Times New Roman" w:cs="Times New Roman"/>
                <w:color w:val="000000"/>
                <w:sz w:val="24"/>
                <w:szCs w:val="24"/>
                <w:lang w:val="uk-UA" w:eastAsia="ru-RU"/>
              </w:rPr>
              <w:t>та поінформувати про це:</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w:t>
            </w:r>
          </w:p>
        </w:tc>
        <w:tc>
          <w:tcPr>
            <w:tcW w:w="5103"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xml:space="preserve">19.9. У разі отримання повідомлення Учасника РДН/ВДР про усунення причин порушень), які призвели до призупинення його участі у РДН/ВДР, з необхідним підтвердженням, Оператор ринку протягом </w:t>
            </w:r>
            <w:r w:rsidRPr="00295CD2">
              <w:rPr>
                <w:rFonts w:ascii="Times New Roman" w:eastAsia="Times New Roman" w:hAnsi="Times New Roman" w:cs="Times New Roman"/>
                <w:b/>
                <w:bCs/>
                <w:color w:val="000000"/>
                <w:sz w:val="24"/>
                <w:szCs w:val="24"/>
                <w:lang w:val="uk-UA" w:eastAsia="ru-RU"/>
              </w:rPr>
              <w:t xml:space="preserve">доби </w:t>
            </w:r>
            <w:r w:rsidRPr="00295CD2">
              <w:rPr>
                <w:rFonts w:ascii="Times New Roman" w:eastAsia="Times New Roman" w:hAnsi="Times New Roman" w:cs="Times New Roman"/>
                <w:color w:val="000000"/>
                <w:sz w:val="24"/>
                <w:szCs w:val="24"/>
                <w:lang w:val="uk-UA" w:eastAsia="ru-RU"/>
              </w:rPr>
              <w:t>з дати отримання цього повідомлення повинен відновити участь Учасника РДН/ВДР та поінформувати про це:</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Необґрунтоване відтермінування відновлення допуску до участі у торгах</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20.1.9. </w:t>
            </w:r>
            <w:r w:rsidRPr="00295CD2">
              <w:rPr>
                <w:rFonts w:ascii="Times New Roman" w:eastAsia="Times New Roman" w:hAnsi="Times New Roman" w:cs="Times New Roman"/>
                <w:b/>
                <w:bCs/>
                <w:sz w:val="24"/>
                <w:szCs w:val="24"/>
                <w:lang w:val="uk-UA" w:eastAsia="ru-RU"/>
              </w:rPr>
              <w:t xml:space="preserve">Оператор ринку </w:t>
            </w:r>
            <w:r w:rsidRPr="00295CD2">
              <w:rPr>
                <w:rFonts w:ascii="Times New Roman" w:eastAsia="Times New Roman" w:hAnsi="Times New Roman" w:cs="Times New Roman"/>
                <w:sz w:val="24"/>
                <w:szCs w:val="24"/>
                <w:lang w:val="uk-UA" w:eastAsia="ru-RU"/>
              </w:rPr>
              <w:t xml:space="preserve">повинен розміщувати інформацію про час і порядок проведення </w:t>
            </w:r>
            <w:r w:rsidRPr="00295CD2">
              <w:rPr>
                <w:rFonts w:ascii="Times New Roman" w:eastAsia="Times New Roman" w:hAnsi="Times New Roman" w:cs="Times New Roman"/>
                <w:b/>
                <w:bCs/>
                <w:sz w:val="24"/>
                <w:szCs w:val="24"/>
                <w:lang w:val="uk-UA" w:eastAsia="ru-RU"/>
              </w:rPr>
              <w:t xml:space="preserve">Торгів РДН </w:t>
            </w:r>
            <w:r w:rsidRPr="00295CD2">
              <w:rPr>
                <w:rFonts w:ascii="Times New Roman" w:eastAsia="Times New Roman" w:hAnsi="Times New Roman" w:cs="Times New Roman"/>
                <w:sz w:val="24"/>
                <w:szCs w:val="24"/>
                <w:lang w:val="uk-UA" w:eastAsia="ru-RU"/>
              </w:rPr>
              <w:t xml:space="preserve">і </w:t>
            </w:r>
            <w:r w:rsidRPr="00295CD2">
              <w:rPr>
                <w:rFonts w:ascii="Times New Roman" w:eastAsia="Times New Roman" w:hAnsi="Times New Roman" w:cs="Times New Roman"/>
                <w:b/>
                <w:bCs/>
                <w:sz w:val="24"/>
                <w:szCs w:val="24"/>
                <w:lang w:val="uk-UA" w:eastAsia="ru-RU"/>
              </w:rPr>
              <w:t xml:space="preserve">Торгів ВДР </w:t>
            </w:r>
            <w:r w:rsidRPr="00295CD2">
              <w:rPr>
                <w:rFonts w:ascii="Times New Roman" w:eastAsia="Times New Roman" w:hAnsi="Times New Roman" w:cs="Times New Roman"/>
                <w:sz w:val="24"/>
                <w:szCs w:val="24"/>
                <w:lang w:val="uk-UA" w:eastAsia="ru-RU"/>
              </w:rPr>
              <w:t xml:space="preserve">на </w:t>
            </w:r>
            <w:r w:rsidRPr="00295CD2">
              <w:rPr>
                <w:rFonts w:ascii="Times New Roman" w:eastAsia="Times New Roman" w:hAnsi="Times New Roman" w:cs="Times New Roman"/>
                <w:b/>
                <w:bCs/>
                <w:sz w:val="24"/>
                <w:szCs w:val="24"/>
                <w:lang w:val="uk-UA" w:eastAsia="ru-RU"/>
              </w:rPr>
              <w:t xml:space="preserve">Веб-сайті оператора ринку </w:t>
            </w:r>
            <w:r w:rsidRPr="00295CD2">
              <w:rPr>
                <w:rFonts w:ascii="Times New Roman" w:eastAsia="Times New Roman" w:hAnsi="Times New Roman" w:cs="Times New Roman"/>
                <w:sz w:val="24"/>
                <w:szCs w:val="24"/>
                <w:lang w:val="uk-UA" w:eastAsia="ru-RU"/>
              </w:rPr>
              <w:t>за [30] календарних днів до їх початку.</w:t>
            </w:r>
          </w:p>
        </w:tc>
        <w:tc>
          <w:tcPr>
            <w:tcW w:w="5103" w:type="dxa"/>
            <w:vAlign w:val="center"/>
            <w:hideMark/>
          </w:tcPr>
          <w:p w:rsidR="00295CD2" w:rsidRPr="00295CD2" w:rsidRDefault="00295CD2" w:rsidP="00451457">
            <w:pPr>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20.1.9. Оператор ринку повинен </w:t>
            </w:r>
            <w:r w:rsidRPr="00295CD2">
              <w:rPr>
                <w:rFonts w:ascii="Times New Roman" w:eastAsia="Times New Roman" w:hAnsi="Times New Roman" w:cs="Times New Roman"/>
                <w:b/>
                <w:bCs/>
                <w:color w:val="000000"/>
                <w:sz w:val="24"/>
                <w:szCs w:val="24"/>
                <w:lang w:val="uk-UA" w:eastAsia="ru-RU"/>
              </w:rPr>
              <w:t>розмістити</w:t>
            </w:r>
            <w:r w:rsidRPr="00295CD2">
              <w:rPr>
                <w:rFonts w:ascii="Times New Roman" w:eastAsia="Times New Roman" w:hAnsi="Times New Roman" w:cs="Times New Roman"/>
                <w:color w:val="000000"/>
                <w:sz w:val="24"/>
                <w:szCs w:val="24"/>
                <w:lang w:val="uk-UA" w:eastAsia="ru-RU"/>
              </w:rPr>
              <w:t xml:space="preserve"> інформацію про </w:t>
            </w:r>
            <w:r w:rsidRPr="00295CD2">
              <w:rPr>
                <w:rFonts w:ascii="Times New Roman" w:eastAsia="Times New Roman" w:hAnsi="Times New Roman" w:cs="Times New Roman"/>
                <w:b/>
                <w:bCs/>
                <w:color w:val="000000"/>
                <w:sz w:val="24"/>
                <w:szCs w:val="24"/>
                <w:lang w:val="uk-UA" w:eastAsia="ru-RU"/>
              </w:rPr>
              <w:t>час</w:t>
            </w:r>
            <w:r w:rsidRPr="00295CD2">
              <w:rPr>
                <w:rFonts w:ascii="Times New Roman" w:eastAsia="Times New Roman" w:hAnsi="Times New Roman" w:cs="Times New Roman"/>
                <w:color w:val="000000"/>
                <w:sz w:val="24"/>
                <w:szCs w:val="24"/>
                <w:lang w:val="uk-UA" w:eastAsia="ru-RU"/>
              </w:rPr>
              <w:t xml:space="preserve"> і порядок проведення Торгів РДН і Торгів ВДР на Веб-сайті оператора ринку.</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Час і порядок проведення торгів мають бути постійними. Зміни можуть бути лише як виняток. </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20.1.10. У разі перенесення часу проведення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 xml:space="preserve">Оператор ринку </w:t>
            </w:r>
            <w:r w:rsidRPr="00295CD2">
              <w:rPr>
                <w:rFonts w:ascii="Times New Roman" w:eastAsia="Times New Roman" w:hAnsi="Times New Roman" w:cs="Times New Roman"/>
                <w:sz w:val="24"/>
                <w:szCs w:val="24"/>
                <w:lang w:val="uk-UA" w:eastAsia="ru-RU"/>
              </w:rPr>
              <w:t xml:space="preserve">повинен повідомити </w:t>
            </w:r>
            <w:r w:rsidRPr="00295CD2">
              <w:rPr>
                <w:rFonts w:ascii="Times New Roman" w:eastAsia="Times New Roman" w:hAnsi="Times New Roman" w:cs="Times New Roman"/>
                <w:b/>
                <w:bCs/>
                <w:sz w:val="24"/>
                <w:szCs w:val="24"/>
                <w:lang w:val="uk-UA" w:eastAsia="ru-RU"/>
              </w:rPr>
              <w:t xml:space="preserve">Учасникам </w:t>
            </w:r>
            <w:r w:rsidRPr="00295CD2">
              <w:rPr>
                <w:rFonts w:ascii="Times New Roman" w:eastAsia="Times New Roman" w:hAnsi="Times New Roman" w:cs="Times New Roman"/>
                <w:sz w:val="24"/>
                <w:szCs w:val="24"/>
                <w:lang w:val="uk-UA" w:eastAsia="ru-RU"/>
              </w:rPr>
              <w:t xml:space="preserve">РДН/ВДР граничний час реєстрації </w:t>
            </w:r>
            <w:r w:rsidRPr="00295CD2">
              <w:rPr>
                <w:rFonts w:ascii="Times New Roman" w:eastAsia="Times New Roman" w:hAnsi="Times New Roman" w:cs="Times New Roman"/>
                <w:b/>
                <w:bCs/>
                <w:sz w:val="24"/>
                <w:szCs w:val="24"/>
                <w:lang w:val="uk-UA" w:eastAsia="ru-RU"/>
              </w:rPr>
              <w:t>Заявок на торги РДН</w:t>
            </w:r>
            <w:r w:rsidRPr="00295CD2">
              <w:rPr>
                <w:rFonts w:ascii="Times New Roman" w:eastAsia="Times New Roman" w:hAnsi="Times New Roman" w:cs="Times New Roman"/>
                <w:sz w:val="24"/>
                <w:szCs w:val="24"/>
                <w:lang w:val="uk-UA" w:eastAsia="ru-RU"/>
              </w:rPr>
              <w:t xml:space="preserve">, час початку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час повідомлення результатів </w:t>
            </w:r>
            <w:r w:rsidRPr="00295CD2">
              <w:rPr>
                <w:rFonts w:ascii="Times New Roman" w:eastAsia="Times New Roman" w:hAnsi="Times New Roman" w:cs="Times New Roman"/>
                <w:b/>
                <w:bCs/>
                <w:sz w:val="24"/>
                <w:szCs w:val="24"/>
                <w:lang w:val="uk-UA" w:eastAsia="ru-RU"/>
              </w:rPr>
              <w:t xml:space="preserve">Торгів РДН </w:t>
            </w:r>
            <w:r w:rsidRPr="00295CD2">
              <w:rPr>
                <w:rFonts w:ascii="Times New Roman" w:eastAsia="Times New Roman" w:hAnsi="Times New Roman" w:cs="Times New Roman"/>
                <w:sz w:val="24"/>
                <w:szCs w:val="24"/>
                <w:lang w:val="uk-UA" w:eastAsia="ru-RU"/>
              </w:rPr>
              <w:t xml:space="preserve">та інші зміни у порядку проведення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5103"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20.1.10. У разі перенесення часу проведення Торгів РДН, Оператор ринку </w:t>
            </w:r>
            <w:r w:rsidRPr="00295CD2">
              <w:rPr>
                <w:rFonts w:ascii="Times New Roman" w:eastAsia="Times New Roman" w:hAnsi="Times New Roman" w:cs="Times New Roman"/>
                <w:b/>
                <w:bCs/>
                <w:color w:val="000000"/>
                <w:sz w:val="24"/>
                <w:szCs w:val="24"/>
                <w:lang w:val="uk-UA" w:eastAsia="ru-RU"/>
              </w:rPr>
              <w:t>повинен не пізніше ніж за три робочих дні</w:t>
            </w:r>
            <w:r w:rsidRPr="00295CD2">
              <w:rPr>
                <w:rFonts w:ascii="Times New Roman" w:eastAsia="Times New Roman" w:hAnsi="Times New Roman" w:cs="Times New Roman"/>
                <w:color w:val="000000"/>
                <w:sz w:val="24"/>
                <w:szCs w:val="24"/>
                <w:lang w:val="uk-UA" w:eastAsia="ru-RU"/>
              </w:rPr>
              <w:t xml:space="preserve"> повідомити Учасникам РДН/ВДР граничний час реєстрації Заявок на торги РДН, час початку Торгів РДН, час повідомлення результатів Торгів РДН та інші зміни у порядку проведення Торгів РДН.</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З метою уникнення ситуації повідомлення про зміни в останній момент</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20.5.7.  </w:t>
            </w:r>
            <w:r w:rsidRPr="00295CD2">
              <w:rPr>
                <w:rFonts w:ascii="Times New Roman" w:eastAsia="Times New Roman" w:hAnsi="Times New Roman" w:cs="Times New Roman"/>
                <w:b/>
                <w:bCs/>
                <w:color w:val="000000"/>
                <w:sz w:val="24"/>
                <w:szCs w:val="24"/>
                <w:lang w:val="uk-UA" w:eastAsia="ru-RU"/>
              </w:rPr>
              <w:t>Оператор  ринку</w:t>
            </w:r>
            <w:r w:rsidRPr="00295CD2">
              <w:rPr>
                <w:rFonts w:ascii="Times New Roman" w:eastAsia="Times New Roman" w:hAnsi="Times New Roman" w:cs="Times New Roman"/>
                <w:color w:val="000000"/>
                <w:sz w:val="24"/>
                <w:szCs w:val="24"/>
                <w:lang w:val="uk-UA" w:eastAsia="ru-RU"/>
              </w:rPr>
              <w:t xml:space="preserve">  при  надходженні  </w:t>
            </w:r>
            <w:r w:rsidRPr="00295CD2">
              <w:rPr>
                <w:rFonts w:ascii="Times New Roman" w:eastAsia="Times New Roman" w:hAnsi="Times New Roman" w:cs="Times New Roman"/>
                <w:b/>
                <w:bCs/>
                <w:color w:val="000000"/>
                <w:sz w:val="24"/>
                <w:szCs w:val="24"/>
                <w:lang w:val="uk-UA" w:eastAsia="ru-RU"/>
              </w:rPr>
              <w:t xml:space="preserve">Заявок  на  торги  ВДР  </w:t>
            </w:r>
            <w:r w:rsidRPr="00295CD2">
              <w:rPr>
                <w:rFonts w:ascii="Times New Roman" w:eastAsia="Times New Roman" w:hAnsi="Times New Roman" w:cs="Times New Roman"/>
                <w:color w:val="000000"/>
                <w:sz w:val="24"/>
                <w:szCs w:val="24"/>
                <w:lang w:val="uk-UA" w:eastAsia="ru-RU"/>
              </w:rPr>
              <w:t>здійснює  їх  перевірку  щодо виконання таких умов:</w:t>
            </w:r>
          </w:p>
        </w:tc>
        <w:tc>
          <w:tcPr>
            <w:tcW w:w="5103"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20.5.7.  Оператор  ринку  при  надходженні  Заявок  на  торги  ВДР  здійснює  їх  перевірку  щодо виконання таких умов:</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color w:val="000000"/>
                <w:sz w:val="24"/>
                <w:szCs w:val="24"/>
                <w:lang w:val="uk-UA" w:eastAsia="ru-RU"/>
              </w:rPr>
              <w:t>6) заявлені  Учасником  РДН/ВДР  для  продажу  обсяги  електричної  енергії  відповідають наявному у нього обсягу електричної енергії для продажу на ВДР</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Необхідне доповнення</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20.5.8. </w:t>
            </w:r>
            <w:r w:rsidRPr="00295CD2">
              <w:rPr>
                <w:rFonts w:ascii="Times New Roman" w:eastAsia="Times New Roman" w:hAnsi="Times New Roman" w:cs="Times New Roman"/>
                <w:b/>
                <w:bCs/>
                <w:color w:val="000000"/>
                <w:sz w:val="24"/>
                <w:szCs w:val="24"/>
                <w:lang w:val="uk-UA" w:eastAsia="ru-RU"/>
              </w:rPr>
              <w:t>Заявка на торги ВДР</w:t>
            </w:r>
            <w:r w:rsidRPr="00295CD2">
              <w:rPr>
                <w:rFonts w:ascii="Times New Roman" w:eastAsia="Times New Roman" w:hAnsi="Times New Roman" w:cs="Times New Roman"/>
                <w:color w:val="000000"/>
                <w:sz w:val="24"/>
                <w:szCs w:val="24"/>
                <w:lang w:val="uk-UA" w:eastAsia="ru-RU"/>
              </w:rPr>
              <w:t xml:space="preserve"> не допускається до </w:t>
            </w:r>
            <w:r w:rsidRPr="00295CD2">
              <w:rPr>
                <w:rFonts w:ascii="Times New Roman" w:eastAsia="Times New Roman" w:hAnsi="Times New Roman" w:cs="Times New Roman"/>
                <w:b/>
                <w:bCs/>
                <w:color w:val="000000"/>
                <w:sz w:val="24"/>
                <w:szCs w:val="24"/>
                <w:lang w:val="uk-UA" w:eastAsia="ru-RU"/>
              </w:rPr>
              <w:t>Торгів ВДР</w:t>
            </w:r>
            <w:r w:rsidRPr="00295CD2">
              <w:rPr>
                <w:rFonts w:ascii="Times New Roman" w:eastAsia="Times New Roman" w:hAnsi="Times New Roman" w:cs="Times New Roman"/>
                <w:color w:val="000000"/>
                <w:sz w:val="24"/>
                <w:szCs w:val="24"/>
                <w:lang w:val="uk-UA" w:eastAsia="ru-RU"/>
              </w:rPr>
              <w:t xml:space="preserve">, якщо хоча б одна з перелічених у пункті 20.5.7 умов не виконується. У такому випадку </w:t>
            </w:r>
            <w:r w:rsidRPr="00295CD2">
              <w:rPr>
                <w:rFonts w:ascii="Times New Roman" w:eastAsia="Times New Roman" w:hAnsi="Times New Roman" w:cs="Times New Roman"/>
                <w:b/>
                <w:bCs/>
                <w:color w:val="000000"/>
                <w:sz w:val="24"/>
                <w:szCs w:val="24"/>
                <w:lang w:val="uk-UA" w:eastAsia="ru-RU"/>
              </w:rPr>
              <w:t>Оператор ринку</w:t>
            </w:r>
            <w:r w:rsidRPr="00295CD2">
              <w:rPr>
                <w:rFonts w:ascii="Times New Roman" w:eastAsia="Times New Roman" w:hAnsi="Times New Roman" w:cs="Times New Roman"/>
                <w:color w:val="000000"/>
                <w:sz w:val="24"/>
                <w:szCs w:val="24"/>
                <w:lang w:val="uk-UA" w:eastAsia="ru-RU"/>
              </w:rPr>
              <w:t xml:space="preserve"> надає </w:t>
            </w:r>
            <w:r w:rsidRPr="00295CD2">
              <w:rPr>
                <w:rFonts w:ascii="Times New Roman" w:eastAsia="Times New Roman" w:hAnsi="Times New Roman" w:cs="Times New Roman"/>
                <w:b/>
                <w:bCs/>
                <w:color w:val="000000"/>
                <w:sz w:val="24"/>
                <w:szCs w:val="24"/>
                <w:lang w:val="uk-UA" w:eastAsia="ru-RU"/>
              </w:rPr>
              <w:t>Учаснику РДН/ВДР</w:t>
            </w:r>
            <w:r w:rsidRPr="00295CD2">
              <w:rPr>
                <w:rFonts w:ascii="Times New Roman" w:eastAsia="Times New Roman" w:hAnsi="Times New Roman" w:cs="Times New Roman"/>
                <w:color w:val="000000"/>
                <w:sz w:val="24"/>
                <w:szCs w:val="24"/>
                <w:lang w:val="uk-UA" w:eastAsia="ru-RU"/>
              </w:rPr>
              <w:t xml:space="preserve"> повідомлення   про   недопущення   його   </w:t>
            </w:r>
            <w:r w:rsidRPr="00295CD2">
              <w:rPr>
                <w:rFonts w:ascii="Times New Roman" w:eastAsia="Times New Roman" w:hAnsi="Times New Roman" w:cs="Times New Roman"/>
                <w:b/>
                <w:bCs/>
                <w:color w:val="000000"/>
                <w:sz w:val="24"/>
                <w:szCs w:val="24"/>
                <w:lang w:val="uk-UA" w:eastAsia="ru-RU"/>
              </w:rPr>
              <w:t xml:space="preserve">Заявки   </w:t>
            </w:r>
            <w:r w:rsidRPr="00295CD2">
              <w:rPr>
                <w:rFonts w:ascii="Times New Roman" w:eastAsia="Times New Roman" w:hAnsi="Times New Roman" w:cs="Times New Roman"/>
                <w:color w:val="000000"/>
                <w:sz w:val="24"/>
                <w:szCs w:val="24"/>
                <w:lang w:val="uk-UA" w:eastAsia="ru-RU"/>
              </w:rPr>
              <w:t>до</w:t>
            </w:r>
            <w:r w:rsidRPr="00295CD2">
              <w:rPr>
                <w:rFonts w:ascii="Times New Roman" w:eastAsia="Times New Roman" w:hAnsi="Times New Roman" w:cs="Times New Roman"/>
                <w:b/>
                <w:bCs/>
                <w:color w:val="000000"/>
                <w:sz w:val="24"/>
                <w:szCs w:val="24"/>
                <w:lang w:val="uk-UA" w:eastAsia="ru-RU"/>
              </w:rPr>
              <w:t>   Торгів   ВДР</w:t>
            </w:r>
            <w:r w:rsidRPr="00295CD2">
              <w:rPr>
                <w:rFonts w:ascii="Times New Roman" w:eastAsia="Times New Roman" w:hAnsi="Times New Roman" w:cs="Times New Roman"/>
                <w:color w:val="000000"/>
                <w:sz w:val="24"/>
                <w:szCs w:val="24"/>
                <w:lang w:val="uk-UA" w:eastAsia="ru-RU"/>
              </w:rPr>
              <w:t xml:space="preserve">,   яке   повинно   містити обґрунтування із зазначенням </w:t>
            </w:r>
            <w:r w:rsidRPr="00295CD2">
              <w:rPr>
                <w:rFonts w:ascii="Times New Roman" w:eastAsia="Times New Roman" w:hAnsi="Times New Roman" w:cs="Times New Roman"/>
                <w:color w:val="000000"/>
                <w:sz w:val="24"/>
                <w:szCs w:val="24"/>
                <w:lang w:val="uk-UA" w:eastAsia="ru-RU"/>
              </w:rPr>
              <w:lastRenderedPageBreak/>
              <w:t xml:space="preserve">положень цих </w:t>
            </w:r>
            <w:r w:rsidRPr="00295CD2">
              <w:rPr>
                <w:rFonts w:ascii="Times New Roman" w:eastAsia="Times New Roman" w:hAnsi="Times New Roman" w:cs="Times New Roman"/>
                <w:b/>
                <w:bCs/>
                <w:color w:val="000000"/>
                <w:sz w:val="24"/>
                <w:szCs w:val="24"/>
                <w:lang w:val="uk-UA" w:eastAsia="ru-RU"/>
              </w:rPr>
              <w:t>Правил</w:t>
            </w:r>
            <w:r w:rsidRPr="00295CD2">
              <w:rPr>
                <w:rFonts w:ascii="Times New Roman" w:eastAsia="Times New Roman" w:hAnsi="Times New Roman" w:cs="Times New Roman"/>
                <w:color w:val="000000"/>
                <w:sz w:val="24"/>
                <w:szCs w:val="24"/>
                <w:lang w:val="uk-UA" w:eastAsia="ru-RU"/>
              </w:rPr>
              <w:t>, що були недотримані.</w:t>
            </w:r>
          </w:p>
        </w:tc>
        <w:tc>
          <w:tcPr>
            <w:tcW w:w="5103"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xml:space="preserve">20.5.8. Заявка на торги ВДР не допускається до Торгів ВДР, якщо хоча б одна з перелічених у пункті 20.5.7 умов не виконується. У такому випадку Оператор ринку </w:t>
            </w:r>
            <w:r w:rsidRPr="00295CD2">
              <w:rPr>
                <w:rFonts w:ascii="Times New Roman" w:eastAsia="Times New Roman" w:hAnsi="Times New Roman" w:cs="Times New Roman"/>
                <w:b/>
                <w:bCs/>
                <w:color w:val="000000"/>
                <w:sz w:val="24"/>
                <w:szCs w:val="24"/>
                <w:lang w:val="uk-UA" w:eastAsia="ru-RU"/>
              </w:rPr>
              <w:t>протягом [10]</w:t>
            </w:r>
            <w:r w:rsidRPr="00295CD2">
              <w:rPr>
                <w:rFonts w:ascii="Times New Roman" w:eastAsia="Times New Roman" w:hAnsi="Times New Roman" w:cs="Times New Roman"/>
                <w:color w:val="000000"/>
                <w:sz w:val="24"/>
                <w:szCs w:val="24"/>
                <w:lang w:val="uk-UA" w:eastAsia="ru-RU"/>
              </w:rPr>
              <w:t xml:space="preserve">  надає Учаснику РДН/ВДР повідомлення   про   недопущення   його   Заявки   до   Торгів   ВДР,   яке   повинно   містити </w:t>
            </w:r>
            <w:r w:rsidRPr="00295CD2">
              <w:rPr>
                <w:rFonts w:ascii="Times New Roman" w:eastAsia="Times New Roman" w:hAnsi="Times New Roman" w:cs="Times New Roman"/>
                <w:color w:val="000000"/>
                <w:sz w:val="24"/>
                <w:szCs w:val="24"/>
                <w:lang w:val="uk-UA" w:eastAsia="ru-RU"/>
              </w:rPr>
              <w:lastRenderedPageBreak/>
              <w:t>обґрунтування із зазначенням положень цих Правил, що були недотримані.</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xml:space="preserve">Оператор ринку має </w:t>
            </w:r>
            <w:proofErr w:type="spellStart"/>
            <w:r w:rsidRPr="00295CD2">
              <w:rPr>
                <w:rFonts w:ascii="Times New Roman" w:eastAsia="Times New Roman" w:hAnsi="Times New Roman" w:cs="Times New Roman"/>
                <w:color w:val="000000"/>
                <w:sz w:val="24"/>
                <w:szCs w:val="24"/>
                <w:lang w:val="uk-UA" w:eastAsia="ru-RU"/>
              </w:rPr>
              <w:t>оперативно</w:t>
            </w:r>
            <w:proofErr w:type="spellEnd"/>
            <w:r w:rsidRPr="00295CD2">
              <w:rPr>
                <w:rFonts w:ascii="Times New Roman" w:eastAsia="Times New Roman" w:hAnsi="Times New Roman" w:cs="Times New Roman"/>
                <w:color w:val="000000"/>
                <w:sz w:val="24"/>
                <w:szCs w:val="24"/>
                <w:lang w:val="uk-UA" w:eastAsia="ru-RU"/>
              </w:rPr>
              <w:t xml:space="preserve"> відхиляти Заявки, а не відкладати до [10] хвилин до Закриття воріт ВДР, щоб Учасник не мав змоги подати Оператору  ринку  повідомлення  про  незгоду  з  рішеннями  Оператора  ринку .</w:t>
            </w:r>
          </w:p>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20.5.14. </w:t>
            </w:r>
            <w:r w:rsidRPr="00295CD2">
              <w:rPr>
                <w:rFonts w:ascii="Times New Roman" w:eastAsia="Times New Roman" w:hAnsi="Times New Roman" w:cs="Times New Roman"/>
                <w:b/>
                <w:bCs/>
                <w:color w:val="000000"/>
                <w:sz w:val="24"/>
                <w:szCs w:val="24"/>
                <w:lang w:val="uk-UA" w:eastAsia="ru-RU"/>
              </w:rPr>
              <w:t xml:space="preserve">Заявка на торги ВДР </w:t>
            </w:r>
            <w:r w:rsidRPr="00295CD2">
              <w:rPr>
                <w:rFonts w:ascii="Times New Roman" w:eastAsia="Times New Roman" w:hAnsi="Times New Roman" w:cs="Times New Roman"/>
                <w:color w:val="000000"/>
                <w:sz w:val="24"/>
                <w:szCs w:val="24"/>
                <w:lang w:val="uk-UA" w:eastAsia="ru-RU"/>
              </w:rPr>
              <w:t xml:space="preserve">залишатиметься у списку торгів </w:t>
            </w:r>
            <w:r w:rsidRPr="00295CD2">
              <w:rPr>
                <w:rFonts w:ascii="Times New Roman" w:eastAsia="Times New Roman" w:hAnsi="Times New Roman" w:cs="Times New Roman"/>
                <w:b/>
                <w:bCs/>
                <w:color w:val="000000"/>
                <w:sz w:val="24"/>
                <w:szCs w:val="24"/>
                <w:lang w:val="uk-UA" w:eastAsia="ru-RU"/>
              </w:rPr>
              <w:t>ВДР</w:t>
            </w:r>
            <w:r w:rsidRPr="00295CD2">
              <w:rPr>
                <w:rFonts w:ascii="Times New Roman" w:eastAsia="Times New Roman" w:hAnsi="Times New Roman" w:cs="Times New Roman"/>
                <w:color w:val="000000"/>
                <w:sz w:val="24"/>
                <w:szCs w:val="24"/>
                <w:lang w:val="uk-UA" w:eastAsia="ru-RU"/>
              </w:rPr>
              <w:t>, доки не буде акцептована або скасована.</w:t>
            </w:r>
          </w:p>
        </w:tc>
        <w:tc>
          <w:tcPr>
            <w:tcW w:w="5103"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Необхідно доповнити нормами щодо порядку  врегулювання питання у випадку,  коли Учаснику ВДР акцептуючи Заявку на продаж електроенергії потрібно одночасно зменшити власну Заявку на купівлю електричної енергії.</w:t>
            </w:r>
          </w:p>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Наприклад Учаснику торгів потрібно купити 100 </w:t>
            </w:r>
            <w:proofErr w:type="spellStart"/>
            <w:r w:rsidRPr="00295CD2">
              <w:rPr>
                <w:rFonts w:ascii="Times New Roman" w:eastAsia="Times New Roman" w:hAnsi="Times New Roman" w:cs="Times New Roman"/>
                <w:color w:val="000000"/>
                <w:sz w:val="24"/>
                <w:szCs w:val="24"/>
                <w:lang w:val="uk-UA" w:eastAsia="ru-RU"/>
              </w:rPr>
              <w:t>МВтг</w:t>
            </w:r>
            <w:proofErr w:type="spellEnd"/>
            <w:r w:rsidRPr="00295CD2">
              <w:rPr>
                <w:rFonts w:ascii="Times New Roman" w:eastAsia="Times New Roman" w:hAnsi="Times New Roman" w:cs="Times New Roman"/>
                <w:color w:val="000000"/>
                <w:sz w:val="24"/>
                <w:szCs w:val="24"/>
                <w:lang w:val="uk-UA" w:eastAsia="ru-RU"/>
              </w:rPr>
              <w:t xml:space="preserve">. Він розміщує Заявку на купівлю. Знайшовши вигідну Заявку на продаж він акцептує її, а через 5 секунду отримує акцепт власної Заявки на купівлю і стає власником 200 МВт.  </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20.5.17. Повідомлення про акцепт </w:t>
            </w:r>
            <w:r w:rsidRPr="00295CD2">
              <w:rPr>
                <w:rFonts w:ascii="Times New Roman" w:eastAsia="Times New Roman" w:hAnsi="Times New Roman" w:cs="Times New Roman"/>
                <w:b/>
                <w:bCs/>
                <w:color w:val="000000"/>
                <w:sz w:val="24"/>
                <w:szCs w:val="24"/>
                <w:lang w:val="uk-UA" w:eastAsia="ru-RU"/>
              </w:rPr>
              <w:t xml:space="preserve">Заявки </w:t>
            </w:r>
            <w:r w:rsidRPr="00295CD2">
              <w:rPr>
                <w:rFonts w:ascii="Times New Roman" w:eastAsia="Times New Roman" w:hAnsi="Times New Roman" w:cs="Times New Roman"/>
                <w:color w:val="000000"/>
                <w:sz w:val="24"/>
                <w:szCs w:val="24"/>
                <w:lang w:val="uk-UA" w:eastAsia="ru-RU"/>
              </w:rPr>
              <w:t xml:space="preserve">повинно містити таку інформацію: </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ID учасника ринку (</w:t>
            </w:r>
            <w:r w:rsidRPr="00295CD2">
              <w:rPr>
                <w:rFonts w:ascii="Times New Roman" w:eastAsia="Times New Roman" w:hAnsi="Times New Roman" w:cs="Times New Roman"/>
                <w:b/>
                <w:bCs/>
                <w:color w:val="000000"/>
                <w:sz w:val="24"/>
                <w:szCs w:val="24"/>
                <w:lang w:val="uk-UA" w:eastAsia="ru-RU"/>
              </w:rPr>
              <w:t>Учасника РДН/ВДР</w:t>
            </w:r>
            <w:r w:rsidRPr="00295CD2">
              <w:rPr>
                <w:rFonts w:ascii="Times New Roman" w:eastAsia="Times New Roman" w:hAnsi="Times New Roman" w:cs="Times New Roman"/>
                <w:color w:val="000000"/>
                <w:sz w:val="24"/>
                <w:szCs w:val="24"/>
                <w:lang w:val="uk-UA" w:eastAsia="ru-RU"/>
              </w:rPr>
              <w:t xml:space="preserve">), що подає повідомлення; </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    унікальний код-ідентифікатор </w:t>
            </w:r>
            <w:r w:rsidRPr="00295CD2">
              <w:rPr>
                <w:rFonts w:ascii="Times New Roman" w:eastAsia="Times New Roman" w:hAnsi="Times New Roman" w:cs="Times New Roman"/>
                <w:b/>
                <w:bCs/>
                <w:color w:val="000000"/>
                <w:sz w:val="24"/>
                <w:szCs w:val="24"/>
                <w:lang w:val="uk-UA" w:eastAsia="ru-RU"/>
              </w:rPr>
              <w:t>Заявки</w:t>
            </w:r>
            <w:r w:rsidRPr="00295CD2">
              <w:rPr>
                <w:rFonts w:ascii="Times New Roman" w:eastAsia="Times New Roman" w:hAnsi="Times New Roman" w:cs="Times New Roman"/>
                <w:color w:val="000000"/>
                <w:sz w:val="24"/>
                <w:szCs w:val="24"/>
                <w:lang w:val="uk-UA" w:eastAsia="ru-RU"/>
              </w:rPr>
              <w:t xml:space="preserve"> </w:t>
            </w:r>
            <w:r w:rsidRPr="00295CD2">
              <w:rPr>
                <w:rFonts w:ascii="Times New Roman" w:eastAsia="Times New Roman" w:hAnsi="Times New Roman" w:cs="Times New Roman"/>
                <w:b/>
                <w:bCs/>
                <w:color w:val="000000"/>
                <w:sz w:val="24"/>
                <w:szCs w:val="24"/>
                <w:lang w:val="uk-UA" w:eastAsia="ru-RU"/>
              </w:rPr>
              <w:t>на торги ВДР</w:t>
            </w:r>
            <w:r w:rsidRPr="00295CD2">
              <w:rPr>
                <w:rFonts w:ascii="Times New Roman" w:eastAsia="Times New Roman" w:hAnsi="Times New Roman" w:cs="Times New Roman"/>
                <w:color w:val="000000"/>
                <w:sz w:val="24"/>
                <w:szCs w:val="24"/>
                <w:lang w:val="uk-UA" w:eastAsia="ru-RU"/>
              </w:rPr>
              <w:t xml:space="preserve">, що акцептується; </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    обсяг продажу та/або купівлі електричної енергії, що акцептується;  </w:t>
            </w:r>
          </w:p>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5103"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обсяг продажу </w:t>
            </w:r>
            <w:r w:rsidRPr="00295CD2">
              <w:rPr>
                <w:rFonts w:ascii="Times New Roman" w:eastAsia="Times New Roman" w:hAnsi="Times New Roman" w:cs="Times New Roman"/>
                <w:strike/>
                <w:color w:val="000000"/>
                <w:sz w:val="24"/>
                <w:szCs w:val="24"/>
                <w:lang w:val="uk-UA" w:eastAsia="ru-RU"/>
              </w:rPr>
              <w:t>та/</w:t>
            </w:r>
            <w:r w:rsidRPr="00295CD2">
              <w:rPr>
                <w:rFonts w:ascii="Times New Roman" w:eastAsia="Times New Roman" w:hAnsi="Times New Roman" w:cs="Times New Roman"/>
                <w:color w:val="000000"/>
                <w:sz w:val="24"/>
                <w:szCs w:val="24"/>
                <w:lang w:val="uk-UA" w:eastAsia="ru-RU"/>
              </w:rPr>
              <w:t xml:space="preserve">або купівлі електричної енергії, що акцептується; </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Кожна Заявка на купівлю чи продаж є окремою Заявкою і має унікальний код-ідентифікатор </w:t>
            </w:r>
            <w:r w:rsidRPr="00295CD2">
              <w:rPr>
                <w:rFonts w:ascii="Times New Roman" w:eastAsia="Times New Roman" w:hAnsi="Times New Roman" w:cs="Times New Roman"/>
                <w:b/>
                <w:bCs/>
                <w:color w:val="000000"/>
                <w:sz w:val="24"/>
                <w:szCs w:val="24"/>
                <w:lang w:val="uk-UA" w:eastAsia="ru-RU"/>
              </w:rPr>
              <w:t>Заявки</w:t>
            </w:r>
            <w:r w:rsidRPr="00295CD2">
              <w:rPr>
                <w:rFonts w:ascii="Times New Roman" w:eastAsia="Times New Roman" w:hAnsi="Times New Roman" w:cs="Times New Roman"/>
                <w:color w:val="000000"/>
                <w:sz w:val="24"/>
                <w:szCs w:val="24"/>
                <w:lang w:val="uk-UA" w:eastAsia="ru-RU"/>
              </w:rPr>
              <w:t xml:space="preserve"> </w:t>
            </w:r>
            <w:r w:rsidRPr="00295CD2">
              <w:rPr>
                <w:rFonts w:ascii="Times New Roman" w:eastAsia="Times New Roman" w:hAnsi="Times New Roman" w:cs="Times New Roman"/>
                <w:b/>
                <w:bCs/>
                <w:color w:val="000000"/>
                <w:sz w:val="24"/>
                <w:szCs w:val="24"/>
                <w:lang w:val="uk-UA" w:eastAsia="ru-RU"/>
              </w:rPr>
              <w:t xml:space="preserve">на торги ВДР. </w:t>
            </w:r>
            <w:r w:rsidRPr="00295CD2">
              <w:rPr>
                <w:rFonts w:ascii="Times New Roman" w:eastAsia="Times New Roman" w:hAnsi="Times New Roman" w:cs="Times New Roman"/>
                <w:color w:val="000000"/>
                <w:sz w:val="24"/>
                <w:szCs w:val="24"/>
                <w:lang w:val="uk-UA" w:eastAsia="ru-RU"/>
              </w:rPr>
              <w:t xml:space="preserve">Повідомлення про акцепт </w:t>
            </w:r>
            <w:r w:rsidRPr="00295CD2">
              <w:rPr>
                <w:rFonts w:ascii="Times New Roman" w:eastAsia="Times New Roman" w:hAnsi="Times New Roman" w:cs="Times New Roman"/>
                <w:b/>
                <w:bCs/>
                <w:color w:val="000000"/>
                <w:sz w:val="24"/>
                <w:szCs w:val="24"/>
                <w:lang w:val="uk-UA" w:eastAsia="ru-RU"/>
              </w:rPr>
              <w:t xml:space="preserve">Заявки </w:t>
            </w:r>
            <w:r w:rsidRPr="00295CD2">
              <w:rPr>
                <w:rFonts w:ascii="Times New Roman" w:eastAsia="Times New Roman" w:hAnsi="Times New Roman" w:cs="Times New Roman"/>
                <w:color w:val="000000"/>
                <w:sz w:val="24"/>
                <w:szCs w:val="24"/>
                <w:lang w:val="uk-UA" w:eastAsia="ru-RU"/>
              </w:rPr>
              <w:t>не може одночасно містити обсяг продажу та купівлі.</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20.5.22.  Якщо  </w:t>
            </w:r>
            <w:r w:rsidRPr="00295CD2">
              <w:rPr>
                <w:rFonts w:ascii="Times New Roman" w:eastAsia="Times New Roman" w:hAnsi="Times New Roman" w:cs="Times New Roman"/>
                <w:b/>
                <w:bCs/>
                <w:color w:val="000000"/>
                <w:sz w:val="24"/>
                <w:szCs w:val="24"/>
                <w:lang w:val="uk-UA" w:eastAsia="ru-RU"/>
              </w:rPr>
              <w:t>Заявка</w:t>
            </w:r>
            <w:r w:rsidRPr="00295CD2">
              <w:rPr>
                <w:rFonts w:ascii="Times New Roman" w:eastAsia="Times New Roman" w:hAnsi="Times New Roman" w:cs="Times New Roman"/>
                <w:color w:val="000000"/>
                <w:sz w:val="24"/>
                <w:szCs w:val="24"/>
                <w:lang w:val="uk-UA" w:eastAsia="ru-RU"/>
              </w:rPr>
              <w:t xml:space="preserve">  </w:t>
            </w:r>
            <w:r w:rsidRPr="00295CD2">
              <w:rPr>
                <w:rFonts w:ascii="Times New Roman" w:eastAsia="Times New Roman" w:hAnsi="Times New Roman" w:cs="Times New Roman"/>
                <w:b/>
                <w:bCs/>
                <w:color w:val="000000"/>
                <w:sz w:val="24"/>
                <w:szCs w:val="24"/>
                <w:lang w:val="uk-UA" w:eastAsia="ru-RU"/>
              </w:rPr>
              <w:t>на  торги  ВДР</w:t>
            </w:r>
            <w:r w:rsidRPr="00295CD2">
              <w:rPr>
                <w:rFonts w:ascii="Times New Roman" w:eastAsia="Times New Roman" w:hAnsi="Times New Roman" w:cs="Times New Roman"/>
                <w:color w:val="000000"/>
                <w:sz w:val="24"/>
                <w:szCs w:val="24"/>
                <w:lang w:val="uk-UA" w:eastAsia="ru-RU"/>
              </w:rPr>
              <w:t>  не  була  акцептована  до  часу  “</w:t>
            </w:r>
            <w:r w:rsidRPr="00295CD2">
              <w:rPr>
                <w:rFonts w:ascii="Times New Roman" w:eastAsia="Times New Roman" w:hAnsi="Times New Roman" w:cs="Times New Roman"/>
                <w:b/>
                <w:bCs/>
                <w:color w:val="000000"/>
                <w:sz w:val="24"/>
                <w:szCs w:val="24"/>
                <w:lang w:val="uk-UA" w:eastAsia="ru-RU"/>
              </w:rPr>
              <w:t>Закриття  воріт  ВДР</w:t>
            </w:r>
            <w:r w:rsidRPr="00295CD2">
              <w:rPr>
                <w:rFonts w:ascii="Times New Roman" w:eastAsia="Times New Roman" w:hAnsi="Times New Roman" w:cs="Times New Roman"/>
                <w:color w:val="000000"/>
                <w:sz w:val="24"/>
                <w:szCs w:val="24"/>
                <w:lang w:val="uk-UA" w:eastAsia="ru-RU"/>
              </w:rPr>
              <w:t>”  вона автоматично буде скасована.</w:t>
            </w:r>
          </w:p>
        </w:tc>
        <w:tc>
          <w:tcPr>
            <w:tcW w:w="5103"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20.5.22.  Якщо  Заявка  на  торги  ВДР  не  була  акцептована  до  часу  “Закриття  воріт  ВДР”  вона, </w:t>
            </w:r>
            <w:r w:rsidRPr="00295CD2">
              <w:rPr>
                <w:rFonts w:ascii="Times New Roman" w:eastAsia="Times New Roman" w:hAnsi="Times New Roman" w:cs="Times New Roman"/>
                <w:b/>
                <w:bCs/>
                <w:color w:val="000000"/>
                <w:sz w:val="24"/>
                <w:szCs w:val="24"/>
                <w:lang w:val="uk-UA" w:eastAsia="ru-RU"/>
              </w:rPr>
              <w:t xml:space="preserve">або її не акцептована частина, </w:t>
            </w:r>
            <w:r w:rsidRPr="00295CD2">
              <w:rPr>
                <w:rFonts w:ascii="Times New Roman" w:eastAsia="Times New Roman" w:hAnsi="Times New Roman" w:cs="Times New Roman"/>
                <w:color w:val="000000"/>
                <w:sz w:val="24"/>
                <w:szCs w:val="24"/>
                <w:lang w:val="uk-UA" w:eastAsia="ru-RU"/>
              </w:rPr>
              <w:t>автоматично буде скасована.</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Необхідне уточнення</w:t>
            </w:r>
          </w:p>
        </w:tc>
      </w:tr>
      <w:tr w:rsidR="00295CD2" w:rsidRPr="00295CD2" w:rsidTr="000E39DF">
        <w:trPr>
          <w:tblCellSpacing w:w="15" w:type="dxa"/>
        </w:trPr>
        <w:tc>
          <w:tcPr>
            <w:tcW w:w="4995" w:type="dxa"/>
            <w:vAlign w:val="center"/>
            <w:hideMark/>
          </w:tcPr>
          <w:p w:rsidR="00295CD2" w:rsidRPr="00295CD2" w:rsidRDefault="00295CD2" w:rsidP="000E39DF">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21.2. Після реєстрації</w:t>
            </w:r>
            <w:r w:rsidRPr="00295CD2">
              <w:rPr>
                <w:rFonts w:ascii="Times New Roman" w:eastAsia="Times New Roman" w:hAnsi="Times New Roman" w:cs="Times New Roman"/>
                <w:b/>
                <w:bCs/>
                <w:color w:val="000000"/>
                <w:sz w:val="24"/>
                <w:szCs w:val="24"/>
                <w:lang w:val="uk-UA" w:eastAsia="ru-RU"/>
              </w:rPr>
              <w:t xml:space="preserve"> ОСП</w:t>
            </w:r>
            <w:r w:rsidRPr="00295CD2">
              <w:rPr>
                <w:rFonts w:ascii="Times New Roman" w:eastAsia="Times New Roman" w:hAnsi="Times New Roman" w:cs="Times New Roman"/>
                <w:color w:val="000000"/>
                <w:sz w:val="24"/>
                <w:szCs w:val="24"/>
                <w:lang w:val="uk-UA" w:eastAsia="ru-RU"/>
              </w:rPr>
              <w:t xml:space="preserve"> обсягів купівлі-продажу електричної енергії на </w:t>
            </w:r>
            <w:r w:rsidRPr="00295CD2">
              <w:rPr>
                <w:rFonts w:ascii="Times New Roman" w:eastAsia="Times New Roman" w:hAnsi="Times New Roman" w:cs="Times New Roman"/>
                <w:b/>
                <w:bCs/>
                <w:color w:val="000000"/>
                <w:sz w:val="24"/>
                <w:szCs w:val="24"/>
                <w:lang w:val="uk-UA" w:eastAsia="ru-RU"/>
              </w:rPr>
              <w:t>ВДР</w:t>
            </w:r>
            <w:r w:rsidRPr="00295CD2">
              <w:rPr>
                <w:rFonts w:ascii="Times New Roman" w:eastAsia="Times New Roman" w:hAnsi="Times New Roman" w:cs="Times New Roman"/>
                <w:color w:val="000000"/>
                <w:sz w:val="24"/>
                <w:szCs w:val="24"/>
                <w:lang w:val="uk-UA" w:eastAsia="ru-RU"/>
              </w:rPr>
              <w:t xml:space="preserve">, але не пізніше [ГГ:ХХ] години наступної доби після </w:t>
            </w:r>
            <w:r w:rsidRPr="00295CD2">
              <w:rPr>
                <w:rFonts w:ascii="Times New Roman" w:eastAsia="Times New Roman" w:hAnsi="Times New Roman" w:cs="Times New Roman"/>
                <w:b/>
                <w:bCs/>
                <w:color w:val="000000"/>
                <w:sz w:val="24"/>
                <w:szCs w:val="24"/>
                <w:lang w:val="uk-UA" w:eastAsia="ru-RU"/>
              </w:rPr>
              <w:t>Доби постачання</w:t>
            </w:r>
            <w:r w:rsidRPr="00295CD2">
              <w:rPr>
                <w:rFonts w:ascii="Times New Roman" w:eastAsia="Times New Roman" w:hAnsi="Times New Roman" w:cs="Times New Roman"/>
                <w:color w:val="000000"/>
                <w:sz w:val="24"/>
                <w:szCs w:val="24"/>
                <w:lang w:val="uk-UA" w:eastAsia="ru-RU"/>
              </w:rPr>
              <w:t xml:space="preserve">, </w:t>
            </w:r>
            <w:r w:rsidRPr="00295CD2">
              <w:rPr>
                <w:rFonts w:ascii="Times New Roman" w:eastAsia="Times New Roman" w:hAnsi="Times New Roman" w:cs="Times New Roman"/>
                <w:b/>
                <w:bCs/>
                <w:color w:val="000000"/>
                <w:sz w:val="24"/>
                <w:szCs w:val="24"/>
                <w:lang w:val="uk-UA" w:eastAsia="ru-RU"/>
              </w:rPr>
              <w:t>Оператор ринку</w:t>
            </w:r>
            <w:r w:rsidRPr="00295CD2">
              <w:rPr>
                <w:rFonts w:ascii="Times New Roman" w:eastAsia="Times New Roman" w:hAnsi="Times New Roman" w:cs="Times New Roman"/>
                <w:color w:val="000000"/>
                <w:sz w:val="24"/>
                <w:szCs w:val="24"/>
                <w:lang w:val="uk-UA" w:eastAsia="ru-RU"/>
              </w:rPr>
              <w:t xml:space="preserve"> за результатами </w:t>
            </w:r>
            <w:r w:rsidRPr="00295CD2">
              <w:rPr>
                <w:rFonts w:ascii="Times New Roman" w:eastAsia="Times New Roman" w:hAnsi="Times New Roman" w:cs="Times New Roman"/>
                <w:b/>
                <w:bCs/>
                <w:color w:val="000000"/>
                <w:sz w:val="24"/>
                <w:szCs w:val="24"/>
                <w:lang w:val="uk-UA" w:eastAsia="ru-RU"/>
              </w:rPr>
              <w:t>Торгів ВДР</w:t>
            </w:r>
            <w:r w:rsidRPr="00295CD2">
              <w:rPr>
                <w:rFonts w:ascii="Times New Roman" w:eastAsia="Times New Roman" w:hAnsi="Times New Roman" w:cs="Times New Roman"/>
                <w:color w:val="000000"/>
                <w:sz w:val="24"/>
                <w:szCs w:val="24"/>
                <w:lang w:val="uk-UA" w:eastAsia="ru-RU"/>
              </w:rPr>
              <w:t xml:space="preserve"> визначає по кожній торговій зоні та кожному </w:t>
            </w:r>
            <w:r w:rsidRPr="00295CD2">
              <w:rPr>
                <w:rFonts w:ascii="Times New Roman" w:eastAsia="Times New Roman" w:hAnsi="Times New Roman" w:cs="Times New Roman"/>
                <w:b/>
                <w:bCs/>
                <w:color w:val="000000"/>
                <w:sz w:val="24"/>
                <w:szCs w:val="24"/>
                <w:lang w:val="uk-UA" w:eastAsia="ru-RU"/>
              </w:rPr>
              <w:t>Операційному періоду</w:t>
            </w:r>
            <w:r w:rsidRPr="00295CD2">
              <w:rPr>
                <w:rFonts w:ascii="Times New Roman" w:eastAsia="Times New Roman" w:hAnsi="Times New Roman" w:cs="Times New Roman"/>
                <w:color w:val="000000"/>
                <w:sz w:val="24"/>
                <w:szCs w:val="24"/>
                <w:lang w:val="uk-UA" w:eastAsia="ru-RU"/>
              </w:rPr>
              <w:t xml:space="preserve"> та оприлюднює на </w:t>
            </w:r>
            <w:r w:rsidRPr="00295CD2">
              <w:rPr>
                <w:rFonts w:ascii="Times New Roman" w:eastAsia="Times New Roman" w:hAnsi="Times New Roman" w:cs="Times New Roman"/>
                <w:b/>
                <w:bCs/>
                <w:color w:val="000000"/>
                <w:sz w:val="24"/>
                <w:szCs w:val="24"/>
                <w:lang w:val="uk-UA" w:eastAsia="ru-RU"/>
              </w:rPr>
              <w:t>Веб-сайт оператора ринку</w:t>
            </w:r>
          </w:p>
        </w:tc>
        <w:tc>
          <w:tcPr>
            <w:tcW w:w="5103"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21.2. Після реєстрації ОСП обсягів купівлі-продажу електричної енергії на ВДР, але не пізніше [</w:t>
            </w:r>
            <w:r w:rsidRPr="00295CD2">
              <w:rPr>
                <w:rFonts w:ascii="Times New Roman" w:eastAsia="Times New Roman" w:hAnsi="Times New Roman" w:cs="Times New Roman"/>
                <w:b/>
                <w:bCs/>
                <w:color w:val="000000"/>
                <w:sz w:val="24"/>
                <w:szCs w:val="24"/>
                <w:lang w:val="uk-UA" w:eastAsia="ru-RU"/>
              </w:rPr>
              <w:t>14:30</w:t>
            </w:r>
            <w:r w:rsidRPr="00295CD2">
              <w:rPr>
                <w:rFonts w:ascii="Times New Roman" w:eastAsia="Times New Roman" w:hAnsi="Times New Roman" w:cs="Times New Roman"/>
                <w:color w:val="000000"/>
                <w:sz w:val="24"/>
                <w:szCs w:val="24"/>
                <w:lang w:val="uk-UA" w:eastAsia="ru-RU"/>
              </w:rPr>
              <w:t>] години наступної доби після Доби постачання, Оператор ринку за результатами Торгів ВДР визначає по кожній торговій зоні та кожному Операційному періоду та оприлюднює на Веб-сайт оператора ринку</w:t>
            </w:r>
          </w:p>
        </w:tc>
        <w:tc>
          <w:tcPr>
            <w:tcW w:w="5082" w:type="dxa"/>
            <w:vAlign w:val="center"/>
            <w:hideMark/>
          </w:tcPr>
          <w:p w:rsidR="00295CD2" w:rsidRPr="00295CD2" w:rsidRDefault="00295CD2" w:rsidP="000E39DF">
            <w:pPr>
              <w:spacing w:before="100" w:beforeAutospacing="1" w:after="0"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0E39DF">
        <w:trPr>
          <w:tblCellSpacing w:w="15" w:type="dxa"/>
        </w:trPr>
        <w:tc>
          <w:tcPr>
            <w:tcW w:w="4995" w:type="dxa"/>
            <w:vAlign w:val="center"/>
            <w:hideMark/>
          </w:tcPr>
          <w:p w:rsidR="00295CD2" w:rsidRPr="00295CD2" w:rsidRDefault="00295CD2" w:rsidP="000E39D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16.2. Форма заяви про участь 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та вимоги до інформації, що в ній зазначається, встановлюються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та розміщуються на </w:t>
            </w:r>
            <w:r w:rsidRPr="00295CD2">
              <w:rPr>
                <w:rFonts w:ascii="Times New Roman" w:eastAsia="Times New Roman" w:hAnsi="Times New Roman" w:cs="Times New Roman"/>
                <w:b/>
                <w:bCs/>
                <w:sz w:val="24"/>
                <w:szCs w:val="24"/>
                <w:lang w:val="uk-UA" w:eastAsia="ru-RU"/>
              </w:rPr>
              <w:t xml:space="preserve">Веб-сайті оператора ринку. </w:t>
            </w:r>
            <w:r w:rsidRPr="00295CD2">
              <w:rPr>
                <w:rFonts w:ascii="Times New Roman" w:eastAsia="Times New Roman" w:hAnsi="Times New Roman" w:cs="Times New Roman"/>
                <w:sz w:val="24"/>
                <w:szCs w:val="24"/>
                <w:lang w:val="uk-UA" w:eastAsia="ru-RU"/>
              </w:rPr>
              <w:t xml:space="preserve"> Заява про участь 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повинна включати щонайменше:</w:t>
            </w:r>
          </w:p>
          <w:p w:rsidR="00295CD2" w:rsidRPr="00295CD2" w:rsidRDefault="00295CD2" w:rsidP="000E39DF">
            <w:pPr>
              <w:shd w:val="clear" w:color="auto" w:fill="FFFFFF"/>
              <w:spacing w:before="100" w:beforeAutospacing="1" w:after="100" w:afterAutospacing="1" w:line="240" w:lineRule="auto"/>
              <w:ind w:left="720" w:right="42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а)     повне найменування, місцезнаходження, ідентифікаційний код заявника; </w:t>
            </w:r>
          </w:p>
          <w:p w:rsidR="00295CD2" w:rsidRPr="00295CD2" w:rsidRDefault="00295CD2" w:rsidP="000E39DF">
            <w:pPr>
              <w:spacing w:before="100" w:beforeAutospacing="1" w:after="100" w:afterAutospacing="1" w:line="240" w:lineRule="auto"/>
              <w:ind w:left="720" w:right="42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б)    прізвище, ім’я, по-батькові особи, яка має право підписувати договори та вчиняти дії від імені заявника;</w:t>
            </w:r>
          </w:p>
          <w:p w:rsidR="00295CD2" w:rsidRPr="00295CD2" w:rsidRDefault="00295CD2" w:rsidP="000E39DF">
            <w:pPr>
              <w:spacing w:before="100" w:beforeAutospacing="1" w:after="100" w:afterAutospacing="1" w:line="240" w:lineRule="auto"/>
              <w:ind w:left="720" w:right="42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     інформацію про наявність у заявника ліцензій, виданих відповідно до вимог Закону України “Про ринок електричної енергії”;</w:t>
            </w:r>
          </w:p>
          <w:p w:rsidR="00295CD2" w:rsidRPr="00295CD2" w:rsidRDefault="00295CD2" w:rsidP="000E39DF">
            <w:pPr>
              <w:spacing w:before="100" w:beforeAutospacing="1" w:after="100" w:afterAutospacing="1" w:line="240" w:lineRule="auto"/>
              <w:ind w:left="720" w:right="42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г)     банківські реквізити заявника (для </w:t>
            </w:r>
            <w:proofErr w:type="spellStart"/>
            <w:r w:rsidRPr="00295CD2">
              <w:rPr>
                <w:rFonts w:ascii="Times New Roman" w:eastAsia="Times New Roman" w:hAnsi="Times New Roman" w:cs="Times New Roman"/>
                <w:sz w:val="24"/>
                <w:szCs w:val="24"/>
                <w:lang w:val="uk-UA" w:eastAsia="ru-RU"/>
              </w:rPr>
              <w:t>електропостачальників</w:t>
            </w:r>
            <w:proofErr w:type="spellEnd"/>
            <w:r w:rsidRPr="00295CD2">
              <w:rPr>
                <w:rFonts w:ascii="Times New Roman" w:eastAsia="Times New Roman" w:hAnsi="Times New Roman" w:cs="Times New Roman"/>
                <w:sz w:val="24"/>
                <w:szCs w:val="24"/>
                <w:lang w:val="uk-UA" w:eastAsia="ru-RU"/>
              </w:rPr>
              <w:t xml:space="preserve"> – реквізити поточного рахунку із спеціальним режимом використання, відкритого відповідно до вимог Закону України “Про ринок електричної енергії”);</w:t>
            </w:r>
          </w:p>
          <w:p w:rsidR="00295CD2" w:rsidRPr="00295CD2" w:rsidRDefault="00295CD2" w:rsidP="000E39DF">
            <w:pPr>
              <w:spacing w:before="100" w:beforeAutospacing="1" w:after="100" w:afterAutospacing="1" w:line="240" w:lineRule="auto"/>
              <w:ind w:left="720" w:right="42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д)    ідентифікаційний номер учасника ринку, наданий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заявнику;</w:t>
            </w:r>
          </w:p>
          <w:p w:rsidR="00295CD2" w:rsidRPr="00295CD2" w:rsidRDefault="00295CD2" w:rsidP="000E39DF">
            <w:pPr>
              <w:spacing w:before="100" w:beforeAutospacing="1" w:after="100" w:afterAutospacing="1" w:line="240" w:lineRule="auto"/>
              <w:ind w:left="720" w:right="42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е)     поштову адресу заявника, прізвище, ім’я, по-батькові, номери телефонів, e-</w:t>
            </w:r>
            <w:proofErr w:type="spellStart"/>
            <w:r w:rsidRPr="00295CD2">
              <w:rPr>
                <w:rFonts w:ascii="Times New Roman" w:eastAsia="Times New Roman" w:hAnsi="Times New Roman" w:cs="Times New Roman"/>
                <w:sz w:val="24"/>
                <w:szCs w:val="24"/>
                <w:lang w:val="uk-UA" w:eastAsia="ru-RU"/>
              </w:rPr>
              <w:t>mail</w:t>
            </w:r>
            <w:proofErr w:type="spellEnd"/>
            <w:r w:rsidRPr="00295CD2">
              <w:rPr>
                <w:rFonts w:ascii="Times New Roman" w:eastAsia="Times New Roman" w:hAnsi="Times New Roman" w:cs="Times New Roman"/>
                <w:sz w:val="24"/>
                <w:szCs w:val="24"/>
                <w:lang w:val="uk-UA" w:eastAsia="ru-RU"/>
              </w:rPr>
              <w:t xml:space="preserve"> адреси уповноважених заявником контактних осіб для зв’язку та направлення офіційних письмових повідомлень;</w:t>
            </w:r>
          </w:p>
          <w:p w:rsidR="00295CD2" w:rsidRPr="00295CD2" w:rsidRDefault="00295CD2" w:rsidP="000E39DF">
            <w:pPr>
              <w:spacing w:before="100" w:beforeAutospacing="1" w:after="100" w:afterAutospacing="1" w:line="240" w:lineRule="auto"/>
              <w:ind w:left="720" w:right="42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ж)    інформацію про представників, уповноважених заявником здійснювати операції купівлі-продажу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від його імені та зразки їх підписів (</w:t>
            </w:r>
            <w:r w:rsidRPr="00295CD2">
              <w:rPr>
                <w:rFonts w:ascii="Times New Roman" w:eastAsia="Times New Roman" w:hAnsi="Times New Roman" w:cs="Times New Roman"/>
                <w:b/>
                <w:bCs/>
                <w:sz w:val="24"/>
                <w:szCs w:val="24"/>
                <w:lang w:val="uk-UA" w:eastAsia="ru-RU"/>
              </w:rPr>
              <w:t>ЕЦП</w:t>
            </w:r>
            <w:r w:rsidRPr="00295CD2">
              <w:rPr>
                <w:rFonts w:ascii="Times New Roman" w:eastAsia="Times New Roman" w:hAnsi="Times New Roman" w:cs="Times New Roman"/>
                <w:sz w:val="24"/>
                <w:szCs w:val="24"/>
                <w:lang w:val="uk-UA" w:eastAsia="ru-RU"/>
              </w:rPr>
              <w:t>).</w:t>
            </w:r>
          </w:p>
        </w:tc>
        <w:tc>
          <w:tcPr>
            <w:tcW w:w="5103" w:type="dxa"/>
            <w:vAlign w:val="center"/>
            <w:hideMark/>
          </w:tcPr>
          <w:p w:rsidR="00295CD2" w:rsidRPr="00295CD2" w:rsidRDefault="00295CD2" w:rsidP="00451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Пропонуємо зробити заяву додатком до цих Правил.</w:t>
            </w:r>
          </w:p>
        </w:tc>
        <w:tc>
          <w:tcPr>
            <w:tcW w:w="5082" w:type="dxa"/>
            <w:vAlign w:val="center"/>
            <w:hideMark/>
          </w:tcPr>
          <w:p w:rsidR="00295CD2" w:rsidRPr="00295CD2" w:rsidRDefault="00295CD2" w:rsidP="000E39DF">
            <w:pPr>
              <w:spacing w:before="100" w:beforeAutospacing="1" w:after="100" w:afterAutospacing="1"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0E39DF">
        <w:trPr>
          <w:tblCellSpacing w:w="15" w:type="dxa"/>
        </w:trPr>
        <w:tc>
          <w:tcPr>
            <w:tcW w:w="4995" w:type="dxa"/>
            <w:vAlign w:val="center"/>
            <w:hideMark/>
          </w:tcPr>
          <w:p w:rsidR="00295CD2" w:rsidRPr="00295CD2" w:rsidRDefault="00295CD2" w:rsidP="000E39D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16.15. Після реєстрації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повинен надати новому </w:t>
            </w:r>
            <w:r w:rsidRPr="00295CD2">
              <w:rPr>
                <w:rFonts w:ascii="Times New Roman" w:eastAsia="Times New Roman" w:hAnsi="Times New Roman" w:cs="Times New Roman"/>
                <w:b/>
                <w:bCs/>
                <w:sz w:val="24"/>
                <w:szCs w:val="24"/>
                <w:lang w:val="uk-UA" w:eastAsia="ru-RU"/>
              </w:rPr>
              <w:t>Учаснику РДН/ВДР</w:t>
            </w:r>
            <w:r w:rsidRPr="00295CD2">
              <w:rPr>
                <w:rFonts w:ascii="Times New Roman" w:eastAsia="Times New Roman" w:hAnsi="Times New Roman" w:cs="Times New Roman"/>
                <w:sz w:val="24"/>
                <w:szCs w:val="24"/>
                <w:lang w:val="uk-UA" w:eastAsia="ru-RU"/>
              </w:rPr>
              <w:t xml:space="preserve"> доступ до </w:t>
            </w:r>
            <w:r w:rsidRPr="00295CD2">
              <w:rPr>
                <w:rFonts w:ascii="Times New Roman" w:eastAsia="Times New Roman" w:hAnsi="Times New Roman" w:cs="Times New Roman"/>
                <w:b/>
                <w:bCs/>
                <w:sz w:val="24"/>
                <w:szCs w:val="24"/>
                <w:lang w:val="uk-UA" w:eastAsia="ru-RU"/>
              </w:rPr>
              <w:t>Програмного забезпечення оператора ринку</w:t>
            </w:r>
            <w:r w:rsidRPr="00295CD2">
              <w:rPr>
                <w:rFonts w:ascii="Times New Roman" w:eastAsia="Times New Roman" w:hAnsi="Times New Roman" w:cs="Times New Roman"/>
                <w:sz w:val="24"/>
                <w:szCs w:val="24"/>
                <w:lang w:val="uk-UA" w:eastAsia="ru-RU"/>
              </w:rPr>
              <w:t xml:space="preserve"> відповідно до Інструкції з користування </w:t>
            </w:r>
            <w:r w:rsidRPr="00295CD2">
              <w:rPr>
                <w:rFonts w:ascii="Times New Roman" w:eastAsia="Times New Roman" w:hAnsi="Times New Roman" w:cs="Times New Roman"/>
                <w:b/>
                <w:bCs/>
                <w:sz w:val="24"/>
                <w:szCs w:val="24"/>
                <w:lang w:val="uk-UA" w:eastAsia="ru-RU"/>
              </w:rPr>
              <w:t>Програмним забезпеченням оператора ринку</w:t>
            </w:r>
            <w:r w:rsidRPr="00295CD2">
              <w:rPr>
                <w:rFonts w:ascii="Times New Roman" w:eastAsia="Times New Roman" w:hAnsi="Times New Roman" w:cs="Times New Roman"/>
                <w:sz w:val="24"/>
                <w:szCs w:val="24"/>
                <w:lang w:val="uk-UA" w:eastAsia="ru-RU"/>
              </w:rPr>
              <w:t>.</w:t>
            </w:r>
          </w:p>
        </w:tc>
        <w:tc>
          <w:tcPr>
            <w:tcW w:w="5103" w:type="dxa"/>
            <w:vAlign w:val="center"/>
            <w:hideMark/>
          </w:tcPr>
          <w:p w:rsidR="00295CD2" w:rsidRPr="00295CD2" w:rsidRDefault="00295CD2" w:rsidP="00451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16.15. Після реєстрації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упродовж </w:t>
            </w:r>
            <w:r w:rsidRPr="00295CD2">
              <w:rPr>
                <w:rFonts w:ascii="Times New Roman" w:eastAsia="Times New Roman" w:hAnsi="Times New Roman" w:cs="Times New Roman"/>
                <w:sz w:val="24"/>
                <w:szCs w:val="24"/>
                <w:lang w:eastAsia="ru-RU"/>
              </w:rPr>
              <w:t xml:space="preserve">[3] </w:t>
            </w:r>
            <w:r w:rsidRPr="00295CD2">
              <w:rPr>
                <w:rFonts w:ascii="Times New Roman" w:eastAsia="Times New Roman" w:hAnsi="Times New Roman" w:cs="Times New Roman"/>
                <w:sz w:val="24"/>
                <w:szCs w:val="24"/>
                <w:lang w:val="uk-UA" w:eastAsia="ru-RU"/>
              </w:rPr>
              <w:t xml:space="preserve">робочих днів повинен надати новому </w:t>
            </w:r>
            <w:r w:rsidRPr="00295CD2">
              <w:rPr>
                <w:rFonts w:ascii="Times New Roman" w:eastAsia="Times New Roman" w:hAnsi="Times New Roman" w:cs="Times New Roman"/>
                <w:b/>
                <w:bCs/>
                <w:sz w:val="24"/>
                <w:szCs w:val="24"/>
                <w:lang w:val="uk-UA" w:eastAsia="ru-RU"/>
              </w:rPr>
              <w:t>Учаснику РДН/ВДР</w:t>
            </w:r>
            <w:r w:rsidRPr="00295CD2">
              <w:rPr>
                <w:rFonts w:ascii="Times New Roman" w:eastAsia="Times New Roman" w:hAnsi="Times New Roman" w:cs="Times New Roman"/>
                <w:sz w:val="24"/>
                <w:szCs w:val="24"/>
                <w:lang w:val="uk-UA" w:eastAsia="ru-RU"/>
              </w:rPr>
              <w:t xml:space="preserve"> доступ до </w:t>
            </w:r>
            <w:r w:rsidRPr="00295CD2">
              <w:rPr>
                <w:rFonts w:ascii="Times New Roman" w:eastAsia="Times New Roman" w:hAnsi="Times New Roman" w:cs="Times New Roman"/>
                <w:b/>
                <w:bCs/>
                <w:sz w:val="24"/>
                <w:szCs w:val="24"/>
                <w:lang w:val="uk-UA" w:eastAsia="ru-RU"/>
              </w:rPr>
              <w:t>Програмного забезпечення оператора ринку</w:t>
            </w:r>
            <w:r w:rsidRPr="00295CD2">
              <w:rPr>
                <w:rFonts w:ascii="Times New Roman" w:eastAsia="Times New Roman" w:hAnsi="Times New Roman" w:cs="Times New Roman"/>
                <w:sz w:val="24"/>
                <w:szCs w:val="24"/>
                <w:lang w:val="uk-UA" w:eastAsia="ru-RU"/>
              </w:rPr>
              <w:t xml:space="preserve"> відповідно до Інструкції з користування </w:t>
            </w:r>
            <w:r w:rsidRPr="00295CD2">
              <w:rPr>
                <w:rFonts w:ascii="Times New Roman" w:eastAsia="Times New Roman" w:hAnsi="Times New Roman" w:cs="Times New Roman"/>
                <w:b/>
                <w:bCs/>
                <w:sz w:val="24"/>
                <w:szCs w:val="24"/>
                <w:lang w:val="uk-UA" w:eastAsia="ru-RU"/>
              </w:rPr>
              <w:t>Програмним забезпеченням оператора ринку</w:t>
            </w:r>
            <w:r w:rsidRPr="00295CD2">
              <w:rPr>
                <w:rFonts w:ascii="Times New Roman" w:eastAsia="Times New Roman" w:hAnsi="Times New Roman" w:cs="Times New Roman"/>
                <w:sz w:val="24"/>
                <w:szCs w:val="24"/>
                <w:lang w:val="uk-UA" w:eastAsia="ru-RU"/>
              </w:rPr>
              <w:t>.</w:t>
            </w:r>
          </w:p>
        </w:tc>
        <w:tc>
          <w:tcPr>
            <w:tcW w:w="5082" w:type="dxa"/>
            <w:vAlign w:val="center"/>
            <w:hideMark/>
          </w:tcPr>
          <w:p w:rsidR="00295CD2" w:rsidRPr="00295CD2" w:rsidRDefault="00295CD2" w:rsidP="000E39DF">
            <w:pPr>
              <w:spacing w:before="100" w:beforeAutospacing="1" w:after="100" w:afterAutospacing="1"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Пропонується визначити конкретний термін упродовж якого надається доступ до програмного забезпечення оператора ринку  з метою недопущення безпідставного збільшення терміну інсталяції ПЗ. </w:t>
            </w:r>
          </w:p>
        </w:tc>
      </w:tr>
      <w:tr w:rsidR="00295CD2" w:rsidRPr="00295CD2" w:rsidTr="000E39DF">
        <w:trPr>
          <w:tblCellSpacing w:w="15" w:type="dxa"/>
        </w:trPr>
        <w:tc>
          <w:tcPr>
            <w:tcW w:w="4995" w:type="dxa"/>
            <w:vAlign w:val="center"/>
            <w:hideMark/>
          </w:tcPr>
          <w:p w:rsidR="00295CD2" w:rsidRPr="00295CD2" w:rsidRDefault="00295CD2" w:rsidP="000E39D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17.3. Порядок перерахування коштів з </w:t>
            </w:r>
            <w:r w:rsidRPr="00295CD2">
              <w:rPr>
                <w:rFonts w:ascii="Times New Roman" w:eastAsia="Times New Roman" w:hAnsi="Times New Roman" w:cs="Times New Roman"/>
                <w:b/>
                <w:bCs/>
                <w:sz w:val="24"/>
                <w:szCs w:val="24"/>
                <w:lang w:val="uk-UA" w:eastAsia="ru-RU"/>
              </w:rPr>
              <w:t xml:space="preserve">Рахунку </w:t>
            </w:r>
            <w:proofErr w:type="spellStart"/>
            <w:r w:rsidRPr="00295CD2">
              <w:rPr>
                <w:rFonts w:ascii="Times New Roman" w:eastAsia="Times New Roman" w:hAnsi="Times New Roman" w:cs="Times New Roman"/>
                <w:b/>
                <w:bCs/>
                <w:sz w:val="24"/>
                <w:szCs w:val="24"/>
                <w:lang w:val="uk-UA" w:eastAsia="ru-RU"/>
              </w:rPr>
              <w:t>Ескроу</w:t>
            </w:r>
            <w:proofErr w:type="spellEnd"/>
            <w:r w:rsidRPr="00295CD2">
              <w:rPr>
                <w:rFonts w:ascii="Times New Roman" w:eastAsia="Times New Roman" w:hAnsi="Times New Roman" w:cs="Times New Roman"/>
                <w:b/>
                <w:bCs/>
                <w:sz w:val="24"/>
                <w:szCs w:val="24"/>
                <w:lang w:val="uk-UA" w:eastAsia="ru-RU"/>
              </w:rPr>
              <w:t xml:space="preserve"> Учасника РДН/ВДР</w:t>
            </w:r>
            <w:r w:rsidRPr="00295CD2">
              <w:rPr>
                <w:rFonts w:ascii="Times New Roman" w:eastAsia="Times New Roman" w:hAnsi="Times New Roman" w:cs="Times New Roman"/>
                <w:sz w:val="24"/>
                <w:szCs w:val="24"/>
                <w:lang w:val="uk-UA" w:eastAsia="ru-RU"/>
              </w:rPr>
              <w:t xml:space="preserve"> визначається договором з уповноваженим банком. </w:t>
            </w:r>
          </w:p>
          <w:p w:rsidR="00295CD2" w:rsidRPr="00295CD2" w:rsidRDefault="00295CD2" w:rsidP="000E39D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Перерахування коштів з </w:t>
            </w:r>
            <w:r w:rsidRPr="00295CD2">
              <w:rPr>
                <w:rFonts w:ascii="Times New Roman" w:eastAsia="Times New Roman" w:hAnsi="Times New Roman" w:cs="Times New Roman"/>
                <w:b/>
                <w:bCs/>
                <w:sz w:val="24"/>
                <w:szCs w:val="24"/>
                <w:lang w:val="uk-UA" w:eastAsia="ru-RU"/>
              </w:rPr>
              <w:t xml:space="preserve">Рахунку </w:t>
            </w:r>
            <w:proofErr w:type="spellStart"/>
            <w:r w:rsidRPr="00295CD2">
              <w:rPr>
                <w:rFonts w:ascii="Times New Roman" w:eastAsia="Times New Roman" w:hAnsi="Times New Roman" w:cs="Times New Roman"/>
                <w:b/>
                <w:bCs/>
                <w:sz w:val="24"/>
                <w:szCs w:val="24"/>
                <w:lang w:val="uk-UA" w:eastAsia="ru-RU"/>
              </w:rPr>
              <w:t>Ескроу</w:t>
            </w:r>
            <w:proofErr w:type="spellEnd"/>
            <w:r w:rsidRPr="00295CD2">
              <w:rPr>
                <w:rFonts w:ascii="Times New Roman" w:eastAsia="Times New Roman" w:hAnsi="Times New Roman" w:cs="Times New Roman"/>
                <w:b/>
                <w:bCs/>
                <w:sz w:val="24"/>
                <w:szCs w:val="24"/>
                <w:lang w:val="uk-UA" w:eastAsia="ru-RU"/>
              </w:rPr>
              <w:t xml:space="preserve"> Учасника РДН/ВДР </w:t>
            </w:r>
            <w:r w:rsidRPr="00295CD2">
              <w:rPr>
                <w:rFonts w:ascii="Times New Roman" w:eastAsia="Times New Roman" w:hAnsi="Times New Roman" w:cs="Times New Roman"/>
                <w:sz w:val="24"/>
                <w:szCs w:val="24"/>
                <w:lang w:val="uk-UA" w:eastAsia="ru-RU"/>
              </w:rPr>
              <w:t xml:space="preserve">повинно здійснюватися лише з дозволу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 xml:space="preserve">Учасник РДН/ВДР </w:t>
            </w:r>
            <w:r w:rsidRPr="00295CD2">
              <w:rPr>
                <w:rFonts w:ascii="Times New Roman" w:eastAsia="Times New Roman" w:hAnsi="Times New Roman" w:cs="Times New Roman"/>
                <w:sz w:val="24"/>
                <w:szCs w:val="24"/>
                <w:lang w:val="uk-UA" w:eastAsia="ru-RU"/>
              </w:rPr>
              <w:t xml:space="preserve">може закрити свій </w:t>
            </w:r>
            <w:r w:rsidRPr="00295CD2">
              <w:rPr>
                <w:rFonts w:ascii="Times New Roman" w:eastAsia="Times New Roman" w:hAnsi="Times New Roman" w:cs="Times New Roman"/>
                <w:b/>
                <w:bCs/>
                <w:sz w:val="24"/>
                <w:szCs w:val="24"/>
                <w:lang w:val="uk-UA" w:eastAsia="ru-RU"/>
              </w:rPr>
              <w:t xml:space="preserve">Рахунок </w:t>
            </w:r>
            <w:proofErr w:type="spellStart"/>
            <w:r w:rsidRPr="00295CD2">
              <w:rPr>
                <w:rFonts w:ascii="Times New Roman" w:eastAsia="Times New Roman" w:hAnsi="Times New Roman" w:cs="Times New Roman"/>
                <w:b/>
                <w:bCs/>
                <w:sz w:val="24"/>
                <w:szCs w:val="24"/>
                <w:lang w:val="uk-UA" w:eastAsia="ru-RU"/>
              </w:rPr>
              <w:t>Ескроу</w:t>
            </w:r>
            <w:proofErr w:type="spellEnd"/>
            <w:r w:rsidRPr="00295CD2">
              <w:rPr>
                <w:rFonts w:ascii="Times New Roman" w:eastAsia="Times New Roman" w:hAnsi="Times New Roman" w:cs="Times New Roman"/>
                <w:sz w:val="24"/>
                <w:szCs w:val="24"/>
                <w:lang w:val="uk-UA" w:eastAsia="ru-RU"/>
              </w:rPr>
              <w:t xml:space="preserve"> після припинення участі 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tc>
        <w:tc>
          <w:tcPr>
            <w:tcW w:w="5103" w:type="dxa"/>
            <w:vAlign w:val="center"/>
            <w:hideMark/>
          </w:tcPr>
          <w:p w:rsidR="00295CD2" w:rsidRPr="00295CD2" w:rsidRDefault="00295CD2" w:rsidP="00451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17.3. Порядок перерахування коштів з </w:t>
            </w:r>
            <w:r w:rsidRPr="00295CD2">
              <w:rPr>
                <w:rFonts w:ascii="Times New Roman" w:eastAsia="Times New Roman" w:hAnsi="Times New Roman" w:cs="Times New Roman"/>
                <w:b/>
                <w:bCs/>
                <w:sz w:val="24"/>
                <w:szCs w:val="24"/>
                <w:lang w:val="uk-UA" w:eastAsia="ru-RU"/>
              </w:rPr>
              <w:t xml:space="preserve">Рахунку </w:t>
            </w:r>
            <w:proofErr w:type="spellStart"/>
            <w:r w:rsidRPr="00295CD2">
              <w:rPr>
                <w:rFonts w:ascii="Times New Roman" w:eastAsia="Times New Roman" w:hAnsi="Times New Roman" w:cs="Times New Roman"/>
                <w:b/>
                <w:bCs/>
                <w:sz w:val="24"/>
                <w:szCs w:val="24"/>
                <w:lang w:val="uk-UA" w:eastAsia="ru-RU"/>
              </w:rPr>
              <w:t>Ескроу</w:t>
            </w:r>
            <w:proofErr w:type="spellEnd"/>
            <w:r w:rsidRPr="00295CD2">
              <w:rPr>
                <w:rFonts w:ascii="Times New Roman" w:eastAsia="Times New Roman" w:hAnsi="Times New Roman" w:cs="Times New Roman"/>
                <w:b/>
                <w:bCs/>
                <w:sz w:val="24"/>
                <w:szCs w:val="24"/>
                <w:lang w:val="uk-UA" w:eastAsia="ru-RU"/>
              </w:rPr>
              <w:t xml:space="preserve"> Учасника РДН/ВДР</w:t>
            </w:r>
            <w:r w:rsidRPr="00295CD2">
              <w:rPr>
                <w:rFonts w:ascii="Times New Roman" w:eastAsia="Times New Roman" w:hAnsi="Times New Roman" w:cs="Times New Roman"/>
                <w:sz w:val="24"/>
                <w:szCs w:val="24"/>
                <w:lang w:val="uk-UA" w:eastAsia="ru-RU"/>
              </w:rPr>
              <w:t xml:space="preserve"> визначається договором з уповноваженим банком. </w:t>
            </w:r>
          </w:p>
          <w:p w:rsidR="00295CD2" w:rsidRPr="00295CD2" w:rsidRDefault="00295CD2" w:rsidP="00451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Перерахування коштів з </w:t>
            </w:r>
            <w:r w:rsidRPr="00295CD2">
              <w:rPr>
                <w:rFonts w:ascii="Times New Roman" w:eastAsia="Times New Roman" w:hAnsi="Times New Roman" w:cs="Times New Roman"/>
                <w:b/>
                <w:bCs/>
                <w:sz w:val="24"/>
                <w:szCs w:val="24"/>
                <w:lang w:val="uk-UA" w:eastAsia="ru-RU"/>
              </w:rPr>
              <w:t xml:space="preserve">Рахунку </w:t>
            </w:r>
            <w:proofErr w:type="spellStart"/>
            <w:r w:rsidRPr="00295CD2">
              <w:rPr>
                <w:rFonts w:ascii="Times New Roman" w:eastAsia="Times New Roman" w:hAnsi="Times New Roman" w:cs="Times New Roman"/>
                <w:b/>
                <w:bCs/>
                <w:sz w:val="24"/>
                <w:szCs w:val="24"/>
                <w:lang w:val="uk-UA" w:eastAsia="ru-RU"/>
              </w:rPr>
              <w:t>Ескроу</w:t>
            </w:r>
            <w:proofErr w:type="spellEnd"/>
            <w:r w:rsidRPr="00295CD2">
              <w:rPr>
                <w:rFonts w:ascii="Times New Roman" w:eastAsia="Times New Roman" w:hAnsi="Times New Roman" w:cs="Times New Roman"/>
                <w:b/>
                <w:bCs/>
                <w:sz w:val="24"/>
                <w:szCs w:val="24"/>
                <w:lang w:val="uk-UA" w:eastAsia="ru-RU"/>
              </w:rPr>
              <w:t xml:space="preserve"> Учасника РДН/ВДР </w:t>
            </w:r>
            <w:r w:rsidRPr="00295CD2">
              <w:rPr>
                <w:rFonts w:ascii="Times New Roman" w:eastAsia="Times New Roman" w:hAnsi="Times New Roman" w:cs="Times New Roman"/>
                <w:sz w:val="24"/>
                <w:szCs w:val="24"/>
                <w:lang w:val="uk-UA" w:eastAsia="ru-RU"/>
              </w:rPr>
              <w:t xml:space="preserve">повинно здійснюватися лише з дозволу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У разі відсутності у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на момент звернення вимог до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зобов’язаний надати дозвіл на перерахування коштів, що знаходяться на </w:t>
            </w:r>
            <w:r w:rsidRPr="00295CD2">
              <w:rPr>
                <w:rFonts w:ascii="Times New Roman" w:eastAsia="Times New Roman" w:hAnsi="Times New Roman" w:cs="Times New Roman"/>
                <w:b/>
                <w:bCs/>
                <w:sz w:val="24"/>
                <w:szCs w:val="24"/>
                <w:lang w:val="uk-UA" w:eastAsia="ru-RU"/>
              </w:rPr>
              <w:t xml:space="preserve">Рахунку </w:t>
            </w:r>
            <w:proofErr w:type="spellStart"/>
            <w:r w:rsidRPr="00295CD2">
              <w:rPr>
                <w:rFonts w:ascii="Times New Roman" w:eastAsia="Times New Roman" w:hAnsi="Times New Roman" w:cs="Times New Roman"/>
                <w:b/>
                <w:bCs/>
                <w:sz w:val="24"/>
                <w:szCs w:val="24"/>
                <w:lang w:val="uk-UA" w:eastAsia="ru-RU"/>
              </w:rPr>
              <w:t>Ескроу</w:t>
            </w:r>
            <w:proofErr w:type="spellEnd"/>
            <w:r w:rsidRPr="00295CD2">
              <w:rPr>
                <w:rFonts w:ascii="Times New Roman" w:eastAsia="Times New Roman" w:hAnsi="Times New Roman" w:cs="Times New Roman"/>
                <w:b/>
                <w:bCs/>
                <w:sz w:val="24"/>
                <w:szCs w:val="24"/>
                <w:lang w:val="uk-UA" w:eastAsia="ru-RU"/>
              </w:rPr>
              <w:t xml:space="preserve"> Учасника РДН/ВДР</w:t>
            </w:r>
            <w:r w:rsidRPr="00295CD2">
              <w:rPr>
                <w:rFonts w:ascii="Times New Roman" w:eastAsia="Times New Roman" w:hAnsi="Times New Roman" w:cs="Times New Roman"/>
                <w:sz w:val="24"/>
                <w:szCs w:val="24"/>
                <w:lang w:val="uk-UA" w:eastAsia="ru-RU"/>
              </w:rPr>
              <w:t xml:space="preserve"> на будь-</w:t>
            </w:r>
            <w:r w:rsidRPr="00295CD2">
              <w:rPr>
                <w:rFonts w:ascii="Times New Roman" w:eastAsia="Times New Roman" w:hAnsi="Times New Roman" w:cs="Times New Roman"/>
                <w:sz w:val="24"/>
                <w:szCs w:val="24"/>
                <w:lang w:val="uk-UA" w:eastAsia="ru-RU"/>
              </w:rPr>
              <w:lastRenderedPageBreak/>
              <w:t xml:space="preserve">який інший рахунок, що був наданий таким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w:t>
            </w:r>
          </w:p>
          <w:p w:rsidR="00295CD2" w:rsidRPr="00295CD2" w:rsidRDefault="00295CD2" w:rsidP="00451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Учасник РДН/ВДР </w:t>
            </w:r>
            <w:r w:rsidRPr="00295CD2">
              <w:rPr>
                <w:rFonts w:ascii="Times New Roman" w:eastAsia="Times New Roman" w:hAnsi="Times New Roman" w:cs="Times New Roman"/>
                <w:sz w:val="24"/>
                <w:szCs w:val="24"/>
                <w:lang w:val="uk-UA" w:eastAsia="ru-RU"/>
              </w:rPr>
              <w:t xml:space="preserve">може закрити свій </w:t>
            </w:r>
            <w:r w:rsidRPr="00295CD2">
              <w:rPr>
                <w:rFonts w:ascii="Times New Roman" w:eastAsia="Times New Roman" w:hAnsi="Times New Roman" w:cs="Times New Roman"/>
                <w:b/>
                <w:bCs/>
                <w:sz w:val="24"/>
                <w:szCs w:val="24"/>
                <w:lang w:val="uk-UA" w:eastAsia="ru-RU"/>
              </w:rPr>
              <w:t xml:space="preserve">Рахунок </w:t>
            </w:r>
            <w:proofErr w:type="spellStart"/>
            <w:r w:rsidRPr="00295CD2">
              <w:rPr>
                <w:rFonts w:ascii="Times New Roman" w:eastAsia="Times New Roman" w:hAnsi="Times New Roman" w:cs="Times New Roman"/>
                <w:b/>
                <w:bCs/>
                <w:sz w:val="24"/>
                <w:szCs w:val="24"/>
                <w:lang w:val="uk-UA" w:eastAsia="ru-RU"/>
              </w:rPr>
              <w:t>Ескроу</w:t>
            </w:r>
            <w:proofErr w:type="spellEnd"/>
            <w:r w:rsidRPr="00295CD2">
              <w:rPr>
                <w:rFonts w:ascii="Times New Roman" w:eastAsia="Times New Roman" w:hAnsi="Times New Roman" w:cs="Times New Roman"/>
                <w:sz w:val="24"/>
                <w:szCs w:val="24"/>
                <w:lang w:val="uk-UA" w:eastAsia="ru-RU"/>
              </w:rPr>
              <w:t xml:space="preserve"> після припинення участі у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tc>
        <w:tc>
          <w:tcPr>
            <w:tcW w:w="5082" w:type="dxa"/>
            <w:vAlign w:val="center"/>
            <w:hideMark/>
          </w:tcPr>
          <w:p w:rsidR="00295CD2" w:rsidRPr="00295CD2" w:rsidRDefault="00295CD2" w:rsidP="000E39DF">
            <w:pPr>
              <w:spacing w:before="100" w:beforeAutospacing="1" w:after="100" w:afterAutospacing="1"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Пропонується доповнити пункт 17.3. з метою можливості у Учасника РДН/ВДР вивільняти обігові кошти у разі відсутності у найближчий момент брати участь у РДН/ВДР, але немає намірів повністю припиняти таку діяльність у майбутньому. </w:t>
            </w:r>
          </w:p>
        </w:tc>
      </w:tr>
      <w:tr w:rsidR="00295CD2" w:rsidRPr="00295CD2" w:rsidTr="000E39DF">
        <w:trPr>
          <w:tblCellSpacing w:w="15" w:type="dxa"/>
        </w:trPr>
        <w:tc>
          <w:tcPr>
            <w:tcW w:w="4995" w:type="dxa"/>
            <w:vAlign w:val="center"/>
            <w:hideMark/>
          </w:tcPr>
          <w:p w:rsidR="00295CD2" w:rsidRPr="00295CD2" w:rsidRDefault="00295CD2" w:rsidP="000E39D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18.9.3. Якщо будь-який </w:t>
            </w:r>
            <w:r w:rsidRPr="00295CD2">
              <w:rPr>
                <w:rFonts w:ascii="Times New Roman" w:eastAsia="Times New Roman" w:hAnsi="Times New Roman" w:cs="Times New Roman"/>
                <w:b/>
                <w:bCs/>
                <w:sz w:val="24"/>
                <w:szCs w:val="24"/>
                <w:lang w:val="uk-UA" w:eastAsia="ru-RU"/>
              </w:rPr>
              <w:t>Учасник РДН/ВДР</w:t>
            </w:r>
            <w:r w:rsidRPr="00295CD2">
              <w:rPr>
                <w:rFonts w:ascii="Times New Roman" w:eastAsia="Times New Roman" w:hAnsi="Times New Roman" w:cs="Times New Roman"/>
                <w:sz w:val="24"/>
                <w:szCs w:val="24"/>
                <w:lang w:val="uk-UA" w:eastAsia="ru-RU"/>
              </w:rPr>
              <w:t xml:space="preserve"> не згоден із змінами, що вносяться у договір про купівлю-продаж електричної енергії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та/або не надав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повідомлення відповідно до пункту 18.9.2 цього розділу,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повинен</w:t>
            </w:r>
            <w:r w:rsidRPr="00295CD2">
              <w:rPr>
                <w:rFonts w:ascii="Times New Roman" w:eastAsia="Times New Roman" w:hAnsi="Times New Roman" w:cs="Times New Roman"/>
                <w:color w:val="8064A2"/>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повідомити такого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про розірвання договору про купівлю-продаж електричної енергії на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та/або</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договору про купівлю-продаж електричної енергії на </w:t>
            </w:r>
            <w:r w:rsidRPr="00295CD2">
              <w:rPr>
                <w:rFonts w:ascii="Times New Roman" w:eastAsia="Times New Roman" w:hAnsi="Times New Roman" w:cs="Times New Roman"/>
                <w:b/>
                <w:bCs/>
                <w:sz w:val="24"/>
                <w:szCs w:val="24"/>
                <w:lang w:val="uk-UA" w:eastAsia="ru-RU"/>
              </w:rPr>
              <w:t>ВДР.</w:t>
            </w:r>
          </w:p>
        </w:tc>
        <w:tc>
          <w:tcPr>
            <w:tcW w:w="5103" w:type="dxa"/>
            <w:vAlign w:val="center"/>
            <w:hideMark/>
          </w:tcPr>
          <w:p w:rsidR="00295CD2" w:rsidRPr="00295CD2" w:rsidRDefault="00295CD2" w:rsidP="00451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Видалити</w:t>
            </w:r>
          </w:p>
        </w:tc>
        <w:tc>
          <w:tcPr>
            <w:tcW w:w="5082" w:type="dxa"/>
            <w:vAlign w:val="center"/>
            <w:hideMark/>
          </w:tcPr>
          <w:p w:rsidR="00295CD2" w:rsidRPr="00295CD2" w:rsidRDefault="00295CD2" w:rsidP="000E39DF">
            <w:pPr>
              <w:spacing w:before="100" w:beforeAutospacing="1" w:after="100" w:afterAutospacing="1"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Пропонується видалити даний пункт з огляду на необхідність індивідуального розгляду Оператором ринку обставин, що унеможливлюють внесення Учасником РДН/ВДР змін що запропоновані оператором ринку </w:t>
            </w:r>
          </w:p>
        </w:tc>
      </w:tr>
      <w:tr w:rsidR="00295CD2" w:rsidRPr="00295CD2" w:rsidTr="000E39DF">
        <w:trPr>
          <w:tblCellSpacing w:w="15" w:type="dxa"/>
        </w:trPr>
        <w:tc>
          <w:tcPr>
            <w:tcW w:w="4995" w:type="dxa"/>
            <w:vAlign w:val="center"/>
            <w:hideMark/>
          </w:tcPr>
          <w:p w:rsidR="00295CD2" w:rsidRPr="00295CD2" w:rsidRDefault="00295CD2" w:rsidP="000E39DF">
            <w:pPr>
              <w:spacing w:before="100" w:beforeAutospacing="1" w:after="100" w:afterAutospacing="1" w:line="240" w:lineRule="auto"/>
              <w:ind w:left="709" w:right="42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а)     отримано звернення уповноваженого банку щодо невиконання умов спільного договору з вини Учасника РДН/ВДР;</w:t>
            </w:r>
          </w:p>
        </w:tc>
        <w:tc>
          <w:tcPr>
            <w:tcW w:w="5103" w:type="dxa"/>
            <w:vAlign w:val="center"/>
            <w:hideMark/>
          </w:tcPr>
          <w:p w:rsidR="00295CD2" w:rsidRPr="00295CD2" w:rsidRDefault="00295CD2" w:rsidP="00451457">
            <w:pPr>
              <w:spacing w:before="100" w:beforeAutospacing="1" w:after="100" w:afterAutospacing="1" w:line="240" w:lineRule="auto"/>
              <w:ind w:left="221"/>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Видалити </w:t>
            </w:r>
          </w:p>
        </w:tc>
        <w:tc>
          <w:tcPr>
            <w:tcW w:w="5082" w:type="dxa"/>
            <w:vAlign w:val="center"/>
            <w:hideMark/>
          </w:tcPr>
          <w:p w:rsidR="00295CD2" w:rsidRPr="00295CD2" w:rsidRDefault="00295CD2" w:rsidP="000E39DF">
            <w:pPr>
              <w:spacing w:before="100" w:beforeAutospacing="1" w:after="100" w:afterAutospacing="1" w:line="240" w:lineRule="auto"/>
              <w:ind w:left="23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Пропонується видалити пункт з огляду на відсутність у цих Правилах визначення «спільного договору»</w:t>
            </w:r>
          </w:p>
        </w:tc>
      </w:tr>
    </w:tbl>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t>3. ІІІ. Торги</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4500"/>
        <w:gridCol w:w="6507"/>
        <w:gridCol w:w="4113"/>
      </w:tblGrid>
      <w:tr w:rsidR="00295CD2" w:rsidRPr="00295CD2" w:rsidTr="000E39DF">
        <w:trPr>
          <w:tblHeader/>
          <w:tblCellSpacing w:w="15" w:type="dxa"/>
        </w:trPr>
        <w:tc>
          <w:tcPr>
            <w:tcW w:w="4455" w:type="dxa"/>
            <w:vAlign w:val="center"/>
            <w:hideMark/>
          </w:tcPr>
          <w:p w:rsidR="00295CD2" w:rsidRPr="00295CD2" w:rsidRDefault="00295CD2" w:rsidP="000E39DF">
            <w:pPr>
              <w:spacing w:after="0" w:line="240" w:lineRule="auto"/>
              <w:ind w:right="6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Редакція</w:t>
            </w:r>
            <w:proofErr w:type="spellEnd"/>
            <w:r w:rsidRPr="00295CD2">
              <w:rPr>
                <w:rFonts w:ascii="Times New Roman" w:eastAsia="Times New Roman" w:hAnsi="Times New Roman" w:cs="Times New Roman"/>
                <w:b/>
                <w:bCs/>
                <w:sz w:val="24"/>
                <w:szCs w:val="24"/>
                <w:lang w:eastAsia="ru-RU"/>
              </w:rPr>
              <w:t xml:space="preserve"> проекту</w:t>
            </w:r>
          </w:p>
        </w:tc>
        <w:tc>
          <w:tcPr>
            <w:tcW w:w="0" w:type="auto"/>
            <w:vAlign w:val="center"/>
            <w:hideMark/>
          </w:tcPr>
          <w:p w:rsidR="00295CD2" w:rsidRPr="00295CD2" w:rsidRDefault="00295CD2" w:rsidP="000E39DF">
            <w:pPr>
              <w:spacing w:after="0" w:line="240" w:lineRule="auto"/>
              <w:ind w:left="525" w:right="877"/>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Зауваження</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пропозиції</w:t>
            </w:r>
            <w:proofErr w:type="spellEnd"/>
          </w:p>
        </w:tc>
        <w:tc>
          <w:tcPr>
            <w:tcW w:w="4068" w:type="dxa"/>
            <w:vAlign w:val="center"/>
            <w:hideMark/>
          </w:tcPr>
          <w:p w:rsidR="00295CD2" w:rsidRPr="00295CD2" w:rsidRDefault="00295CD2" w:rsidP="000E39DF">
            <w:pPr>
              <w:spacing w:after="0" w:line="240" w:lineRule="auto"/>
              <w:ind w:left="123"/>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Обґрунтування</w:t>
            </w:r>
            <w:proofErr w:type="spellEnd"/>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20.1.10. У разі перенесення часу проведення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повинен повідомити </w:t>
            </w:r>
            <w:r w:rsidRPr="00295CD2">
              <w:rPr>
                <w:rFonts w:ascii="Times New Roman" w:eastAsia="Times New Roman" w:hAnsi="Times New Roman" w:cs="Times New Roman"/>
                <w:b/>
                <w:bCs/>
                <w:sz w:val="24"/>
                <w:szCs w:val="24"/>
                <w:lang w:val="uk-UA" w:eastAsia="ru-RU"/>
              </w:rPr>
              <w:t>Учасникам РДН/ВДР</w:t>
            </w:r>
            <w:r w:rsidRPr="00295CD2">
              <w:rPr>
                <w:rFonts w:ascii="Times New Roman" w:eastAsia="Times New Roman" w:hAnsi="Times New Roman" w:cs="Times New Roman"/>
                <w:sz w:val="24"/>
                <w:szCs w:val="24"/>
                <w:lang w:val="uk-UA" w:eastAsia="ru-RU"/>
              </w:rPr>
              <w:t xml:space="preserve"> граничний час реєстрації </w:t>
            </w:r>
            <w:r w:rsidRPr="00295CD2">
              <w:rPr>
                <w:rFonts w:ascii="Times New Roman" w:eastAsia="Times New Roman" w:hAnsi="Times New Roman" w:cs="Times New Roman"/>
                <w:b/>
                <w:bCs/>
                <w:sz w:val="24"/>
                <w:szCs w:val="24"/>
                <w:lang w:val="uk-UA" w:eastAsia="ru-RU"/>
              </w:rPr>
              <w:t>Заявок на</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торги РДН</w:t>
            </w:r>
            <w:r w:rsidRPr="00295CD2">
              <w:rPr>
                <w:rFonts w:ascii="Times New Roman" w:eastAsia="Times New Roman" w:hAnsi="Times New Roman" w:cs="Times New Roman"/>
                <w:sz w:val="24"/>
                <w:szCs w:val="24"/>
                <w:lang w:val="uk-UA" w:eastAsia="ru-RU"/>
              </w:rPr>
              <w:t xml:space="preserve">, час початку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час повідомлення результатів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та інші зміни у порядку проведення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w:t>
            </w:r>
          </w:p>
        </w:tc>
        <w:tc>
          <w:tcPr>
            <w:tcW w:w="0" w:type="auto"/>
            <w:vAlign w:val="center"/>
            <w:hideMark/>
          </w:tcPr>
          <w:p w:rsidR="00295CD2" w:rsidRPr="00295CD2" w:rsidRDefault="00295CD2" w:rsidP="000E39DF">
            <w:pPr>
              <w:spacing w:before="100" w:beforeAutospacing="1"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20.1.10. У разі перенесення часу проведення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повинен </w:t>
            </w:r>
            <w:r w:rsidRPr="00295CD2">
              <w:rPr>
                <w:rFonts w:ascii="Times New Roman" w:eastAsia="Times New Roman" w:hAnsi="Times New Roman" w:cs="Times New Roman"/>
                <w:color w:val="FF0000"/>
                <w:sz w:val="24"/>
                <w:szCs w:val="24"/>
                <w:lang w:val="uk-UA" w:eastAsia="ru-RU"/>
              </w:rPr>
              <w:t xml:space="preserve">не пізніше, ніж о [11:00] годині доби, що передує </w:t>
            </w:r>
            <w:r w:rsidRPr="00295CD2">
              <w:rPr>
                <w:rFonts w:ascii="Times New Roman" w:eastAsia="Times New Roman" w:hAnsi="Times New Roman" w:cs="Times New Roman"/>
                <w:b/>
                <w:bCs/>
                <w:color w:val="FF0000"/>
                <w:sz w:val="24"/>
                <w:szCs w:val="24"/>
                <w:lang w:val="uk-UA" w:eastAsia="ru-RU"/>
              </w:rPr>
              <w:t>Добі постачання</w:t>
            </w:r>
            <w:r w:rsidRPr="00295CD2">
              <w:rPr>
                <w:rFonts w:ascii="Times New Roman" w:eastAsia="Times New Roman" w:hAnsi="Times New Roman" w:cs="Times New Roman"/>
                <w:color w:val="FF0000"/>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повідомити </w:t>
            </w:r>
            <w:r w:rsidRPr="00295CD2">
              <w:rPr>
                <w:rFonts w:ascii="Times New Roman" w:eastAsia="Times New Roman" w:hAnsi="Times New Roman" w:cs="Times New Roman"/>
                <w:b/>
                <w:bCs/>
                <w:sz w:val="24"/>
                <w:szCs w:val="24"/>
                <w:lang w:val="uk-UA" w:eastAsia="ru-RU"/>
              </w:rPr>
              <w:t>Учасникам РДН/ВДР</w:t>
            </w:r>
            <w:r w:rsidRPr="00295CD2">
              <w:rPr>
                <w:rFonts w:ascii="Times New Roman" w:eastAsia="Times New Roman" w:hAnsi="Times New Roman" w:cs="Times New Roman"/>
                <w:sz w:val="24"/>
                <w:szCs w:val="24"/>
                <w:lang w:val="uk-UA" w:eastAsia="ru-RU"/>
              </w:rPr>
              <w:t xml:space="preserve"> граничний час реєстрації </w:t>
            </w:r>
            <w:r w:rsidRPr="00295CD2">
              <w:rPr>
                <w:rFonts w:ascii="Times New Roman" w:eastAsia="Times New Roman" w:hAnsi="Times New Roman" w:cs="Times New Roman"/>
                <w:b/>
                <w:bCs/>
                <w:sz w:val="24"/>
                <w:szCs w:val="24"/>
                <w:lang w:val="uk-UA" w:eastAsia="ru-RU"/>
              </w:rPr>
              <w:t>Заявок на</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торги РДН</w:t>
            </w:r>
            <w:r w:rsidRPr="00295CD2">
              <w:rPr>
                <w:rFonts w:ascii="Times New Roman" w:eastAsia="Times New Roman" w:hAnsi="Times New Roman" w:cs="Times New Roman"/>
                <w:sz w:val="24"/>
                <w:szCs w:val="24"/>
                <w:lang w:val="uk-UA" w:eastAsia="ru-RU"/>
              </w:rPr>
              <w:t xml:space="preserve">, час початку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час повідомлення результатів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та інші зміни у порядку проведення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w:t>
            </w:r>
          </w:p>
        </w:tc>
        <w:tc>
          <w:tcPr>
            <w:tcW w:w="4068" w:type="dxa"/>
            <w:vAlign w:val="center"/>
            <w:hideMark/>
          </w:tcPr>
          <w:p w:rsidR="00295CD2" w:rsidRPr="00295CD2" w:rsidRDefault="00295CD2" w:rsidP="000E39DF">
            <w:pPr>
              <w:spacing w:before="100" w:beforeAutospacing="1" w:after="0"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Необхідно уточнити, щоб забезпечити відповідне реагування учасників РДН/ВДР.</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20.4.4.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у випадку отримання повідомлення про незгоду з </w:t>
            </w:r>
            <w:r w:rsidRPr="00295CD2">
              <w:rPr>
                <w:rFonts w:ascii="Times New Roman" w:eastAsia="Times New Roman" w:hAnsi="Times New Roman" w:cs="Times New Roman"/>
                <w:sz w:val="24"/>
                <w:szCs w:val="24"/>
                <w:lang w:val="uk-UA" w:eastAsia="ru-RU"/>
              </w:rPr>
              <w:lastRenderedPageBreak/>
              <w:t xml:space="preserve">результатами що зазначені в відомості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повинен не пізніше, ніж через [30] хвилин з часу отримання такого повідомлення, провести перевірку сформованої відомості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та за її висновком або:</w:t>
            </w:r>
          </w:p>
          <w:p w:rsidR="00295CD2" w:rsidRPr="00295CD2" w:rsidRDefault="00295CD2" w:rsidP="000E39DF">
            <w:pPr>
              <w:spacing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повідомити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що надав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повідомлення про незгоду з результатами що зазначені в відомості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про підтвердження сформованої відомості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w:t>
            </w:r>
          </w:p>
          <w:p w:rsidR="00295CD2" w:rsidRPr="00295CD2" w:rsidRDefault="00295CD2" w:rsidP="000E39DF">
            <w:pPr>
              <w:spacing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здійснити повторне формування відомості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та надати </w:t>
            </w:r>
            <w:r w:rsidRPr="00295CD2">
              <w:rPr>
                <w:rFonts w:ascii="Times New Roman" w:eastAsia="Times New Roman" w:hAnsi="Times New Roman" w:cs="Times New Roman"/>
                <w:b/>
                <w:bCs/>
                <w:sz w:val="24"/>
                <w:szCs w:val="24"/>
                <w:lang w:val="uk-UA" w:eastAsia="ru-RU"/>
              </w:rPr>
              <w:t>Учаснику РДН/ВДР</w:t>
            </w:r>
            <w:r w:rsidRPr="00295CD2">
              <w:rPr>
                <w:rFonts w:ascii="Times New Roman" w:eastAsia="Times New Roman" w:hAnsi="Times New Roman" w:cs="Times New Roman"/>
                <w:sz w:val="24"/>
                <w:szCs w:val="24"/>
                <w:lang w:val="uk-UA" w:eastAsia="ru-RU"/>
              </w:rPr>
              <w:t xml:space="preserve"> нову відомість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0E39DF">
            <w:pPr>
              <w:spacing w:before="100" w:beforeAutospacing="1"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20.4.4.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у випадку отримання повідомлення про незгоду з результатами що </w:t>
            </w:r>
            <w:r w:rsidRPr="00295CD2">
              <w:rPr>
                <w:rFonts w:ascii="Times New Roman" w:eastAsia="Times New Roman" w:hAnsi="Times New Roman" w:cs="Times New Roman"/>
                <w:sz w:val="24"/>
                <w:szCs w:val="24"/>
                <w:lang w:val="uk-UA" w:eastAsia="ru-RU"/>
              </w:rPr>
              <w:lastRenderedPageBreak/>
              <w:t xml:space="preserve">зазначені в відомості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повинен не пізніше, ніж через [30] хвилин з часу отримання такого повідомлення, провести перевірку сформованої відомості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та за її висновком або:</w:t>
            </w:r>
          </w:p>
          <w:p w:rsidR="00295CD2" w:rsidRPr="00295CD2" w:rsidRDefault="00295CD2" w:rsidP="000E39DF">
            <w:pPr>
              <w:spacing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повідомити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що надав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повідомлення про незгоду з результатами</w:t>
            </w:r>
            <w:r w:rsidRPr="00295CD2">
              <w:rPr>
                <w:rFonts w:ascii="Times New Roman" w:eastAsia="Times New Roman" w:hAnsi="Times New Roman" w:cs="Times New Roman"/>
                <w:b/>
                <w:bCs/>
                <w:color w:val="FF0000"/>
                <w:sz w:val="24"/>
                <w:szCs w:val="24"/>
                <w:lang w:val="uk-UA" w:eastAsia="ru-RU"/>
              </w:rPr>
              <w:t>,</w:t>
            </w:r>
            <w:r w:rsidRPr="00295CD2">
              <w:rPr>
                <w:rFonts w:ascii="Times New Roman" w:eastAsia="Times New Roman" w:hAnsi="Times New Roman" w:cs="Times New Roman"/>
                <w:sz w:val="24"/>
                <w:szCs w:val="24"/>
                <w:lang w:val="uk-UA" w:eastAsia="ru-RU"/>
              </w:rPr>
              <w:t xml:space="preserve"> що зазначені в відомості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про підтвердження сформованої відомості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w:t>
            </w:r>
          </w:p>
          <w:p w:rsidR="00295CD2" w:rsidRPr="00295CD2" w:rsidRDefault="00295CD2" w:rsidP="000E39DF">
            <w:pPr>
              <w:spacing w:before="100" w:beforeAutospacing="1"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здійснити повторне формування відомості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та надати </w:t>
            </w:r>
            <w:r w:rsidRPr="00295CD2">
              <w:rPr>
                <w:rFonts w:ascii="Times New Roman" w:eastAsia="Times New Roman" w:hAnsi="Times New Roman" w:cs="Times New Roman"/>
                <w:b/>
                <w:bCs/>
                <w:sz w:val="24"/>
                <w:szCs w:val="24"/>
                <w:lang w:val="uk-UA" w:eastAsia="ru-RU"/>
              </w:rPr>
              <w:t>Учаснику РДН/ВДР</w:t>
            </w:r>
            <w:r w:rsidRPr="00295CD2">
              <w:rPr>
                <w:rFonts w:ascii="Times New Roman" w:eastAsia="Times New Roman" w:hAnsi="Times New Roman" w:cs="Times New Roman"/>
                <w:sz w:val="24"/>
                <w:szCs w:val="24"/>
                <w:lang w:val="uk-UA" w:eastAsia="ru-RU"/>
              </w:rPr>
              <w:t xml:space="preserve"> нову відомість розрахунків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w:t>
            </w:r>
          </w:p>
        </w:tc>
        <w:tc>
          <w:tcPr>
            <w:tcW w:w="4068" w:type="dxa"/>
            <w:vAlign w:val="center"/>
            <w:hideMark/>
          </w:tcPr>
          <w:p w:rsidR="00295CD2" w:rsidRPr="00295CD2" w:rsidRDefault="00295CD2" w:rsidP="000E39DF">
            <w:pPr>
              <w:spacing w:before="100" w:beforeAutospacing="1" w:after="0"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Редакційне виправлення</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20.5.9. </w:t>
            </w:r>
            <w:r w:rsidRPr="00295CD2">
              <w:rPr>
                <w:rFonts w:ascii="Times New Roman" w:eastAsia="Times New Roman" w:hAnsi="Times New Roman" w:cs="Times New Roman"/>
                <w:b/>
                <w:bCs/>
                <w:sz w:val="24"/>
                <w:szCs w:val="24"/>
                <w:lang w:val="uk-UA" w:eastAsia="ru-RU"/>
              </w:rPr>
              <w:t>Учасник РДН/ВДР</w:t>
            </w:r>
            <w:r w:rsidRPr="00295CD2">
              <w:rPr>
                <w:rFonts w:ascii="Times New Roman" w:eastAsia="Times New Roman" w:hAnsi="Times New Roman" w:cs="Times New Roman"/>
                <w:sz w:val="24"/>
                <w:szCs w:val="24"/>
                <w:lang w:val="uk-UA" w:eastAsia="ru-RU"/>
              </w:rPr>
              <w:t xml:space="preserve"> що не згоден з рішеннями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про відхилення </w:t>
            </w:r>
            <w:r w:rsidRPr="00295CD2">
              <w:rPr>
                <w:rFonts w:ascii="Times New Roman" w:eastAsia="Times New Roman" w:hAnsi="Times New Roman" w:cs="Times New Roman"/>
                <w:b/>
                <w:bCs/>
                <w:sz w:val="24"/>
                <w:szCs w:val="24"/>
                <w:lang w:val="uk-UA" w:eastAsia="ru-RU"/>
              </w:rPr>
              <w:t xml:space="preserve">Заявки </w:t>
            </w:r>
            <w:r w:rsidRPr="00295CD2">
              <w:rPr>
                <w:rFonts w:ascii="Times New Roman" w:eastAsia="Times New Roman" w:hAnsi="Times New Roman" w:cs="Times New Roman"/>
                <w:sz w:val="24"/>
                <w:szCs w:val="24"/>
                <w:lang w:val="uk-UA" w:eastAsia="ru-RU"/>
              </w:rPr>
              <w:t xml:space="preserve">на </w:t>
            </w:r>
            <w:r w:rsidRPr="00295CD2">
              <w:rPr>
                <w:rFonts w:ascii="Times New Roman" w:eastAsia="Times New Roman" w:hAnsi="Times New Roman" w:cs="Times New Roman"/>
                <w:b/>
                <w:bCs/>
                <w:sz w:val="24"/>
                <w:szCs w:val="24"/>
                <w:lang w:val="uk-UA" w:eastAsia="ru-RU"/>
              </w:rPr>
              <w:t>Торги ВДР</w:t>
            </w:r>
            <w:r w:rsidRPr="00295CD2">
              <w:rPr>
                <w:rFonts w:ascii="Times New Roman" w:eastAsia="Times New Roman" w:hAnsi="Times New Roman" w:cs="Times New Roman"/>
                <w:sz w:val="24"/>
                <w:szCs w:val="24"/>
                <w:lang w:val="uk-UA" w:eastAsia="ru-RU"/>
              </w:rPr>
              <w:t xml:space="preserve"> і має заперечення, повинен протягом [10] хвилин але не пізніше ніж за [10] хвилин до </w:t>
            </w:r>
            <w:r w:rsidRPr="00295CD2">
              <w:rPr>
                <w:rFonts w:ascii="Times New Roman" w:eastAsia="Times New Roman" w:hAnsi="Times New Roman" w:cs="Times New Roman"/>
                <w:b/>
                <w:bCs/>
                <w:sz w:val="24"/>
                <w:szCs w:val="24"/>
                <w:lang w:val="uk-UA" w:eastAsia="ru-RU"/>
              </w:rPr>
              <w:t>Закриття воріт ВДР,</w:t>
            </w:r>
            <w:r w:rsidRPr="00295CD2">
              <w:rPr>
                <w:rFonts w:ascii="Times New Roman" w:eastAsia="Times New Roman" w:hAnsi="Times New Roman" w:cs="Times New Roman"/>
                <w:sz w:val="24"/>
                <w:szCs w:val="24"/>
                <w:lang w:val="uk-UA" w:eastAsia="ru-RU"/>
              </w:rPr>
              <w:t xml:space="preserve"> після отримання повідомлення про відхилення </w:t>
            </w:r>
            <w:r w:rsidRPr="00295CD2">
              <w:rPr>
                <w:rFonts w:ascii="Times New Roman" w:eastAsia="Times New Roman" w:hAnsi="Times New Roman" w:cs="Times New Roman"/>
                <w:b/>
                <w:bCs/>
                <w:sz w:val="24"/>
                <w:szCs w:val="24"/>
                <w:lang w:val="uk-UA" w:eastAsia="ru-RU"/>
              </w:rPr>
              <w:t>Заявки</w:t>
            </w:r>
            <w:r w:rsidRPr="00295CD2">
              <w:rPr>
                <w:rFonts w:ascii="Times New Roman" w:eastAsia="Times New Roman" w:hAnsi="Times New Roman" w:cs="Times New Roman"/>
                <w:sz w:val="24"/>
                <w:szCs w:val="24"/>
                <w:lang w:val="uk-UA" w:eastAsia="ru-RU"/>
              </w:rPr>
              <w:t xml:space="preserve">, подати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повідомлення про незгоду з рішеннями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про відхилення </w:t>
            </w:r>
            <w:r w:rsidRPr="00295CD2">
              <w:rPr>
                <w:rFonts w:ascii="Times New Roman" w:eastAsia="Times New Roman" w:hAnsi="Times New Roman" w:cs="Times New Roman"/>
                <w:b/>
                <w:bCs/>
                <w:sz w:val="24"/>
                <w:szCs w:val="24"/>
                <w:lang w:val="uk-UA" w:eastAsia="ru-RU"/>
              </w:rPr>
              <w:t xml:space="preserve">Заявки </w:t>
            </w:r>
            <w:r w:rsidRPr="00295CD2">
              <w:rPr>
                <w:rFonts w:ascii="Times New Roman" w:eastAsia="Times New Roman" w:hAnsi="Times New Roman" w:cs="Times New Roman"/>
                <w:sz w:val="24"/>
                <w:szCs w:val="24"/>
                <w:lang w:val="uk-UA" w:eastAsia="ru-RU"/>
              </w:rPr>
              <w:t xml:space="preserve">на </w:t>
            </w:r>
            <w:r w:rsidRPr="00295CD2">
              <w:rPr>
                <w:rFonts w:ascii="Times New Roman" w:eastAsia="Times New Roman" w:hAnsi="Times New Roman" w:cs="Times New Roman"/>
                <w:b/>
                <w:bCs/>
                <w:sz w:val="24"/>
                <w:szCs w:val="24"/>
                <w:lang w:val="uk-UA" w:eastAsia="ru-RU"/>
              </w:rPr>
              <w:t>Торги ВДР</w:t>
            </w:r>
            <w:r w:rsidRPr="00295CD2">
              <w:rPr>
                <w:rFonts w:ascii="Times New Roman" w:eastAsia="Times New Roman" w:hAnsi="Times New Roman" w:cs="Times New Roman"/>
                <w:sz w:val="24"/>
                <w:szCs w:val="24"/>
                <w:lang w:val="uk-UA" w:eastAsia="ru-RU"/>
              </w:rPr>
              <w:t xml:space="preserve"> з викладенням суті своїх заперечень.</w:t>
            </w:r>
          </w:p>
        </w:tc>
        <w:tc>
          <w:tcPr>
            <w:tcW w:w="0" w:type="auto"/>
            <w:vAlign w:val="center"/>
            <w:hideMark/>
          </w:tcPr>
          <w:p w:rsidR="00295CD2" w:rsidRPr="00295CD2" w:rsidRDefault="00295CD2" w:rsidP="000E39DF">
            <w:pPr>
              <w:spacing w:before="100" w:beforeAutospacing="1"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20.5.9. </w:t>
            </w:r>
            <w:r w:rsidRPr="00295CD2">
              <w:rPr>
                <w:rFonts w:ascii="Times New Roman" w:eastAsia="Times New Roman" w:hAnsi="Times New Roman" w:cs="Times New Roman"/>
                <w:b/>
                <w:bCs/>
                <w:sz w:val="24"/>
                <w:szCs w:val="24"/>
                <w:lang w:val="uk-UA" w:eastAsia="ru-RU"/>
              </w:rPr>
              <w:t>Учасник РДН/ВДР</w:t>
            </w:r>
            <w:r w:rsidRPr="00295CD2">
              <w:rPr>
                <w:rFonts w:ascii="Times New Roman" w:eastAsia="Times New Roman" w:hAnsi="Times New Roman" w:cs="Times New Roman"/>
                <w:b/>
                <w:bCs/>
                <w:color w:val="FF0000"/>
                <w:sz w:val="24"/>
                <w:szCs w:val="24"/>
                <w:lang w:val="uk-UA" w:eastAsia="ru-RU"/>
              </w:rPr>
              <w:t>,</w:t>
            </w:r>
            <w:r w:rsidRPr="00295CD2">
              <w:rPr>
                <w:rFonts w:ascii="Times New Roman" w:eastAsia="Times New Roman" w:hAnsi="Times New Roman" w:cs="Times New Roman"/>
                <w:sz w:val="24"/>
                <w:szCs w:val="24"/>
                <w:lang w:val="uk-UA" w:eastAsia="ru-RU"/>
              </w:rPr>
              <w:t xml:space="preserve"> що не згоден з рішеннями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про відхилення </w:t>
            </w:r>
            <w:r w:rsidRPr="00295CD2">
              <w:rPr>
                <w:rFonts w:ascii="Times New Roman" w:eastAsia="Times New Roman" w:hAnsi="Times New Roman" w:cs="Times New Roman"/>
                <w:b/>
                <w:bCs/>
                <w:sz w:val="24"/>
                <w:szCs w:val="24"/>
                <w:lang w:val="uk-UA" w:eastAsia="ru-RU"/>
              </w:rPr>
              <w:t xml:space="preserve">Заявки </w:t>
            </w:r>
            <w:r w:rsidRPr="00295CD2">
              <w:rPr>
                <w:rFonts w:ascii="Times New Roman" w:eastAsia="Times New Roman" w:hAnsi="Times New Roman" w:cs="Times New Roman"/>
                <w:sz w:val="24"/>
                <w:szCs w:val="24"/>
                <w:lang w:val="uk-UA" w:eastAsia="ru-RU"/>
              </w:rPr>
              <w:t xml:space="preserve">на </w:t>
            </w:r>
            <w:r w:rsidRPr="00295CD2">
              <w:rPr>
                <w:rFonts w:ascii="Times New Roman" w:eastAsia="Times New Roman" w:hAnsi="Times New Roman" w:cs="Times New Roman"/>
                <w:b/>
                <w:bCs/>
                <w:sz w:val="24"/>
                <w:szCs w:val="24"/>
                <w:lang w:val="uk-UA" w:eastAsia="ru-RU"/>
              </w:rPr>
              <w:t>Торги ВДР</w:t>
            </w:r>
            <w:r w:rsidRPr="00295CD2">
              <w:rPr>
                <w:rFonts w:ascii="Times New Roman" w:eastAsia="Times New Roman" w:hAnsi="Times New Roman" w:cs="Times New Roman"/>
                <w:sz w:val="24"/>
                <w:szCs w:val="24"/>
                <w:lang w:val="uk-UA" w:eastAsia="ru-RU"/>
              </w:rPr>
              <w:t xml:space="preserve"> і має заперечення, повинен протягом [10] хвилин але не пізніше ніж за [10] хвилин до </w:t>
            </w:r>
            <w:r w:rsidRPr="00295CD2">
              <w:rPr>
                <w:rFonts w:ascii="Times New Roman" w:eastAsia="Times New Roman" w:hAnsi="Times New Roman" w:cs="Times New Roman"/>
                <w:b/>
                <w:bCs/>
                <w:sz w:val="24"/>
                <w:szCs w:val="24"/>
                <w:lang w:val="uk-UA" w:eastAsia="ru-RU"/>
              </w:rPr>
              <w:t>Закриття воріт ВДР,</w:t>
            </w:r>
            <w:r w:rsidRPr="00295CD2">
              <w:rPr>
                <w:rFonts w:ascii="Times New Roman" w:eastAsia="Times New Roman" w:hAnsi="Times New Roman" w:cs="Times New Roman"/>
                <w:sz w:val="24"/>
                <w:szCs w:val="24"/>
                <w:lang w:val="uk-UA" w:eastAsia="ru-RU"/>
              </w:rPr>
              <w:t xml:space="preserve"> після отримання повідомлення про відхилення </w:t>
            </w:r>
            <w:r w:rsidRPr="00295CD2">
              <w:rPr>
                <w:rFonts w:ascii="Times New Roman" w:eastAsia="Times New Roman" w:hAnsi="Times New Roman" w:cs="Times New Roman"/>
                <w:b/>
                <w:bCs/>
                <w:sz w:val="24"/>
                <w:szCs w:val="24"/>
                <w:lang w:val="uk-UA" w:eastAsia="ru-RU"/>
              </w:rPr>
              <w:t>Заявки</w:t>
            </w:r>
            <w:r w:rsidRPr="00295CD2">
              <w:rPr>
                <w:rFonts w:ascii="Times New Roman" w:eastAsia="Times New Roman" w:hAnsi="Times New Roman" w:cs="Times New Roman"/>
                <w:sz w:val="24"/>
                <w:szCs w:val="24"/>
                <w:lang w:val="uk-UA" w:eastAsia="ru-RU"/>
              </w:rPr>
              <w:t xml:space="preserve">, подати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повідомлення про незгоду з рішеннями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про відхилення </w:t>
            </w:r>
            <w:r w:rsidRPr="00295CD2">
              <w:rPr>
                <w:rFonts w:ascii="Times New Roman" w:eastAsia="Times New Roman" w:hAnsi="Times New Roman" w:cs="Times New Roman"/>
                <w:b/>
                <w:bCs/>
                <w:sz w:val="24"/>
                <w:szCs w:val="24"/>
                <w:lang w:val="uk-UA" w:eastAsia="ru-RU"/>
              </w:rPr>
              <w:t xml:space="preserve">Заявки </w:t>
            </w:r>
            <w:r w:rsidRPr="00295CD2">
              <w:rPr>
                <w:rFonts w:ascii="Times New Roman" w:eastAsia="Times New Roman" w:hAnsi="Times New Roman" w:cs="Times New Roman"/>
                <w:sz w:val="24"/>
                <w:szCs w:val="24"/>
                <w:lang w:val="uk-UA" w:eastAsia="ru-RU"/>
              </w:rPr>
              <w:t xml:space="preserve">на </w:t>
            </w:r>
            <w:r w:rsidRPr="00295CD2">
              <w:rPr>
                <w:rFonts w:ascii="Times New Roman" w:eastAsia="Times New Roman" w:hAnsi="Times New Roman" w:cs="Times New Roman"/>
                <w:b/>
                <w:bCs/>
                <w:sz w:val="24"/>
                <w:szCs w:val="24"/>
                <w:lang w:val="uk-UA" w:eastAsia="ru-RU"/>
              </w:rPr>
              <w:t>Торги ВДР</w:t>
            </w:r>
            <w:r w:rsidRPr="00295CD2">
              <w:rPr>
                <w:rFonts w:ascii="Times New Roman" w:eastAsia="Times New Roman" w:hAnsi="Times New Roman" w:cs="Times New Roman"/>
                <w:sz w:val="24"/>
                <w:szCs w:val="24"/>
                <w:lang w:val="uk-UA" w:eastAsia="ru-RU"/>
              </w:rPr>
              <w:t xml:space="preserve"> з викладенням суті своїх заперечень.</w:t>
            </w:r>
          </w:p>
        </w:tc>
        <w:tc>
          <w:tcPr>
            <w:tcW w:w="4068" w:type="dxa"/>
            <w:vAlign w:val="center"/>
            <w:hideMark/>
          </w:tcPr>
          <w:p w:rsidR="00295CD2" w:rsidRPr="00295CD2" w:rsidRDefault="00295CD2" w:rsidP="000E39DF">
            <w:pPr>
              <w:spacing w:before="100" w:beforeAutospacing="1" w:after="0"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Редакційне виправлення</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20.5.10.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у випадку отримання повідомлення про незгоду з рішеннями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про відхилення </w:t>
            </w:r>
            <w:r w:rsidRPr="00295CD2">
              <w:rPr>
                <w:rFonts w:ascii="Times New Roman" w:eastAsia="Times New Roman" w:hAnsi="Times New Roman" w:cs="Times New Roman"/>
                <w:b/>
                <w:bCs/>
                <w:sz w:val="24"/>
                <w:szCs w:val="24"/>
                <w:lang w:val="uk-UA" w:eastAsia="ru-RU"/>
              </w:rPr>
              <w:t>Заявки на торги ВДР</w:t>
            </w:r>
            <w:r w:rsidRPr="00295CD2">
              <w:rPr>
                <w:rFonts w:ascii="Times New Roman" w:eastAsia="Times New Roman" w:hAnsi="Times New Roman" w:cs="Times New Roman"/>
                <w:sz w:val="24"/>
                <w:szCs w:val="24"/>
                <w:lang w:val="uk-UA" w:eastAsia="ru-RU"/>
              </w:rPr>
              <w:t xml:space="preserve"> повинен протягом [10] хвилин, після отримання повідомлення про незгоду з рішеннями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провести повторно </w:t>
            </w:r>
            <w:r w:rsidRPr="00295CD2">
              <w:rPr>
                <w:rFonts w:ascii="Times New Roman" w:eastAsia="Times New Roman" w:hAnsi="Times New Roman" w:cs="Times New Roman"/>
                <w:sz w:val="24"/>
                <w:szCs w:val="24"/>
                <w:lang w:val="uk-UA" w:eastAsia="ru-RU"/>
              </w:rPr>
              <w:lastRenderedPageBreak/>
              <w:t xml:space="preserve">перевірку </w:t>
            </w:r>
            <w:r w:rsidRPr="00295CD2">
              <w:rPr>
                <w:rFonts w:ascii="Times New Roman" w:eastAsia="Times New Roman" w:hAnsi="Times New Roman" w:cs="Times New Roman"/>
                <w:b/>
                <w:bCs/>
                <w:sz w:val="24"/>
                <w:szCs w:val="24"/>
                <w:lang w:val="uk-UA" w:eastAsia="ru-RU"/>
              </w:rPr>
              <w:t>Заявки на торги ВДР</w:t>
            </w:r>
            <w:r w:rsidRPr="00295CD2">
              <w:rPr>
                <w:rFonts w:ascii="Times New Roman" w:eastAsia="Times New Roman" w:hAnsi="Times New Roman" w:cs="Times New Roman"/>
                <w:sz w:val="24"/>
                <w:szCs w:val="24"/>
                <w:lang w:val="uk-UA" w:eastAsia="ru-RU"/>
              </w:rPr>
              <w:t xml:space="preserve"> та за її висновком або:</w:t>
            </w:r>
          </w:p>
          <w:p w:rsidR="00295CD2" w:rsidRPr="00295CD2" w:rsidRDefault="00295CD2" w:rsidP="000E39DF">
            <w:pPr>
              <w:spacing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повідомити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що надав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повідомлення про незгоду з рішення про відхилення </w:t>
            </w:r>
            <w:r w:rsidRPr="00295CD2">
              <w:rPr>
                <w:rFonts w:ascii="Times New Roman" w:eastAsia="Times New Roman" w:hAnsi="Times New Roman" w:cs="Times New Roman"/>
                <w:b/>
                <w:bCs/>
                <w:sz w:val="24"/>
                <w:szCs w:val="24"/>
                <w:lang w:val="uk-UA" w:eastAsia="ru-RU"/>
              </w:rPr>
              <w:t>Заявки на торги ВДР</w:t>
            </w:r>
            <w:r w:rsidRPr="00295CD2">
              <w:rPr>
                <w:rFonts w:ascii="Times New Roman" w:eastAsia="Times New Roman" w:hAnsi="Times New Roman" w:cs="Times New Roman"/>
                <w:sz w:val="24"/>
                <w:szCs w:val="24"/>
                <w:lang w:val="uk-UA" w:eastAsia="ru-RU"/>
              </w:rPr>
              <w:t xml:space="preserve">, про підтвердження рішення про відхилення </w:t>
            </w:r>
            <w:r w:rsidRPr="00295CD2">
              <w:rPr>
                <w:rFonts w:ascii="Times New Roman" w:eastAsia="Times New Roman" w:hAnsi="Times New Roman" w:cs="Times New Roman"/>
                <w:b/>
                <w:bCs/>
                <w:sz w:val="24"/>
                <w:szCs w:val="24"/>
                <w:lang w:val="uk-UA" w:eastAsia="ru-RU"/>
              </w:rPr>
              <w:t>Заявки на торги ВДР</w:t>
            </w:r>
            <w:r w:rsidRPr="00295CD2">
              <w:rPr>
                <w:rFonts w:ascii="Times New Roman" w:eastAsia="Times New Roman" w:hAnsi="Times New Roman" w:cs="Times New Roman"/>
                <w:sz w:val="24"/>
                <w:szCs w:val="24"/>
                <w:lang w:val="uk-UA" w:eastAsia="ru-RU"/>
              </w:rPr>
              <w:t xml:space="preserve">; </w:t>
            </w:r>
          </w:p>
          <w:p w:rsidR="00295CD2" w:rsidRPr="00295CD2" w:rsidRDefault="00295CD2" w:rsidP="000E39DF">
            <w:pPr>
              <w:spacing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надати повідомлення про допуск </w:t>
            </w:r>
            <w:r w:rsidRPr="00295CD2">
              <w:rPr>
                <w:rFonts w:ascii="Times New Roman" w:eastAsia="Times New Roman" w:hAnsi="Times New Roman" w:cs="Times New Roman"/>
                <w:b/>
                <w:bCs/>
                <w:sz w:val="24"/>
                <w:szCs w:val="24"/>
                <w:lang w:val="uk-UA" w:eastAsia="ru-RU"/>
              </w:rPr>
              <w:t xml:space="preserve">Заявки </w:t>
            </w:r>
            <w:r w:rsidRPr="00295CD2">
              <w:rPr>
                <w:rFonts w:ascii="Times New Roman" w:eastAsia="Times New Roman" w:hAnsi="Times New Roman" w:cs="Times New Roman"/>
                <w:sz w:val="24"/>
                <w:szCs w:val="24"/>
                <w:lang w:val="uk-UA" w:eastAsia="ru-RU"/>
              </w:rPr>
              <w:t xml:space="preserve">до </w:t>
            </w:r>
            <w:r w:rsidRPr="00295CD2">
              <w:rPr>
                <w:rFonts w:ascii="Times New Roman" w:eastAsia="Times New Roman" w:hAnsi="Times New Roman" w:cs="Times New Roman"/>
                <w:b/>
                <w:bCs/>
                <w:sz w:val="24"/>
                <w:szCs w:val="24"/>
                <w:lang w:val="uk-UA" w:eastAsia="ru-RU"/>
              </w:rPr>
              <w:t>Торгів ВДР</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0E39DF">
            <w:pPr>
              <w:spacing w:before="100" w:beforeAutospacing="1"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20.5.10.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у випадку отримання повідомлення про незгоду з рішеннями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про відхилення </w:t>
            </w:r>
            <w:r w:rsidRPr="00295CD2">
              <w:rPr>
                <w:rFonts w:ascii="Times New Roman" w:eastAsia="Times New Roman" w:hAnsi="Times New Roman" w:cs="Times New Roman"/>
                <w:b/>
                <w:bCs/>
                <w:sz w:val="24"/>
                <w:szCs w:val="24"/>
                <w:lang w:val="uk-UA" w:eastAsia="ru-RU"/>
              </w:rPr>
              <w:t>Заявки на торги ВДР</w:t>
            </w:r>
            <w:r w:rsidRPr="00295CD2">
              <w:rPr>
                <w:rFonts w:ascii="Times New Roman" w:eastAsia="Times New Roman" w:hAnsi="Times New Roman" w:cs="Times New Roman"/>
                <w:sz w:val="24"/>
                <w:szCs w:val="24"/>
                <w:lang w:val="uk-UA" w:eastAsia="ru-RU"/>
              </w:rPr>
              <w:t xml:space="preserve"> повинен протягом [10] хвилин, після отримання повідомлення про незгоду з рішеннями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провести повторно перевірку </w:t>
            </w:r>
            <w:r w:rsidRPr="00295CD2">
              <w:rPr>
                <w:rFonts w:ascii="Times New Roman" w:eastAsia="Times New Roman" w:hAnsi="Times New Roman" w:cs="Times New Roman"/>
                <w:b/>
                <w:bCs/>
                <w:sz w:val="24"/>
                <w:szCs w:val="24"/>
                <w:lang w:val="uk-UA" w:eastAsia="ru-RU"/>
              </w:rPr>
              <w:t>Заявки на торги ВДР</w:t>
            </w:r>
            <w:r w:rsidRPr="00295CD2">
              <w:rPr>
                <w:rFonts w:ascii="Times New Roman" w:eastAsia="Times New Roman" w:hAnsi="Times New Roman" w:cs="Times New Roman"/>
                <w:sz w:val="24"/>
                <w:szCs w:val="24"/>
                <w:lang w:val="uk-UA" w:eastAsia="ru-RU"/>
              </w:rPr>
              <w:t xml:space="preserve"> та за її висновком або:</w:t>
            </w:r>
          </w:p>
          <w:p w:rsidR="00295CD2" w:rsidRPr="00295CD2" w:rsidRDefault="00295CD2" w:rsidP="000E39DF">
            <w:pPr>
              <w:spacing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                    повідомити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що надав </w:t>
            </w:r>
            <w:r w:rsidRPr="00295CD2">
              <w:rPr>
                <w:rFonts w:ascii="Times New Roman" w:eastAsia="Times New Roman" w:hAnsi="Times New Roman" w:cs="Times New Roman"/>
                <w:b/>
                <w:bCs/>
                <w:sz w:val="24"/>
                <w:szCs w:val="24"/>
                <w:lang w:val="uk-UA" w:eastAsia="ru-RU"/>
              </w:rPr>
              <w:t>Оператору ринку</w:t>
            </w:r>
            <w:r w:rsidRPr="00295CD2">
              <w:rPr>
                <w:rFonts w:ascii="Times New Roman" w:eastAsia="Times New Roman" w:hAnsi="Times New Roman" w:cs="Times New Roman"/>
                <w:sz w:val="24"/>
                <w:szCs w:val="24"/>
                <w:lang w:val="uk-UA" w:eastAsia="ru-RU"/>
              </w:rPr>
              <w:t xml:space="preserve"> повідомлення про незгоду з рішення</w:t>
            </w:r>
            <w:r w:rsidRPr="00295CD2">
              <w:rPr>
                <w:rFonts w:ascii="Times New Roman" w:eastAsia="Times New Roman" w:hAnsi="Times New Roman" w:cs="Times New Roman"/>
                <w:color w:val="FF0000"/>
                <w:sz w:val="24"/>
                <w:szCs w:val="24"/>
                <w:lang w:val="uk-UA" w:eastAsia="ru-RU"/>
              </w:rPr>
              <w:t>м</w:t>
            </w:r>
            <w:r w:rsidRPr="00295CD2">
              <w:rPr>
                <w:rFonts w:ascii="Times New Roman" w:eastAsia="Times New Roman" w:hAnsi="Times New Roman" w:cs="Times New Roman"/>
                <w:sz w:val="24"/>
                <w:szCs w:val="24"/>
                <w:lang w:val="uk-UA" w:eastAsia="ru-RU"/>
              </w:rPr>
              <w:t xml:space="preserve"> про відхилення </w:t>
            </w:r>
            <w:r w:rsidRPr="00295CD2">
              <w:rPr>
                <w:rFonts w:ascii="Times New Roman" w:eastAsia="Times New Roman" w:hAnsi="Times New Roman" w:cs="Times New Roman"/>
                <w:b/>
                <w:bCs/>
                <w:sz w:val="24"/>
                <w:szCs w:val="24"/>
                <w:lang w:val="uk-UA" w:eastAsia="ru-RU"/>
              </w:rPr>
              <w:t>Заявки на торги ВДР</w:t>
            </w:r>
            <w:r w:rsidRPr="00295CD2">
              <w:rPr>
                <w:rFonts w:ascii="Times New Roman" w:eastAsia="Times New Roman" w:hAnsi="Times New Roman" w:cs="Times New Roman"/>
                <w:sz w:val="24"/>
                <w:szCs w:val="24"/>
                <w:lang w:val="uk-UA" w:eastAsia="ru-RU"/>
              </w:rPr>
              <w:t xml:space="preserve">, про підтвердження рішення про відхилення </w:t>
            </w:r>
            <w:r w:rsidRPr="00295CD2">
              <w:rPr>
                <w:rFonts w:ascii="Times New Roman" w:eastAsia="Times New Roman" w:hAnsi="Times New Roman" w:cs="Times New Roman"/>
                <w:b/>
                <w:bCs/>
                <w:sz w:val="24"/>
                <w:szCs w:val="24"/>
                <w:lang w:val="uk-UA" w:eastAsia="ru-RU"/>
              </w:rPr>
              <w:t>Заявки на торги ВДР</w:t>
            </w:r>
            <w:r w:rsidRPr="00295CD2">
              <w:rPr>
                <w:rFonts w:ascii="Times New Roman" w:eastAsia="Times New Roman" w:hAnsi="Times New Roman" w:cs="Times New Roman"/>
                <w:sz w:val="24"/>
                <w:szCs w:val="24"/>
                <w:lang w:val="uk-UA" w:eastAsia="ru-RU"/>
              </w:rPr>
              <w:t xml:space="preserve">; </w:t>
            </w:r>
          </w:p>
          <w:p w:rsidR="00295CD2" w:rsidRPr="00295CD2" w:rsidRDefault="00295CD2" w:rsidP="000E39DF">
            <w:pPr>
              <w:spacing w:before="100" w:beforeAutospacing="1"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надати повідомлення про допуск </w:t>
            </w:r>
            <w:r w:rsidRPr="00295CD2">
              <w:rPr>
                <w:rFonts w:ascii="Times New Roman" w:eastAsia="Times New Roman" w:hAnsi="Times New Roman" w:cs="Times New Roman"/>
                <w:b/>
                <w:bCs/>
                <w:sz w:val="24"/>
                <w:szCs w:val="24"/>
                <w:lang w:val="uk-UA" w:eastAsia="ru-RU"/>
              </w:rPr>
              <w:t xml:space="preserve">Заявки </w:t>
            </w:r>
            <w:r w:rsidRPr="00295CD2">
              <w:rPr>
                <w:rFonts w:ascii="Times New Roman" w:eastAsia="Times New Roman" w:hAnsi="Times New Roman" w:cs="Times New Roman"/>
                <w:sz w:val="24"/>
                <w:szCs w:val="24"/>
                <w:lang w:val="uk-UA" w:eastAsia="ru-RU"/>
              </w:rPr>
              <w:t xml:space="preserve">до </w:t>
            </w:r>
            <w:r w:rsidRPr="00295CD2">
              <w:rPr>
                <w:rFonts w:ascii="Times New Roman" w:eastAsia="Times New Roman" w:hAnsi="Times New Roman" w:cs="Times New Roman"/>
                <w:b/>
                <w:bCs/>
                <w:sz w:val="24"/>
                <w:szCs w:val="24"/>
                <w:lang w:val="uk-UA" w:eastAsia="ru-RU"/>
              </w:rPr>
              <w:t>Торгів ВДР</w:t>
            </w:r>
            <w:r w:rsidRPr="00295CD2">
              <w:rPr>
                <w:rFonts w:ascii="Times New Roman" w:eastAsia="Times New Roman" w:hAnsi="Times New Roman" w:cs="Times New Roman"/>
                <w:sz w:val="24"/>
                <w:szCs w:val="24"/>
                <w:lang w:val="uk-UA" w:eastAsia="ru-RU"/>
              </w:rPr>
              <w:t>.</w:t>
            </w:r>
          </w:p>
        </w:tc>
        <w:tc>
          <w:tcPr>
            <w:tcW w:w="4068" w:type="dxa"/>
            <w:vAlign w:val="center"/>
            <w:hideMark/>
          </w:tcPr>
          <w:p w:rsidR="00295CD2" w:rsidRPr="00295CD2" w:rsidRDefault="00295CD2" w:rsidP="000E39DF">
            <w:pPr>
              <w:spacing w:before="100" w:beforeAutospacing="1" w:after="0"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Редакційне виправлення</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20.6.3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за результатами </w:t>
            </w:r>
            <w:r w:rsidRPr="00295CD2">
              <w:rPr>
                <w:rFonts w:ascii="Times New Roman" w:eastAsia="Times New Roman" w:hAnsi="Times New Roman" w:cs="Times New Roman"/>
                <w:b/>
                <w:bCs/>
                <w:sz w:val="24"/>
                <w:szCs w:val="24"/>
                <w:lang w:val="uk-UA" w:eastAsia="ru-RU"/>
              </w:rPr>
              <w:t>Торгів ВДР</w:t>
            </w:r>
            <w:r w:rsidRPr="00295CD2">
              <w:rPr>
                <w:rFonts w:ascii="Times New Roman" w:eastAsia="Times New Roman" w:hAnsi="Times New Roman" w:cs="Times New Roman"/>
                <w:sz w:val="24"/>
                <w:szCs w:val="24"/>
                <w:lang w:val="uk-UA" w:eastAsia="ru-RU"/>
              </w:rPr>
              <w:t xml:space="preserve"> формує та надає відомості розрахунків </w:t>
            </w:r>
            <w:r w:rsidRPr="00295CD2">
              <w:rPr>
                <w:rFonts w:ascii="Times New Roman" w:eastAsia="Times New Roman" w:hAnsi="Times New Roman" w:cs="Times New Roman"/>
                <w:b/>
                <w:bCs/>
                <w:sz w:val="24"/>
                <w:szCs w:val="24"/>
                <w:lang w:val="uk-UA" w:eastAsia="ru-RU"/>
              </w:rPr>
              <w:t>Учасникам РДН/ВДР</w:t>
            </w:r>
            <w:r w:rsidRPr="00295CD2">
              <w:rPr>
                <w:rFonts w:ascii="Times New Roman" w:eastAsia="Times New Roman" w:hAnsi="Times New Roman" w:cs="Times New Roman"/>
                <w:sz w:val="24"/>
                <w:szCs w:val="24"/>
                <w:lang w:val="uk-UA" w:eastAsia="ru-RU"/>
              </w:rPr>
              <w:t xml:space="preserve"> до [13-00] години наступної доби, після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0E39DF">
            <w:pPr>
              <w:spacing w:before="100" w:beforeAutospacing="1"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20.6.3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за результатами </w:t>
            </w:r>
            <w:r w:rsidRPr="00295CD2">
              <w:rPr>
                <w:rFonts w:ascii="Times New Roman" w:eastAsia="Times New Roman" w:hAnsi="Times New Roman" w:cs="Times New Roman"/>
                <w:b/>
                <w:bCs/>
                <w:sz w:val="24"/>
                <w:szCs w:val="24"/>
                <w:lang w:val="uk-UA" w:eastAsia="ru-RU"/>
              </w:rPr>
              <w:t>Торгів ВДР</w:t>
            </w:r>
            <w:r w:rsidRPr="00295CD2">
              <w:rPr>
                <w:rFonts w:ascii="Times New Roman" w:eastAsia="Times New Roman" w:hAnsi="Times New Roman" w:cs="Times New Roman"/>
                <w:sz w:val="24"/>
                <w:szCs w:val="24"/>
                <w:lang w:val="uk-UA" w:eastAsia="ru-RU"/>
              </w:rPr>
              <w:t xml:space="preserve"> формує та надає відомості розрахунків </w:t>
            </w:r>
            <w:r w:rsidRPr="00295CD2">
              <w:rPr>
                <w:rFonts w:ascii="Times New Roman" w:eastAsia="Times New Roman" w:hAnsi="Times New Roman" w:cs="Times New Roman"/>
                <w:color w:val="FF0000"/>
                <w:sz w:val="24"/>
                <w:szCs w:val="24"/>
                <w:lang w:val="uk-UA" w:eastAsia="ru-RU"/>
              </w:rPr>
              <w:t xml:space="preserve">на </w:t>
            </w:r>
            <w:r w:rsidRPr="00295CD2">
              <w:rPr>
                <w:rFonts w:ascii="Times New Roman" w:eastAsia="Times New Roman" w:hAnsi="Times New Roman" w:cs="Times New Roman"/>
                <w:b/>
                <w:bCs/>
                <w:color w:val="FF0000"/>
                <w:sz w:val="24"/>
                <w:szCs w:val="24"/>
                <w:lang w:val="uk-UA" w:eastAsia="ru-RU"/>
              </w:rPr>
              <w:t>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Учасникам РДН/ВДР</w:t>
            </w:r>
            <w:r w:rsidRPr="00295CD2">
              <w:rPr>
                <w:rFonts w:ascii="Times New Roman" w:eastAsia="Times New Roman" w:hAnsi="Times New Roman" w:cs="Times New Roman"/>
                <w:sz w:val="24"/>
                <w:szCs w:val="24"/>
                <w:lang w:val="uk-UA" w:eastAsia="ru-RU"/>
              </w:rPr>
              <w:t xml:space="preserve"> до [13-00] години наступної доби, після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w:t>
            </w:r>
          </w:p>
        </w:tc>
        <w:tc>
          <w:tcPr>
            <w:tcW w:w="4068" w:type="dxa"/>
            <w:vAlign w:val="center"/>
            <w:hideMark/>
          </w:tcPr>
          <w:p w:rsidR="00295CD2" w:rsidRPr="00295CD2" w:rsidRDefault="00295CD2" w:rsidP="000E39DF">
            <w:pPr>
              <w:spacing w:before="100" w:beforeAutospacing="1" w:after="0"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Редакційне виправлення</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20.6.5. </w:t>
            </w:r>
            <w:r w:rsidRPr="00295CD2">
              <w:rPr>
                <w:rFonts w:ascii="Times New Roman" w:eastAsia="Times New Roman" w:hAnsi="Times New Roman" w:cs="Times New Roman"/>
                <w:b/>
                <w:bCs/>
                <w:sz w:val="24"/>
                <w:szCs w:val="24"/>
                <w:lang w:val="uk-UA" w:eastAsia="ru-RU"/>
              </w:rPr>
              <w:t>Учасник РДН/ВДР</w:t>
            </w:r>
            <w:r w:rsidRPr="00295CD2">
              <w:rPr>
                <w:rFonts w:ascii="Times New Roman" w:eastAsia="Times New Roman" w:hAnsi="Times New Roman" w:cs="Times New Roman"/>
                <w:sz w:val="24"/>
                <w:szCs w:val="24"/>
                <w:lang w:val="uk-UA" w:eastAsia="ru-RU"/>
              </w:rPr>
              <w:t xml:space="preserve">, що ознайомився з відомістю розрахунків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і має до них заперечення, повинен не пізніше, ніж до [13-30] години наступної доби, після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подати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повідомлення про незгоду з результатами що зазначені в відомості розрахунків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з викладенням суті своїх заперечень.</w:t>
            </w:r>
          </w:p>
        </w:tc>
        <w:tc>
          <w:tcPr>
            <w:tcW w:w="0" w:type="auto"/>
            <w:vAlign w:val="center"/>
            <w:hideMark/>
          </w:tcPr>
          <w:p w:rsidR="00295CD2" w:rsidRPr="00295CD2" w:rsidRDefault="00295CD2" w:rsidP="000E39DF">
            <w:pPr>
              <w:spacing w:before="100" w:beforeAutospacing="1"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20.6.5. </w:t>
            </w:r>
            <w:r w:rsidRPr="00295CD2">
              <w:rPr>
                <w:rFonts w:ascii="Times New Roman" w:eastAsia="Times New Roman" w:hAnsi="Times New Roman" w:cs="Times New Roman"/>
                <w:b/>
                <w:bCs/>
                <w:sz w:val="24"/>
                <w:szCs w:val="24"/>
                <w:lang w:val="uk-UA" w:eastAsia="ru-RU"/>
              </w:rPr>
              <w:t>Учасник РДН/ВДР</w:t>
            </w:r>
            <w:r w:rsidRPr="00295CD2">
              <w:rPr>
                <w:rFonts w:ascii="Times New Roman" w:eastAsia="Times New Roman" w:hAnsi="Times New Roman" w:cs="Times New Roman"/>
                <w:sz w:val="24"/>
                <w:szCs w:val="24"/>
                <w:lang w:val="uk-UA" w:eastAsia="ru-RU"/>
              </w:rPr>
              <w:t xml:space="preserve">, що ознайомився з відомістю розрахунків </w:t>
            </w:r>
            <w:r w:rsidRPr="00295CD2">
              <w:rPr>
                <w:rFonts w:ascii="Times New Roman" w:eastAsia="Times New Roman" w:hAnsi="Times New Roman" w:cs="Times New Roman"/>
                <w:color w:val="FF0000"/>
                <w:sz w:val="24"/>
                <w:szCs w:val="24"/>
                <w:lang w:val="uk-UA" w:eastAsia="ru-RU"/>
              </w:rPr>
              <w:t>на</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і має до них заперечення, повинен не пізніше, ніж до [13-30] години наступної доби, після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подати </w:t>
            </w:r>
            <w:r w:rsidRPr="00295CD2">
              <w:rPr>
                <w:rFonts w:ascii="Times New Roman" w:eastAsia="Times New Roman" w:hAnsi="Times New Roman" w:cs="Times New Roman"/>
                <w:b/>
                <w:bCs/>
                <w:sz w:val="24"/>
                <w:szCs w:val="24"/>
                <w:lang w:val="uk-UA" w:eastAsia="ru-RU"/>
              </w:rPr>
              <w:t>Оператор</w:t>
            </w:r>
            <w:r w:rsidRPr="00295CD2">
              <w:rPr>
                <w:rFonts w:ascii="Times New Roman" w:eastAsia="Times New Roman" w:hAnsi="Times New Roman" w:cs="Times New Roman"/>
                <w:b/>
                <w:bCs/>
                <w:color w:val="FF0000"/>
                <w:sz w:val="24"/>
                <w:szCs w:val="24"/>
                <w:lang w:val="uk-UA" w:eastAsia="ru-RU"/>
              </w:rPr>
              <w:t>у</w:t>
            </w:r>
            <w:r w:rsidRPr="00295CD2">
              <w:rPr>
                <w:rFonts w:ascii="Times New Roman" w:eastAsia="Times New Roman" w:hAnsi="Times New Roman" w:cs="Times New Roman"/>
                <w:b/>
                <w:bCs/>
                <w:sz w:val="24"/>
                <w:szCs w:val="24"/>
                <w:lang w:val="uk-UA" w:eastAsia="ru-RU"/>
              </w:rPr>
              <w:t xml:space="preserve"> ринку</w:t>
            </w:r>
            <w:r w:rsidRPr="00295CD2">
              <w:rPr>
                <w:rFonts w:ascii="Times New Roman" w:eastAsia="Times New Roman" w:hAnsi="Times New Roman" w:cs="Times New Roman"/>
                <w:sz w:val="24"/>
                <w:szCs w:val="24"/>
                <w:lang w:val="uk-UA" w:eastAsia="ru-RU"/>
              </w:rPr>
              <w:t xml:space="preserve"> повідомлення про незгоду з результатами</w:t>
            </w:r>
            <w:r w:rsidRPr="00295CD2">
              <w:rPr>
                <w:rFonts w:ascii="Times New Roman" w:eastAsia="Times New Roman" w:hAnsi="Times New Roman" w:cs="Times New Roman"/>
                <w:b/>
                <w:bCs/>
                <w:color w:val="FF0000"/>
                <w:sz w:val="24"/>
                <w:szCs w:val="24"/>
                <w:lang w:val="uk-UA" w:eastAsia="ru-RU"/>
              </w:rPr>
              <w:t>,</w:t>
            </w:r>
            <w:r w:rsidRPr="00295CD2">
              <w:rPr>
                <w:rFonts w:ascii="Times New Roman" w:eastAsia="Times New Roman" w:hAnsi="Times New Roman" w:cs="Times New Roman"/>
                <w:sz w:val="24"/>
                <w:szCs w:val="24"/>
                <w:lang w:val="uk-UA" w:eastAsia="ru-RU"/>
              </w:rPr>
              <w:t xml:space="preserve"> що зазначені в відомості розрахунків </w:t>
            </w:r>
            <w:r w:rsidRPr="00295CD2">
              <w:rPr>
                <w:rFonts w:ascii="Times New Roman" w:eastAsia="Times New Roman" w:hAnsi="Times New Roman" w:cs="Times New Roman"/>
                <w:color w:val="FF0000"/>
                <w:sz w:val="24"/>
                <w:szCs w:val="24"/>
                <w:lang w:val="uk-UA" w:eastAsia="ru-RU"/>
              </w:rPr>
              <w:t xml:space="preserve">на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з викладенням суті своїх заперечень.</w:t>
            </w:r>
          </w:p>
        </w:tc>
        <w:tc>
          <w:tcPr>
            <w:tcW w:w="4068" w:type="dxa"/>
            <w:vAlign w:val="center"/>
            <w:hideMark/>
          </w:tcPr>
          <w:p w:rsidR="00295CD2" w:rsidRPr="00295CD2" w:rsidRDefault="00295CD2" w:rsidP="000E39DF">
            <w:pPr>
              <w:spacing w:before="100" w:beforeAutospacing="1" w:after="0"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Редакційне виправлення</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21.1.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за результатами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визначає по кожній торговій зоні та кожному </w:t>
            </w:r>
            <w:r w:rsidRPr="00295CD2">
              <w:rPr>
                <w:rFonts w:ascii="Times New Roman" w:eastAsia="Times New Roman" w:hAnsi="Times New Roman" w:cs="Times New Roman"/>
                <w:b/>
                <w:bCs/>
                <w:sz w:val="24"/>
                <w:szCs w:val="24"/>
                <w:lang w:val="uk-UA" w:eastAsia="ru-RU"/>
              </w:rPr>
              <w:t>Операційному періоду</w:t>
            </w:r>
            <w:r w:rsidRPr="00295CD2">
              <w:rPr>
                <w:rFonts w:ascii="Times New Roman" w:eastAsia="Times New Roman" w:hAnsi="Times New Roman" w:cs="Times New Roman"/>
                <w:sz w:val="24"/>
                <w:szCs w:val="24"/>
                <w:lang w:val="uk-UA" w:eastAsia="ru-RU"/>
              </w:rPr>
              <w:t xml:space="preserve"> та о [14:00] годині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w:t>
            </w:r>
            <w:proofErr w:type="spellStart"/>
            <w:r w:rsidRPr="00295CD2">
              <w:rPr>
                <w:rFonts w:ascii="Times New Roman" w:eastAsia="Times New Roman" w:hAnsi="Times New Roman" w:cs="Times New Roman"/>
                <w:sz w:val="24"/>
                <w:szCs w:val="24"/>
                <w:lang w:val="uk-UA" w:eastAsia="ru-RU"/>
              </w:rPr>
              <w:t>оприлюдює</w:t>
            </w:r>
            <w:proofErr w:type="spellEnd"/>
            <w:r w:rsidRPr="00295CD2">
              <w:rPr>
                <w:rFonts w:ascii="Times New Roman" w:eastAsia="Times New Roman" w:hAnsi="Times New Roman" w:cs="Times New Roman"/>
                <w:sz w:val="24"/>
                <w:szCs w:val="24"/>
                <w:lang w:val="uk-UA" w:eastAsia="ru-RU"/>
              </w:rPr>
              <w:t xml:space="preserve"> на </w:t>
            </w:r>
            <w:r w:rsidRPr="00295CD2">
              <w:rPr>
                <w:rFonts w:ascii="Times New Roman" w:eastAsia="Times New Roman" w:hAnsi="Times New Roman" w:cs="Times New Roman"/>
                <w:b/>
                <w:bCs/>
                <w:sz w:val="24"/>
                <w:szCs w:val="24"/>
                <w:lang w:val="uk-UA" w:eastAsia="ru-RU"/>
              </w:rPr>
              <w:t>Веб-сайт оператора ринку</w:t>
            </w:r>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загальний заявлений обсяг купівлі електричної енергії на </w:t>
            </w:r>
            <w:r w:rsidRPr="00295CD2">
              <w:rPr>
                <w:rFonts w:ascii="Times New Roman" w:eastAsia="Times New Roman" w:hAnsi="Times New Roman" w:cs="Times New Roman"/>
                <w:b/>
                <w:bCs/>
                <w:sz w:val="24"/>
                <w:szCs w:val="24"/>
                <w:lang w:val="uk-UA" w:eastAsia="ru-RU"/>
              </w:rPr>
              <w:t>Торги РДН</w:t>
            </w:r>
            <w:r w:rsidRPr="00295CD2">
              <w:rPr>
                <w:rFonts w:ascii="Times New Roman" w:eastAsia="Times New Roman" w:hAnsi="Times New Roman" w:cs="Times New Roman"/>
                <w:sz w:val="24"/>
                <w:szCs w:val="24"/>
                <w:lang w:val="uk-UA" w:eastAsia="ru-RU"/>
              </w:rPr>
              <w:t xml:space="preserve">, у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2)                  загальний заявлений обсяг продажу електричної енергії на </w:t>
            </w:r>
            <w:r w:rsidRPr="00295CD2">
              <w:rPr>
                <w:rFonts w:ascii="Times New Roman" w:eastAsia="Times New Roman" w:hAnsi="Times New Roman" w:cs="Times New Roman"/>
                <w:b/>
                <w:bCs/>
                <w:sz w:val="24"/>
                <w:szCs w:val="24"/>
                <w:lang w:val="uk-UA" w:eastAsia="ru-RU"/>
              </w:rPr>
              <w:t>Торги РДН</w:t>
            </w:r>
            <w:r w:rsidRPr="00295CD2">
              <w:rPr>
                <w:rFonts w:ascii="Times New Roman" w:eastAsia="Times New Roman" w:hAnsi="Times New Roman" w:cs="Times New Roman"/>
                <w:sz w:val="24"/>
                <w:szCs w:val="24"/>
                <w:lang w:val="uk-UA" w:eastAsia="ru-RU"/>
              </w:rPr>
              <w:t xml:space="preserve">, у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3)                  загальний обсяг купівлі-продажу електричної енергії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 xml:space="preserve">, у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                  ціну на електричну енергію, що склалася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 у грн./</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                  сукупні криві попиту та пропозиції на електричну енергію з позначенням обсягу, що був проданий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6)                  індекси цін для базового, пікового, нічного та </w:t>
            </w:r>
            <w:proofErr w:type="spellStart"/>
            <w:r w:rsidRPr="00295CD2">
              <w:rPr>
                <w:rFonts w:ascii="Times New Roman" w:eastAsia="Times New Roman" w:hAnsi="Times New Roman" w:cs="Times New Roman"/>
                <w:sz w:val="24"/>
                <w:szCs w:val="24"/>
                <w:lang w:val="uk-UA" w:eastAsia="ru-RU"/>
              </w:rPr>
              <w:t>напівпікового</w:t>
            </w:r>
            <w:proofErr w:type="spellEnd"/>
            <w:r w:rsidRPr="00295CD2">
              <w:rPr>
                <w:rFonts w:ascii="Times New Roman" w:eastAsia="Times New Roman" w:hAnsi="Times New Roman" w:cs="Times New Roman"/>
                <w:sz w:val="24"/>
                <w:szCs w:val="24"/>
                <w:lang w:val="uk-UA" w:eastAsia="ru-RU"/>
              </w:rPr>
              <w:t xml:space="preserve"> навантаження, які визначаються, як середньозважені ціни на основі цін та обсягів, визначених у відповідних </w:t>
            </w:r>
            <w:r w:rsidRPr="00295CD2">
              <w:rPr>
                <w:rFonts w:ascii="Times New Roman" w:eastAsia="Times New Roman" w:hAnsi="Times New Roman" w:cs="Times New Roman"/>
                <w:b/>
                <w:bCs/>
                <w:sz w:val="24"/>
                <w:szCs w:val="24"/>
                <w:lang w:val="uk-UA" w:eastAsia="ru-RU"/>
              </w:rPr>
              <w:t>Операційних періодах Доби постачання</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0E39DF">
            <w:pPr>
              <w:spacing w:before="100" w:beforeAutospacing="1"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21.1.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за результатами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визначає по кожній торговій зоні та кожному </w:t>
            </w:r>
            <w:r w:rsidRPr="00295CD2">
              <w:rPr>
                <w:rFonts w:ascii="Times New Roman" w:eastAsia="Times New Roman" w:hAnsi="Times New Roman" w:cs="Times New Roman"/>
                <w:b/>
                <w:bCs/>
                <w:sz w:val="24"/>
                <w:szCs w:val="24"/>
                <w:lang w:val="uk-UA" w:eastAsia="ru-RU"/>
              </w:rPr>
              <w:t>Операційному періоду</w:t>
            </w:r>
            <w:r w:rsidRPr="00295CD2">
              <w:rPr>
                <w:rFonts w:ascii="Times New Roman" w:eastAsia="Times New Roman" w:hAnsi="Times New Roman" w:cs="Times New Roman"/>
                <w:sz w:val="24"/>
                <w:szCs w:val="24"/>
                <w:lang w:val="uk-UA" w:eastAsia="ru-RU"/>
              </w:rPr>
              <w:t xml:space="preserve"> та о [14:00] годині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оприлюд</w:t>
            </w:r>
            <w:r w:rsidRPr="00295CD2">
              <w:rPr>
                <w:rFonts w:ascii="Times New Roman" w:eastAsia="Times New Roman" w:hAnsi="Times New Roman" w:cs="Times New Roman"/>
                <w:color w:val="FF0000"/>
                <w:sz w:val="24"/>
                <w:szCs w:val="24"/>
                <w:lang w:val="uk-UA" w:eastAsia="ru-RU"/>
              </w:rPr>
              <w:t>н</w:t>
            </w:r>
            <w:r w:rsidRPr="00295CD2">
              <w:rPr>
                <w:rFonts w:ascii="Times New Roman" w:eastAsia="Times New Roman" w:hAnsi="Times New Roman" w:cs="Times New Roman"/>
                <w:sz w:val="24"/>
                <w:szCs w:val="24"/>
                <w:lang w:val="uk-UA" w:eastAsia="ru-RU"/>
              </w:rPr>
              <w:t xml:space="preserve">ює на </w:t>
            </w:r>
            <w:r w:rsidRPr="00295CD2">
              <w:rPr>
                <w:rFonts w:ascii="Times New Roman" w:eastAsia="Times New Roman" w:hAnsi="Times New Roman" w:cs="Times New Roman"/>
                <w:b/>
                <w:bCs/>
                <w:sz w:val="24"/>
                <w:szCs w:val="24"/>
                <w:lang w:val="uk-UA" w:eastAsia="ru-RU"/>
              </w:rPr>
              <w:t>Веб-сайт</w:t>
            </w:r>
            <w:r w:rsidRPr="00295CD2">
              <w:rPr>
                <w:rFonts w:ascii="Times New Roman" w:eastAsia="Times New Roman" w:hAnsi="Times New Roman" w:cs="Times New Roman"/>
                <w:b/>
                <w:bCs/>
                <w:color w:val="FF0000"/>
                <w:sz w:val="24"/>
                <w:szCs w:val="24"/>
                <w:lang w:val="uk-UA" w:eastAsia="ru-RU"/>
              </w:rPr>
              <w:t>і</w:t>
            </w:r>
            <w:r w:rsidRPr="00295CD2">
              <w:rPr>
                <w:rFonts w:ascii="Times New Roman" w:eastAsia="Times New Roman" w:hAnsi="Times New Roman" w:cs="Times New Roman"/>
                <w:b/>
                <w:bCs/>
                <w:sz w:val="24"/>
                <w:szCs w:val="24"/>
                <w:lang w:val="uk-UA" w:eastAsia="ru-RU"/>
              </w:rPr>
              <w:t xml:space="preserve"> оператора ринку</w:t>
            </w:r>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      загальний заявлений обсяг купівлі електричної енергії на </w:t>
            </w:r>
            <w:r w:rsidRPr="00295CD2">
              <w:rPr>
                <w:rFonts w:ascii="Times New Roman" w:eastAsia="Times New Roman" w:hAnsi="Times New Roman" w:cs="Times New Roman"/>
                <w:b/>
                <w:bCs/>
                <w:sz w:val="24"/>
                <w:szCs w:val="24"/>
                <w:lang w:val="uk-UA" w:eastAsia="ru-RU"/>
              </w:rPr>
              <w:t>Торги РДН</w:t>
            </w:r>
            <w:r w:rsidRPr="00295CD2">
              <w:rPr>
                <w:rFonts w:ascii="Times New Roman" w:eastAsia="Times New Roman" w:hAnsi="Times New Roman" w:cs="Times New Roman"/>
                <w:sz w:val="24"/>
                <w:szCs w:val="24"/>
                <w:lang w:val="uk-UA" w:eastAsia="ru-RU"/>
              </w:rPr>
              <w:t xml:space="preserve">, у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      загальний заявлений обсяг продажу електричної енергії на </w:t>
            </w:r>
            <w:r w:rsidRPr="00295CD2">
              <w:rPr>
                <w:rFonts w:ascii="Times New Roman" w:eastAsia="Times New Roman" w:hAnsi="Times New Roman" w:cs="Times New Roman"/>
                <w:b/>
                <w:bCs/>
                <w:sz w:val="24"/>
                <w:szCs w:val="24"/>
                <w:lang w:val="uk-UA" w:eastAsia="ru-RU"/>
              </w:rPr>
              <w:t>Торги РДН</w:t>
            </w:r>
            <w:r w:rsidRPr="00295CD2">
              <w:rPr>
                <w:rFonts w:ascii="Times New Roman" w:eastAsia="Times New Roman" w:hAnsi="Times New Roman" w:cs="Times New Roman"/>
                <w:sz w:val="24"/>
                <w:szCs w:val="24"/>
                <w:lang w:val="uk-UA" w:eastAsia="ru-RU"/>
              </w:rPr>
              <w:t xml:space="preserve">, у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3)      загальний обсяг купівлі-продажу електричної енергії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 xml:space="preserve">, у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4)      ціну на електричну енергію, що склалася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 у грн./</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      сукупні криві попиту та пропозиції на електричну енергію з позначенням обсягу, що був проданий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w:t>
            </w:r>
          </w:p>
          <w:p w:rsidR="00295CD2" w:rsidRPr="00295CD2" w:rsidRDefault="00295CD2" w:rsidP="000E39DF">
            <w:pPr>
              <w:spacing w:after="0"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6)      індекси цін для базового, пікового, нічного та </w:t>
            </w:r>
            <w:proofErr w:type="spellStart"/>
            <w:r w:rsidRPr="00295CD2">
              <w:rPr>
                <w:rFonts w:ascii="Times New Roman" w:eastAsia="Times New Roman" w:hAnsi="Times New Roman" w:cs="Times New Roman"/>
                <w:sz w:val="24"/>
                <w:szCs w:val="24"/>
                <w:lang w:val="uk-UA" w:eastAsia="ru-RU"/>
              </w:rPr>
              <w:t>напівпікового</w:t>
            </w:r>
            <w:proofErr w:type="spellEnd"/>
            <w:r w:rsidRPr="00295CD2">
              <w:rPr>
                <w:rFonts w:ascii="Times New Roman" w:eastAsia="Times New Roman" w:hAnsi="Times New Roman" w:cs="Times New Roman"/>
                <w:sz w:val="24"/>
                <w:szCs w:val="24"/>
                <w:lang w:val="uk-UA" w:eastAsia="ru-RU"/>
              </w:rPr>
              <w:t xml:space="preserve"> навантаження, які визначаються, як середньозважені ціни на основі цін та обсягів, визначених у відповідних </w:t>
            </w:r>
            <w:r w:rsidRPr="00295CD2">
              <w:rPr>
                <w:rFonts w:ascii="Times New Roman" w:eastAsia="Times New Roman" w:hAnsi="Times New Roman" w:cs="Times New Roman"/>
                <w:b/>
                <w:bCs/>
                <w:sz w:val="24"/>
                <w:szCs w:val="24"/>
                <w:lang w:val="uk-UA" w:eastAsia="ru-RU"/>
              </w:rPr>
              <w:t>Операційних періодах Доби постачання</w:t>
            </w:r>
            <w:r w:rsidRPr="00295CD2">
              <w:rPr>
                <w:rFonts w:ascii="Times New Roman" w:eastAsia="Times New Roman" w:hAnsi="Times New Roman" w:cs="Times New Roman"/>
                <w:sz w:val="24"/>
                <w:szCs w:val="24"/>
                <w:lang w:val="uk-UA" w:eastAsia="ru-RU"/>
              </w:rPr>
              <w:t>.</w:t>
            </w:r>
          </w:p>
        </w:tc>
        <w:tc>
          <w:tcPr>
            <w:tcW w:w="4068" w:type="dxa"/>
            <w:vAlign w:val="center"/>
            <w:hideMark/>
          </w:tcPr>
          <w:p w:rsidR="00295CD2" w:rsidRPr="00295CD2" w:rsidRDefault="00295CD2" w:rsidP="000E39DF">
            <w:pPr>
              <w:spacing w:before="100" w:beforeAutospacing="1" w:after="0"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Редакційне виправлення</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100" w:afterAutospacing="1"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20.1.2. Час, на який посилаються положення цього розділу, відповідає часу на серверах з </w:t>
            </w:r>
            <w:r w:rsidRPr="00295CD2">
              <w:rPr>
                <w:rFonts w:ascii="Times New Roman" w:eastAsia="Times New Roman" w:hAnsi="Times New Roman" w:cs="Times New Roman"/>
                <w:b/>
                <w:bCs/>
                <w:sz w:val="24"/>
                <w:szCs w:val="24"/>
                <w:lang w:val="uk-UA" w:eastAsia="ru-RU"/>
              </w:rPr>
              <w:t>Програмним забезпеченням оператора ринку</w:t>
            </w:r>
            <w:r w:rsidRPr="00295CD2">
              <w:rPr>
                <w:rFonts w:ascii="Times New Roman" w:eastAsia="Times New Roman" w:hAnsi="Times New Roman" w:cs="Times New Roman"/>
                <w:sz w:val="24"/>
                <w:szCs w:val="24"/>
                <w:lang w:val="uk-UA" w:eastAsia="ru-RU"/>
              </w:rPr>
              <w:t xml:space="preserve">, що має бути синхронізованим з часом на серверах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0E39DF">
            <w:pPr>
              <w:autoSpaceDE w:val="0"/>
              <w:autoSpaceDN w:val="0"/>
              <w:spacing w:before="100" w:beforeAutospacing="1" w:after="100" w:afterAutospacing="1" w:line="240" w:lineRule="auto"/>
              <w:ind w:left="525" w:right="877"/>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20.1.2. Час, на який посилаються положення цього розділу, відповідає часу на серверах з</w:t>
            </w:r>
          </w:p>
          <w:p w:rsidR="00295CD2" w:rsidRPr="00295CD2" w:rsidRDefault="00295CD2" w:rsidP="000E39DF">
            <w:pPr>
              <w:autoSpaceDE w:val="0"/>
              <w:autoSpaceDN w:val="0"/>
              <w:spacing w:before="100" w:beforeAutospacing="1" w:after="100" w:afterAutospacing="1" w:line="240" w:lineRule="auto"/>
              <w:ind w:left="525" w:right="877"/>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Програмним забезпеченням оператора ринку</w:t>
            </w:r>
            <w:r w:rsidRPr="00295CD2">
              <w:rPr>
                <w:rFonts w:ascii="Times New Roman" w:eastAsia="Times New Roman" w:hAnsi="Times New Roman" w:cs="Times New Roman"/>
                <w:sz w:val="24"/>
                <w:szCs w:val="24"/>
                <w:lang w:val="uk-UA" w:eastAsia="ru-RU"/>
              </w:rPr>
              <w:t xml:space="preserve">, що має бути синхронізованим з </w:t>
            </w:r>
            <w:r w:rsidRPr="00295CD2">
              <w:rPr>
                <w:rFonts w:ascii="Times New Roman" w:eastAsia="Times New Roman" w:hAnsi="Times New Roman" w:cs="Times New Roman"/>
                <w:b/>
                <w:bCs/>
                <w:sz w:val="24"/>
                <w:szCs w:val="24"/>
                <w:lang w:val="uk-UA" w:eastAsia="ru-RU"/>
              </w:rPr>
              <w:t>еталонним часом та</w:t>
            </w:r>
            <w:r w:rsidRPr="00295CD2">
              <w:rPr>
                <w:rFonts w:ascii="Times New Roman" w:eastAsia="Times New Roman" w:hAnsi="Times New Roman" w:cs="Times New Roman"/>
                <w:sz w:val="24"/>
                <w:szCs w:val="24"/>
                <w:lang w:val="uk-UA" w:eastAsia="ru-RU"/>
              </w:rPr>
              <w:t xml:space="preserve"> часом на серверах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w:t>
            </w:r>
          </w:p>
        </w:tc>
        <w:tc>
          <w:tcPr>
            <w:tcW w:w="4068" w:type="dxa"/>
            <w:vAlign w:val="center"/>
            <w:hideMark/>
          </w:tcPr>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eastAsia="ru-RU"/>
              </w:rPr>
              <w:t>Учасники</w:t>
            </w:r>
            <w:proofErr w:type="spellEnd"/>
            <w:r w:rsidRPr="00295CD2">
              <w:rPr>
                <w:rFonts w:ascii="Times New Roman" w:eastAsia="Times New Roman" w:hAnsi="Times New Roman" w:cs="Times New Roman"/>
                <w:sz w:val="24"/>
                <w:szCs w:val="24"/>
                <w:lang w:eastAsia="ru-RU"/>
              </w:rPr>
              <w:t xml:space="preserve"> ринку </w:t>
            </w:r>
            <w:proofErr w:type="spellStart"/>
            <w:r w:rsidRPr="00295CD2">
              <w:rPr>
                <w:rFonts w:ascii="Times New Roman" w:eastAsia="Times New Roman" w:hAnsi="Times New Roman" w:cs="Times New Roman"/>
                <w:sz w:val="24"/>
                <w:szCs w:val="24"/>
                <w:lang w:eastAsia="ru-RU"/>
              </w:rPr>
              <w:t>повинн</w:t>
            </w:r>
            <w:proofErr w:type="spellEnd"/>
            <w:r w:rsidRPr="00295CD2">
              <w:rPr>
                <w:rFonts w:ascii="Times New Roman" w:eastAsia="Times New Roman" w:hAnsi="Times New Roman" w:cs="Times New Roman"/>
                <w:sz w:val="24"/>
                <w:szCs w:val="24"/>
                <w:lang w:val="uk-UA" w:eastAsia="ru-RU"/>
              </w:rPr>
              <w:t>і мати можливість синхронізувати час на своєму ПЗ.</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100" w:afterAutospacing="1"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20.2.7. Після “</w:t>
            </w:r>
            <w:r w:rsidRPr="00295CD2">
              <w:rPr>
                <w:rFonts w:ascii="Times New Roman" w:eastAsia="Times New Roman" w:hAnsi="Times New Roman" w:cs="Times New Roman"/>
                <w:b/>
                <w:bCs/>
                <w:sz w:val="24"/>
                <w:szCs w:val="24"/>
                <w:lang w:val="uk-UA" w:eastAsia="ru-RU"/>
              </w:rPr>
              <w:t>Закриття воріт РДН</w:t>
            </w:r>
            <w:r w:rsidRPr="00295CD2">
              <w:rPr>
                <w:rFonts w:ascii="Times New Roman" w:eastAsia="Times New Roman" w:hAnsi="Times New Roman" w:cs="Times New Roman"/>
                <w:sz w:val="24"/>
                <w:szCs w:val="24"/>
                <w:lang w:val="uk-UA" w:eastAsia="ru-RU"/>
              </w:rPr>
              <w:t xml:space="preserve">”, з [11-00] до [11-30] годин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здійснює перевірку зареєстрованих для відповідної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 xml:space="preserve">Заявок на торги РДН </w:t>
            </w:r>
            <w:r w:rsidRPr="00295CD2">
              <w:rPr>
                <w:rFonts w:ascii="Times New Roman" w:eastAsia="Times New Roman" w:hAnsi="Times New Roman" w:cs="Times New Roman"/>
                <w:sz w:val="24"/>
                <w:szCs w:val="24"/>
                <w:lang w:val="uk-UA" w:eastAsia="ru-RU"/>
              </w:rPr>
              <w:t>щодо виконання таких умов:</w:t>
            </w:r>
          </w:p>
          <w:p w:rsidR="00295CD2" w:rsidRPr="00295CD2" w:rsidRDefault="00295CD2" w:rsidP="000E39DF">
            <w:pPr>
              <w:spacing w:before="100" w:beforeAutospacing="1" w:after="100" w:afterAutospacing="1" w:line="240" w:lineRule="auto"/>
              <w:ind w:left="720" w:right="6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а)     </w:t>
            </w:r>
            <w:r w:rsidRPr="00295CD2">
              <w:rPr>
                <w:rFonts w:ascii="Times New Roman" w:eastAsia="Times New Roman" w:hAnsi="Times New Roman" w:cs="Times New Roman"/>
                <w:b/>
                <w:bCs/>
                <w:sz w:val="24"/>
                <w:szCs w:val="24"/>
                <w:lang w:val="uk-UA" w:eastAsia="ru-RU"/>
              </w:rPr>
              <w:t>Учасник РДН/ВДР</w:t>
            </w:r>
            <w:r w:rsidRPr="00295CD2">
              <w:rPr>
                <w:rFonts w:ascii="Times New Roman" w:eastAsia="Times New Roman" w:hAnsi="Times New Roman" w:cs="Times New Roman"/>
                <w:sz w:val="24"/>
                <w:szCs w:val="24"/>
                <w:lang w:val="uk-UA" w:eastAsia="ru-RU"/>
              </w:rPr>
              <w:t xml:space="preserve">, що подав </w:t>
            </w:r>
            <w:r w:rsidRPr="00295CD2">
              <w:rPr>
                <w:rFonts w:ascii="Times New Roman" w:eastAsia="Times New Roman" w:hAnsi="Times New Roman" w:cs="Times New Roman"/>
                <w:b/>
                <w:bCs/>
                <w:sz w:val="24"/>
                <w:szCs w:val="24"/>
                <w:lang w:val="uk-UA" w:eastAsia="ru-RU"/>
              </w:rPr>
              <w:t>Заявку</w:t>
            </w:r>
            <w:r w:rsidRPr="00295CD2">
              <w:rPr>
                <w:rFonts w:ascii="Times New Roman" w:eastAsia="Times New Roman" w:hAnsi="Times New Roman" w:cs="Times New Roman"/>
                <w:sz w:val="24"/>
                <w:szCs w:val="24"/>
                <w:lang w:val="uk-UA" w:eastAsia="ru-RU"/>
              </w:rPr>
              <w:t xml:space="preserve">, продовжує виконання зобов’язань, передбачених </w:t>
            </w:r>
            <w:r w:rsidRPr="00295CD2">
              <w:rPr>
                <w:rFonts w:ascii="Times New Roman" w:eastAsia="Times New Roman" w:hAnsi="Times New Roman" w:cs="Times New Roman"/>
                <w:b/>
                <w:bCs/>
                <w:sz w:val="24"/>
                <w:szCs w:val="24"/>
                <w:lang w:val="uk-UA" w:eastAsia="ru-RU"/>
              </w:rPr>
              <w:t>Правилами ринку</w:t>
            </w:r>
            <w:r w:rsidRPr="00295CD2">
              <w:rPr>
                <w:rFonts w:ascii="Times New Roman" w:eastAsia="Times New Roman" w:hAnsi="Times New Roman" w:cs="Times New Roman"/>
                <w:sz w:val="24"/>
                <w:szCs w:val="24"/>
                <w:lang w:val="uk-UA" w:eastAsia="ru-RU"/>
              </w:rPr>
              <w:t xml:space="preserve">, та не має </w:t>
            </w:r>
            <w:r w:rsidRPr="00295CD2">
              <w:rPr>
                <w:rFonts w:ascii="Times New Roman" w:eastAsia="Times New Roman" w:hAnsi="Times New Roman" w:cs="Times New Roman"/>
                <w:sz w:val="24"/>
                <w:szCs w:val="24"/>
                <w:lang w:val="uk-UA" w:eastAsia="ru-RU"/>
              </w:rPr>
              <w:lastRenderedPageBreak/>
              <w:t xml:space="preserve">заборони від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на торгівлю на ринку електричної енергії протягом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w:t>
            </w:r>
          </w:p>
          <w:p w:rsidR="00295CD2" w:rsidRPr="00295CD2" w:rsidRDefault="00295CD2" w:rsidP="000E39DF">
            <w:pPr>
              <w:spacing w:before="100" w:beforeAutospacing="1" w:after="100" w:afterAutospacing="1" w:line="240" w:lineRule="auto"/>
              <w:ind w:left="720" w:right="6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б)    участь у </w:t>
            </w:r>
            <w:r w:rsidRPr="00295CD2">
              <w:rPr>
                <w:rFonts w:ascii="Times New Roman" w:eastAsia="Times New Roman" w:hAnsi="Times New Roman" w:cs="Times New Roman"/>
                <w:b/>
                <w:bCs/>
                <w:sz w:val="24"/>
                <w:szCs w:val="24"/>
                <w:lang w:val="uk-UA" w:eastAsia="ru-RU"/>
              </w:rPr>
              <w:t>РДН Учасника РДН/ВДР</w:t>
            </w:r>
            <w:r w:rsidRPr="00295CD2">
              <w:rPr>
                <w:rFonts w:ascii="Times New Roman" w:eastAsia="Times New Roman" w:hAnsi="Times New Roman" w:cs="Times New Roman"/>
                <w:sz w:val="24"/>
                <w:szCs w:val="24"/>
                <w:lang w:val="uk-UA" w:eastAsia="ru-RU"/>
              </w:rPr>
              <w:t xml:space="preserve">, що подав </w:t>
            </w:r>
            <w:r w:rsidRPr="00295CD2">
              <w:rPr>
                <w:rFonts w:ascii="Times New Roman" w:eastAsia="Times New Roman" w:hAnsi="Times New Roman" w:cs="Times New Roman"/>
                <w:b/>
                <w:bCs/>
                <w:sz w:val="24"/>
                <w:szCs w:val="24"/>
                <w:lang w:val="uk-UA" w:eastAsia="ru-RU"/>
              </w:rPr>
              <w:t>Заявку</w:t>
            </w:r>
            <w:r w:rsidRPr="00295CD2">
              <w:rPr>
                <w:rFonts w:ascii="Times New Roman" w:eastAsia="Times New Roman" w:hAnsi="Times New Roman" w:cs="Times New Roman"/>
                <w:sz w:val="24"/>
                <w:szCs w:val="24"/>
                <w:lang w:val="uk-UA" w:eastAsia="ru-RU"/>
              </w:rPr>
              <w:t xml:space="preserve">, на </w:t>
            </w:r>
            <w:r w:rsidRPr="00295CD2">
              <w:rPr>
                <w:rFonts w:ascii="Times New Roman" w:eastAsia="Times New Roman" w:hAnsi="Times New Roman" w:cs="Times New Roman"/>
                <w:b/>
                <w:bCs/>
                <w:sz w:val="24"/>
                <w:szCs w:val="24"/>
                <w:lang w:val="uk-UA" w:eastAsia="ru-RU"/>
              </w:rPr>
              <w:t>Добу постачання</w:t>
            </w:r>
            <w:r w:rsidRPr="00295CD2">
              <w:rPr>
                <w:rFonts w:ascii="Times New Roman" w:eastAsia="Times New Roman" w:hAnsi="Times New Roman" w:cs="Times New Roman"/>
                <w:sz w:val="24"/>
                <w:szCs w:val="24"/>
                <w:lang w:val="uk-UA" w:eastAsia="ru-RU"/>
              </w:rPr>
              <w:t xml:space="preserve"> не призупинена;</w:t>
            </w:r>
          </w:p>
          <w:p w:rsidR="00295CD2" w:rsidRPr="00295CD2" w:rsidRDefault="00295CD2" w:rsidP="000E39DF">
            <w:pPr>
              <w:spacing w:before="100" w:beforeAutospacing="1" w:after="100" w:afterAutospacing="1" w:line="240" w:lineRule="auto"/>
              <w:ind w:left="720" w:right="6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в)     договір про купівлю-продаж електричної енергії на </w:t>
            </w:r>
            <w:r w:rsidRPr="00295CD2">
              <w:rPr>
                <w:rFonts w:ascii="Times New Roman" w:eastAsia="Times New Roman" w:hAnsi="Times New Roman" w:cs="Times New Roman"/>
                <w:b/>
                <w:bCs/>
                <w:sz w:val="24"/>
                <w:szCs w:val="24"/>
                <w:lang w:val="uk-UA" w:eastAsia="ru-RU"/>
              </w:rPr>
              <w:t>РДН Учасника РДН/ВДР</w:t>
            </w:r>
            <w:r w:rsidRPr="00295CD2">
              <w:rPr>
                <w:rFonts w:ascii="Times New Roman" w:eastAsia="Times New Roman" w:hAnsi="Times New Roman" w:cs="Times New Roman"/>
                <w:sz w:val="24"/>
                <w:szCs w:val="24"/>
                <w:lang w:val="uk-UA" w:eastAsia="ru-RU"/>
              </w:rPr>
              <w:t xml:space="preserve">, що подав </w:t>
            </w:r>
            <w:r w:rsidRPr="00295CD2">
              <w:rPr>
                <w:rFonts w:ascii="Times New Roman" w:eastAsia="Times New Roman" w:hAnsi="Times New Roman" w:cs="Times New Roman"/>
                <w:b/>
                <w:bCs/>
                <w:sz w:val="24"/>
                <w:szCs w:val="24"/>
                <w:lang w:val="uk-UA" w:eastAsia="ru-RU"/>
              </w:rPr>
              <w:t>Заявку</w:t>
            </w:r>
            <w:r w:rsidRPr="00295CD2">
              <w:rPr>
                <w:rFonts w:ascii="Times New Roman" w:eastAsia="Times New Roman" w:hAnsi="Times New Roman" w:cs="Times New Roman"/>
                <w:sz w:val="24"/>
                <w:szCs w:val="24"/>
                <w:lang w:val="uk-UA" w:eastAsia="ru-RU"/>
              </w:rPr>
              <w:t>, є дійсним;</w:t>
            </w:r>
          </w:p>
          <w:p w:rsidR="00295CD2" w:rsidRPr="00295CD2" w:rsidRDefault="00295CD2" w:rsidP="000E39DF">
            <w:pPr>
              <w:spacing w:before="100" w:beforeAutospacing="1" w:after="100" w:afterAutospacing="1" w:line="240" w:lineRule="auto"/>
              <w:ind w:left="720" w:right="6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г)     на </w:t>
            </w:r>
            <w:r w:rsidRPr="00295CD2">
              <w:rPr>
                <w:rFonts w:ascii="Times New Roman" w:eastAsia="Times New Roman" w:hAnsi="Times New Roman" w:cs="Times New Roman"/>
                <w:b/>
                <w:bCs/>
                <w:sz w:val="24"/>
                <w:szCs w:val="24"/>
                <w:lang w:val="uk-UA" w:eastAsia="ru-RU"/>
              </w:rPr>
              <w:t xml:space="preserve">Рахунку </w:t>
            </w:r>
            <w:proofErr w:type="spellStart"/>
            <w:r w:rsidRPr="00295CD2">
              <w:rPr>
                <w:rFonts w:ascii="Times New Roman" w:eastAsia="Times New Roman" w:hAnsi="Times New Roman" w:cs="Times New Roman"/>
                <w:b/>
                <w:bCs/>
                <w:sz w:val="24"/>
                <w:szCs w:val="24"/>
                <w:lang w:val="uk-UA" w:eastAsia="ru-RU"/>
              </w:rPr>
              <w:t>Ескроу</w:t>
            </w:r>
            <w:proofErr w:type="spellEnd"/>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достатньо вільних від зобов’язань коштів для покриття вартості електричної енергії, заявленої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для купівлі;</w:t>
            </w:r>
          </w:p>
          <w:p w:rsidR="00295CD2" w:rsidRPr="00295CD2" w:rsidRDefault="00295CD2" w:rsidP="000E39DF">
            <w:pPr>
              <w:spacing w:before="100" w:beforeAutospacing="1" w:after="100" w:afterAutospacing="1" w:line="240" w:lineRule="auto"/>
              <w:ind w:left="720" w:right="6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д)    заявлені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для продажу обсяги електричної енергії відповідають наявному у нього обсягу електричної енергії для продажу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З [9-00] до [11-00] годин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здійснює перевірку зареєстрованих для відповідної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 xml:space="preserve">Заявок на торги РДН </w:t>
            </w:r>
            <w:r w:rsidRPr="00295CD2">
              <w:rPr>
                <w:rFonts w:ascii="Times New Roman" w:eastAsia="Times New Roman" w:hAnsi="Times New Roman" w:cs="Times New Roman"/>
                <w:sz w:val="24"/>
                <w:szCs w:val="24"/>
                <w:lang w:val="uk-UA" w:eastAsia="ru-RU"/>
              </w:rPr>
              <w:t>щодо виконання таких умов:</w:t>
            </w:r>
          </w:p>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а)     </w:t>
            </w:r>
            <w:r w:rsidRPr="00295CD2">
              <w:rPr>
                <w:rFonts w:ascii="Times New Roman" w:eastAsia="Times New Roman" w:hAnsi="Times New Roman" w:cs="Times New Roman"/>
                <w:b/>
                <w:bCs/>
                <w:sz w:val="24"/>
                <w:szCs w:val="24"/>
                <w:lang w:val="uk-UA" w:eastAsia="ru-RU"/>
              </w:rPr>
              <w:t>Учасник РДН/ВДР</w:t>
            </w:r>
            <w:r w:rsidRPr="00295CD2">
              <w:rPr>
                <w:rFonts w:ascii="Times New Roman" w:eastAsia="Times New Roman" w:hAnsi="Times New Roman" w:cs="Times New Roman"/>
                <w:sz w:val="24"/>
                <w:szCs w:val="24"/>
                <w:lang w:val="uk-UA" w:eastAsia="ru-RU"/>
              </w:rPr>
              <w:t xml:space="preserve">, що подав </w:t>
            </w:r>
            <w:r w:rsidRPr="00295CD2">
              <w:rPr>
                <w:rFonts w:ascii="Times New Roman" w:eastAsia="Times New Roman" w:hAnsi="Times New Roman" w:cs="Times New Roman"/>
                <w:b/>
                <w:bCs/>
                <w:sz w:val="24"/>
                <w:szCs w:val="24"/>
                <w:lang w:val="uk-UA" w:eastAsia="ru-RU"/>
              </w:rPr>
              <w:t>Заявку</w:t>
            </w:r>
            <w:r w:rsidRPr="00295CD2">
              <w:rPr>
                <w:rFonts w:ascii="Times New Roman" w:eastAsia="Times New Roman" w:hAnsi="Times New Roman" w:cs="Times New Roman"/>
                <w:sz w:val="24"/>
                <w:szCs w:val="24"/>
                <w:lang w:val="uk-UA" w:eastAsia="ru-RU"/>
              </w:rPr>
              <w:t xml:space="preserve">, продовжує виконання зобов’язань, передбачених </w:t>
            </w:r>
            <w:r w:rsidRPr="00295CD2">
              <w:rPr>
                <w:rFonts w:ascii="Times New Roman" w:eastAsia="Times New Roman" w:hAnsi="Times New Roman" w:cs="Times New Roman"/>
                <w:b/>
                <w:bCs/>
                <w:sz w:val="24"/>
                <w:szCs w:val="24"/>
                <w:lang w:val="uk-UA" w:eastAsia="ru-RU"/>
              </w:rPr>
              <w:t>Правилами ринку</w:t>
            </w:r>
            <w:r w:rsidRPr="00295CD2">
              <w:rPr>
                <w:rFonts w:ascii="Times New Roman" w:eastAsia="Times New Roman" w:hAnsi="Times New Roman" w:cs="Times New Roman"/>
                <w:sz w:val="24"/>
                <w:szCs w:val="24"/>
                <w:lang w:val="uk-UA" w:eastAsia="ru-RU"/>
              </w:rPr>
              <w:t xml:space="preserve">, та не має заборони від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sz w:val="24"/>
                <w:szCs w:val="24"/>
                <w:lang w:val="uk-UA" w:eastAsia="ru-RU"/>
              </w:rPr>
              <w:lastRenderedPageBreak/>
              <w:t xml:space="preserve">на торгівлю на ринку електричної енергії протягом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w:t>
            </w:r>
          </w:p>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б)    участь у </w:t>
            </w:r>
            <w:r w:rsidRPr="00295CD2">
              <w:rPr>
                <w:rFonts w:ascii="Times New Roman" w:eastAsia="Times New Roman" w:hAnsi="Times New Roman" w:cs="Times New Roman"/>
                <w:b/>
                <w:bCs/>
                <w:sz w:val="24"/>
                <w:szCs w:val="24"/>
                <w:lang w:val="uk-UA" w:eastAsia="ru-RU"/>
              </w:rPr>
              <w:t>РДН Учасника РДН/ВДР</w:t>
            </w:r>
            <w:r w:rsidRPr="00295CD2">
              <w:rPr>
                <w:rFonts w:ascii="Times New Roman" w:eastAsia="Times New Roman" w:hAnsi="Times New Roman" w:cs="Times New Roman"/>
                <w:sz w:val="24"/>
                <w:szCs w:val="24"/>
                <w:lang w:val="uk-UA" w:eastAsia="ru-RU"/>
              </w:rPr>
              <w:t xml:space="preserve">, що подав </w:t>
            </w:r>
            <w:r w:rsidRPr="00295CD2">
              <w:rPr>
                <w:rFonts w:ascii="Times New Roman" w:eastAsia="Times New Roman" w:hAnsi="Times New Roman" w:cs="Times New Roman"/>
                <w:b/>
                <w:bCs/>
                <w:sz w:val="24"/>
                <w:szCs w:val="24"/>
                <w:lang w:val="uk-UA" w:eastAsia="ru-RU"/>
              </w:rPr>
              <w:t>Заявку</w:t>
            </w:r>
            <w:r w:rsidRPr="00295CD2">
              <w:rPr>
                <w:rFonts w:ascii="Times New Roman" w:eastAsia="Times New Roman" w:hAnsi="Times New Roman" w:cs="Times New Roman"/>
                <w:sz w:val="24"/>
                <w:szCs w:val="24"/>
                <w:lang w:val="uk-UA" w:eastAsia="ru-RU"/>
              </w:rPr>
              <w:t xml:space="preserve">, на </w:t>
            </w:r>
            <w:r w:rsidRPr="00295CD2">
              <w:rPr>
                <w:rFonts w:ascii="Times New Roman" w:eastAsia="Times New Roman" w:hAnsi="Times New Roman" w:cs="Times New Roman"/>
                <w:b/>
                <w:bCs/>
                <w:sz w:val="24"/>
                <w:szCs w:val="24"/>
                <w:lang w:val="uk-UA" w:eastAsia="ru-RU"/>
              </w:rPr>
              <w:t>Добу постачання</w:t>
            </w:r>
            <w:r w:rsidRPr="00295CD2">
              <w:rPr>
                <w:rFonts w:ascii="Times New Roman" w:eastAsia="Times New Roman" w:hAnsi="Times New Roman" w:cs="Times New Roman"/>
                <w:sz w:val="24"/>
                <w:szCs w:val="24"/>
                <w:lang w:val="uk-UA" w:eastAsia="ru-RU"/>
              </w:rPr>
              <w:t xml:space="preserve"> не призупинена;</w:t>
            </w:r>
          </w:p>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в)     договір про купівлю-продаж електричної енергії на </w:t>
            </w:r>
            <w:r w:rsidRPr="00295CD2">
              <w:rPr>
                <w:rFonts w:ascii="Times New Roman" w:eastAsia="Times New Roman" w:hAnsi="Times New Roman" w:cs="Times New Roman"/>
                <w:b/>
                <w:bCs/>
                <w:sz w:val="24"/>
                <w:szCs w:val="24"/>
                <w:lang w:val="uk-UA" w:eastAsia="ru-RU"/>
              </w:rPr>
              <w:t>РДН Учасника РДН/ВДР</w:t>
            </w:r>
            <w:r w:rsidRPr="00295CD2">
              <w:rPr>
                <w:rFonts w:ascii="Times New Roman" w:eastAsia="Times New Roman" w:hAnsi="Times New Roman" w:cs="Times New Roman"/>
                <w:sz w:val="24"/>
                <w:szCs w:val="24"/>
                <w:lang w:val="uk-UA" w:eastAsia="ru-RU"/>
              </w:rPr>
              <w:t xml:space="preserve">, що подав </w:t>
            </w:r>
            <w:r w:rsidRPr="00295CD2">
              <w:rPr>
                <w:rFonts w:ascii="Times New Roman" w:eastAsia="Times New Roman" w:hAnsi="Times New Roman" w:cs="Times New Roman"/>
                <w:b/>
                <w:bCs/>
                <w:sz w:val="24"/>
                <w:szCs w:val="24"/>
                <w:lang w:val="uk-UA" w:eastAsia="ru-RU"/>
              </w:rPr>
              <w:t>Заявку</w:t>
            </w:r>
            <w:r w:rsidRPr="00295CD2">
              <w:rPr>
                <w:rFonts w:ascii="Times New Roman" w:eastAsia="Times New Roman" w:hAnsi="Times New Roman" w:cs="Times New Roman"/>
                <w:sz w:val="24"/>
                <w:szCs w:val="24"/>
                <w:lang w:val="uk-UA" w:eastAsia="ru-RU"/>
              </w:rPr>
              <w:t>, є дійсним;</w:t>
            </w:r>
          </w:p>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г)     на </w:t>
            </w:r>
            <w:r w:rsidRPr="00295CD2">
              <w:rPr>
                <w:rFonts w:ascii="Times New Roman" w:eastAsia="Times New Roman" w:hAnsi="Times New Roman" w:cs="Times New Roman"/>
                <w:b/>
                <w:bCs/>
                <w:sz w:val="24"/>
                <w:szCs w:val="24"/>
                <w:lang w:val="uk-UA" w:eastAsia="ru-RU"/>
              </w:rPr>
              <w:t xml:space="preserve">Рахунку </w:t>
            </w:r>
            <w:proofErr w:type="spellStart"/>
            <w:r w:rsidRPr="00295CD2">
              <w:rPr>
                <w:rFonts w:ascii="Times New Roman" w:eastAsia="Times New Roman" w:hAnsi="Times New Roman" w:cs="Times New Roman"/>
                <w:b/>
                <w:bCs/>
                <w:sz w:val="24"/>
                <w:szCs w:val="24"/>
                <w:lang w:val="uk-UA" w:eastAsia="ru-RU"/>
              </w:rPr>
              <w:t>Ескроу</w:t>
            </w:r>
            <w:proofErr w:type="spellEnd"/>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достатньо вільних від зобов’язань коштів для покриття вартості електричної енергії, заявленої </w:t>
            </w:r>
            <w:r w:rsidRPr="00295CD2">
              <w:rPr>
                <w:rFonts w:ascii="Times New Roman" w:eastAsia="Times New Roman" w:hAnsi="Times New Roman" w:cs="Times New Roman"/>
                <w:b/>
                <w:bCs/>
                <w:sz w:val="24"/>
                <w:szCs w:val="24"/>
                <w:lang w:val="uk-UA" w:eastAsia="ru-RU"/>
              </w:rPr>
              <w:t>Учасником РДН/ВДР</w:t>
            </w:r>
            <w:r w:rsidRPr="00295CD2">
              <w:rPr>
                <w:rFonts w:ascii="Times New Roman" w:eastAsia="Times New Roman" w:hAnsi="Times New Roman" w:cs="Times New Roman"/>
                <w:sz w:val="24"/>
                <w:szCs w:val="24"/>
                <w:lang w:val="uk-UA" w:eastAsia="ru-RU"/>
              </w:rPr>
              <w:t xml:space="preserve"> для купівлі;</w:t>
            </w:r>
          </w:p>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eastAsia="ru-RU"/>
              </w:rPr>
              <w:t>Видалити</w:t>
            </w:r>
            <w:proofErr w:type="spellEnd"/>
          </w:p>
        </w:tc>
        <w:tc>
          <w:tcPr>
            <w:tcW w:w="4068" w:type="dxa"/>
            <w:vAlign w:val="center"/>
            <w:hideMark/>
          </w:tcPr>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Перевірка усіх умов відбувається в онлайн режимі та до закриття воріт. Тоді кожен учасник, побачивши повідомлення із системи після внесення заявки може відредагувати </w:t>
            </w:r>
            <w:r w:rsidRPr="00295CD2">
              <w:rPr>
                <w:rFonts w:ascii="Times New Roman" w:eastAsia="Times New Roman" w:hAnsi="Times New Roman" w:cs="Times New Roman"/>
                <w:sz w:val="24"/>
                <w:szCs w:val="24"/>
                <w:lang w:val="uk-UA" w:eastAsia="ru-RU"/>
              </w:rPr>
              <w:lastRenderedPageBreak/>
              <w:t>її. На 9:00 Д-1 буде актуальна інформація по умові г)</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val="uk-UA" w:eastAsia="ru-RU"/>
              </w:rPr>
              <w:t>Участник</w:t>
            </w:r>
            <w:proofErr w:type="spellEnd"/>
            <w:r w:rsidRPr="00295CD2">
              <w:rPr>
                <w:rFonts w:ascii="Times New Roman" w:eastAsia="Times New Roman" w:hAnsi="Times New Roman" w:cs="Times New Roman"/>
                <w:sz w:val="24"/>
                <w:szCs w:val="24"/>
                <w:lang w:val="uk-UA" w:eastAsia="ru-RU"/>
              </w:rPr>
              <w:t xml:space="preserve"> може продавати на РДН те, що планує придбати на ВДР. Дане положення звужує можливості </w:t>
            </w:r>
            <w:proofErr w:type="spellStart"/>
            <w:r w:rsidRPr="00295CD2">
              <w:rPr>
                <w:rFonts w:ascii="Times New Roman" w:eastAsia="Times New Roman" w:hAnsi="Times New Roman" w:cs="Times New Roman"/>
                <w:sz w:val="24"/>
                <w:szCs w:val="24"/>
                <w:lang w:val="uk-UA" w:eastAsia="ru-RU"/>
              </w:rPr>
              <w:t>трейдінгу</w:t>
            </w:r>
            <w:proofErr w:type="spellEnd"/>
            <w:r w:rsidRPr="00295CD2">
              <w:rPr>
                <w:rFonts w:ascii="Times New Roman" w:eastAsia="Times New Roman" w:hAnsi="Times New Roman" w:cs="Times New Roman"/>
                <w:sz w:val="24"/>
                <w:szCs w:val="24"/>
                <w:lang w:val="uk-UA" w:eastAsia="ru-RU"/>
              </w:rPr>
              <w:t xml:space="preserve"> електроенергії</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100" w:afterAutospacing="1"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20.2.9. За результатами перевірки зазначеної у пункті 20.2.7 цього розділу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не пізніше, ніж о [11-30] годині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надає </w:t>
            </w:r>
            <w:r w:rsidRPr="00295CD2">
              <w:rPr>
                <w:rFonts w:ascii="Times New Roman" w:eastAsia="Times New Roman" w:hAnsi="Times New Roman" w:cs="Times New Roman"/>
                <w:b/>
                <w:bCs/>
                <w:sz w:val="24"/>
                <w:szCs w:val="24"/>
                <w:lang w:val="uk-UA" w:eastAsia="ru-RU"/>
              </w:rPr>
              <w:t>Учасникам РДН/ВДР</w:t>
            </w:r>
            <w:r w:rsidRPr="00295CD2">
              <w:rPr>
                <w:rFonts w:ascii="Times New Roman" w:eastAsia="Times New Roman" w:hAnsi="Times New Roman" w:cs="Times New Roman"/>
                <w:sz w:val="24"/>
                <w:szCs w:val="24"/>
                <w:lang w:val="uk-UA" w:eastAsia="ru-RU"/>
              </w:rPr>
              <w:t xml:space="preserve"> повідомлення про допуск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до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та/або про їх відхилення. Повідомлення про відхилення </w:t>
            </w:r>
            <w:r w:rsidRPr="00295CD2">
              <w:rPr>
                <w:rFonts w:ascii="Times New Roman" w:eastAsia="Times New Roman" w:hAnsi="Times New Roman" w:cs="Times New Roman"/>
                <w:b/>
                <w:bCs/>
                <w:sz w:val="24"/>
                <w:szCs w:val="24"/>
                <w:lang w:val="uk-UA" w:eastAsia="ru-RU"/>
              </w:rPr>
              <w:t>Заявки на торги РДН</w:t>
            </w:r>
            <w:r w:rsidRPr="00295CD2">
              <w:rPr>
                <w:rFonts w:ascii="Times New Roman" w:eastAsia="Times New Roman" w:hAnsi="Times New Roman" w:cs="Times New Roman"/>
                <w:sz w:val="24"/>
                <w:szCs w:val="24"/>
                <w:lang w:val="uk-UA" w:eastAsia="ru-RU"/>
              </w:rPr>
              <w:t xml:space="preserve"> повинно містити </w:t>
            </w:r>
            <w:r w:rsidRPr="00295CD2">
              <w:rPr>
                <w:rFonts w:ascii="Times New Roman" w:eastAsia="Times New Roman" w:hAnsi="Times New Roman" w:cs="Times New Roman"/>
                <w:sz w:val="24"/>
                <w:szCs w:val="24"/>
                <w:lang w:val="uk-UA" w:eastAsia="ru-RU"/>
              </w:rPr>
              <w:lastRenderedPageBreak/>
              <w:t xml:space="preserve">обґрунтування із зазначенням положень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 що були недотримані.</w:t>
            </w:r>
          </w:p>
        </w:tc>
        <w:tc>
          <w:tcPr>
            <w:tcW w:w="0" w:type="auto"/>
            <w:vAlign w:val="center"/>
            <w:hideMark/>
          </w:tcPr>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видалити</w:t>
            </w:r>
          </w:p>
        </w:tc>
        <w:tc>
          <w:tcPr>
            <w:tcW w:w="4068" w:type="dxa"/>
            <w:vAlign w:val="center"/>
            <w:hideMark/>
          </w:tcPr>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Дана перевірка буде автоматично під час подачі до моменту Закриття Воріт</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100" w:afterAutospacing="1"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20.2.10. У разі відхилення </w:t>
            </w:r>
            <w:r w:rsidRPr="00295CD2">
              <w:rPr>
                <w:rFonts w:ascii="Times New Roman" w:eastAsia="Times New Roman" w:hAnsi="Times New Roman" w:cs="Times New Roman"/>
                <w:b/>
                <w:bCs/>
                <w:sz w:val="24"/>
                <w:szCs w:val="24"/>
                <w:lang w:val="uk-UA" w:eastAsia="ru-RU"/>
              </w:rPr>
              <w:t>Заявки на торги РДН</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Учасник РДН/ВДР</w:t>
            </w:r>
            <w:r w:rsidRPr="00295CD2">
              <w:rPr>
                <w:rFonts w:ascii="Times New Roman" w:eastAsia="Times New Roman" w:hAnsi="Times New Roman" w:cs="Times New Roman"/>
                <w:sz w:val="24"/>
                <w:szCs w:val="24"/>
                <w:lang w:val="uk-UA" w:eastAsia="ru-RU"/>
              </w:rPr>
              <w:t xml:space="preserve"> до [12-00] години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може скоригувати (зменшити): у </w:t>
            </w:r>
            <w:r w:rsidRPr="00295CD2">
              <w:rPr>
                <w:rFonts w:ascii="Times New Roman" w:eastAsia="Times New Roman" w:hAnsi="Times New Roman" w:cs="Times New Roman"/>
                <w:b/>
                <w:bCs/>
                <w:sz w:val="24"/>
                <w:szCs w:val="24"/>
                <w:lang w:val="uk-UA" w:eastAsia="ru-RU"/>
              </w:rPr>
              <w:t>Заявці</w:t>
            </w:r>
            <w:r w:rsidRPr="00295CD2">
              <w:rPr>
                <w:rFonts w:ascii="Times New Roman" w:eastAsia="Times New Roman" w:hAnsi="Times New Roman" w:cs="Times New Roman"/>
                <w:sz w:val="24"/>
                <w:szCs w:val="24"/>
                <w:lang w:val="uk-UA" w:eastAsia="ru-RU"/>
              </w:rPr>
              <w:t xml:space="preserve"> на купівлю - обсяг купівлі та/або ціну купівлі, у </w:t>
            </w:r>
            <w:r w:rsidRPr="00295CD2">
              <w:rPr>
                <w:rFonts w:ascii="Times New Roman" w:eastAsia="Times New Roman" w:hAnsi="Times New Roman" w:cs="Times New Roman"/>
                <w:b/>
                <w:bCs/>
                <w:sz w:val="24"/>
                <w:szCs w:val="24"/>
                <w:lang w:val="uk-UA" w:eastAsia="ru-RU"/>
              </w:rPr>
              <w:t>Заявці</w:t>
            </w:r>
            <w:r w:rsidRPr="00295CD2">
              <w:rPr>
                <w:rFonts w:ascii="Times New Roman" w:eastAsia="Times New Roman" w:hAnsi="Times New Roman" w:cs="Times New Roman"/>
                <w:sz w:val="24"/>
                <w:szCs w:val="24"/>
                <w:lang w:val="uk-UA" w:eastAsia="ru-RU"/>
              </w:rPr>
              <w:t xml:space="preserve"> на продаж – обсяг продажу, та подати остаточну </w:t>
            </w:r>
            <w:r w:rsidRPr="00295CD2">
              <w:rPr>
                <w:rFonts w:ascii="Times New Roman" w:eastAsia="Times New Roman" w:hAnsi="Times New Roman" w:cs="Times New Roman"/>
                <w:b/>
                <w:bCs/>
                <w:sz w:val="24"/>
                <w:szCs w:val="24"/>
                <w:lang w:val="uk-UA" w:eastAsia="ru-RU"/>
              </w:rPr>
              <w:t xml:space="preserve">Заявку </w:t>
            </w:r>
            <w:r w:rsidRPr="00295CD2">
              <w:rPr>
                <w:rFonts w:ascii="Times New Roman" w:eastAsia="Times New Roman" w:hAnsi="Times New Roman" w:cs="Times New Roman"/>
                <w:sz w:val="24"/>
                <w:szCs w:val="24"/>
                <w:lang w:val="uk-UA" w:eastAsia="ru-RU"/>
              </w:rPr>
              <w:t>або</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збільшити суму</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коштів на </w:t>
            </w:r>
            <w:r w:rsidRPr="00295CD2">
              <w:rPr>
                <w:rFonts w:ascii="Times New Roman" w:eastAsia="Times New Roman" w:hAnsi="Times New Roman" w:cs="Times New Roman"/>
                <w:b/>
                <w:bCs/>
                <w:sz w:val="24"/>
                <w:szCs w:val="24"/>
                <w:lang w:val="uk-UA" w:eastAsia="ru-RU"/>
              </w:rPr>
              <w:t xml:space="preserve">рахунку </w:t>
            </w:r>
            <w:proofErr w:type="spellStart"/>
            <w:r w:rsidRPr="00295CD2">
              <w:rPr>
                <w:rFonts w:ascii="Times New Roman" w:eastAsia="Times New Roman" w:hAnsi="Times New Roman" w:cs="Times New Roman"/>
                <w:b/>
                <w:bCs/>
                <w:sz w:val="24"/>
                <w:szCs w:val="24"/>
                <w:lang w:val="uk-UA" w:eastAsia="ru-RU"/>
              </w:rPr>
              <w:t>Ескроу</w:t>
            </w:r>
            <w:proofErr w:type="spellEnd"/>
            <w:r w:rsidRPr="00295CD2">
              <w:rPr>
                <w:rFonts w:ascii="Times New Roman" w:eastAsia="Times New Roman" w:hAnsi="Times New Roman" w:cs="Times New Roman"/>
                <w:b/>
                <w:bCs/>
                <w:sz w:val="24"/>
                <w:szCs w:val="24"/>
                <w:lang w:val="uk-UA" w:eastAsia="ru-RU"/>
              </w:rPr>
              <w:t xml:space="preserve"> Учасника РДН/ВДР.</w:t>
            </w:r>
          </w:p>
        </w:tc>
        <w:tc>
          <w:tcPr>
            <w:tcW w:w="0" w:type="auto"/>
            <w:vAlign w:val="center"/>
            <w:hideMark/>
          </w:tcPr>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видалити</w:t>
            </w:r>
          </w:p>
        </w:tc>
        <w:tc>
          <w:tcPr>
            <w:tcW w:w="4068" w:type="dxa"/>
            <w:vAlign w:val="center"/>
            <w:hideMark/>
          </w:tcPr>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Дана перевірка буде автоматично під час подачі до моменту Закриття Воріт</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100" w:afterAutospacing="1"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20.2.11</w:t>
            </w:r>
            <w:r w:rsidRPr="00295CD2">
              <w:rPr>
                <w:rFonts w:ascii="Times New Roman" w:eastAsia="Times New Roman" w:hAnsi="Times New Roman" w:cs="Times New Roman"/>
                <w:b/>
                <w:bCs/>
                <w:sz w:val="24"/>
                <w:szCs w:val="24"/>
                <w:lang w:val="uk-UA" w:eastAsia="ru-RU"/>
              </w:rPr>
              <w:t>. Оператор ринку</w:t>
            </w:r>
            <w:r w:rsidRPr="00295CD2">
              <w:rPr>
                <w:rFonts w:ascii="Times New Roman" w:eastAsia="Times New Roman" w:hAnsi="Times New Roman" w:cs="Times New Roman"/>
                <w:sz w:val="24"/>
                <w:szCs w:val="24"/>
                <w:lang w:val="uk-UA" w:eastAsia="ru-RU"/>
              </w:rPr>
              <w:t xml:space="preserve"> перевіряє остаточні </w:t>
            </w:r>
            <w:r w:rsidRPr="00295CD2">
              <w:rPr>
                <w:rFonts w:ascii="Times New Roman" w:eastAsia="Times New Roman" w:hAnsi="Times New Roman" w:cs="Times New Roman"/>
                <w:b/>
                <w:bCs/>
                <w:sz w:val="24"/>
                <w:szCs w:val="24"/>
                <w:lang w:val="uk-UA" w:eastAsia="ru-RU"/>
              </w:rPr>
              <w:t>Заявки на торги РДН</w:t>
            </w:r>
            <w:r w:rsidRPr="00295CD2">
              <w:rPr>
                <w:rFonts w:ascii="Times New Roman" w:eastAsia="Times New Roman" w:hAnsi="Times New Roman" w:cs="Times New Roman"/>
                <w:sz w:val="24"/>
                <w:szCs w:val="24"/>
                <w:lang w:val="uk-UA" w:eastAsia="ru-RU"/>
              </w:rPr>
              <w:t xml:space="preserve"> та не пізніше, ніж о [12-30] годині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надає </w:t>
            </w:r>
            <w:r w:rsidRPr="00295CD2">
              <w:rPr>
                <w:rFonts w:ascii="Times New Roman" w:eastAsia="Times New Roman" w:hAnsi="Times New Roman" w:cs="Times New Roman"/>
                <w:b/>
                <w:bCs/>
                <w:sz w:val="24"/>
                <w:szCs w:val="24"/>
                <w:lang w:val="uk-UA" w:eastAsia="ru-RU"/>
              </w:rPr>
              <w:t>Учасникам РДН/ВДР</w:t>
            </w:r>
            <w:r w:rsidRPr="00295CD2">
              <w:rPr>
                <w:rFonts w:ascii="Times New Roman" w:eastAsia="Times New Roman" w:hAnsi="Times New Roman" w:cs="Times New Roman"/>
                <w:sz w:val="24"/>
                <w:szCs w:val="24"/>
                <w:lang w:val="uk-UA" w:eastAsia="ru-RU"/>
              </w:rPr>
              <w:t xml:space="preserve"> остаточні повідомлення про допуск </w:t>
            </w:r>
            <w:r w:rsidRPr="00295CD2">
              <w:rPr>
                <w:rFonts w:ascii="Times New Roman" w:eastAsia="Times New Roman" w:hAnsi="Times New Roman" w:cs="Times New Roman"/>
                <w:b/>
                <w:bCs/>
                <w:sz w:val="24"/>
                <w:szCs w:val="24"/>
                <w:lang w:val="uk-UA" w:eastAsia="ru-RU"/>
              </w:rPr>
              <w:t xml:space="preserve">Заявок </w:t>
            </w:r>
            <w:r w:rsidRPr="00295CD2">
              <w:rPr>
                <w:rFonts w:ascii="Times New Roman" w:eastAsia="Times New Roman" w:hAnsi="Times New Roman" w:cs="Times New Roman"/>
                <w:sz w:val="24"/>
                <w:szCs w:val="24"/>
                <w:lang w:val="uk-UA" w:eastAsia="ru-RU"/>
              </w:rPr>
              <w:t xml:space="preserve">до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та/або про їх відхилення.</w:t>
            </w:r>
          </w:p>
        </w:tc>
        <w:tc>
          <w:tcPr>
            <w:tcW w:w="0" w:type="auto"/>
            <w:vAlign w:val="center"/>
            <w:hideMark/>
          </w:tcPr>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видалити</w:t>
            </w:r>
          </w:p>
        </w:tc>
        <w:tc>
          <w:tcPr>
            <w:tcW w:w="4068" w:type="dxa"/>
            <w:vAlign w:val="center"/>
            <w:hideMark/>
          </w:tcPr>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Дана перевірка буде автоматично під час подачі до моменту Закриття Воріт</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100" w:afterAutospacing="1"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20.2.12. Якщо </w:t>
            </w:r>
            <w:r w:rsidRPr="00295CD2">
              <w:rPr>
                <w:rFonts w:ascii="Times New Roman" w:eastAsia="Times New Roman" w:hAnsi="Times New Roman" w:cs="Times New Roman"/>
                <w:b/>
                <w:bCs/>
                <w:sz w:val="24"/>
                <w:szCs w:val="24"/>
                <w:lang w:val="uk-UA" w:eastAsia="ru-RU"/>
              </w:rPr>
              <w:t>Учасник РДН/ВДР</w:t>
            </w:r>
            <w:r w:rsidRPr="00295CD2">
              <w:rPr>
                <w:rFonts w:ascii="Times New Roman" w:eastAsia="Times New Roman" w:hAnsi="Times New Roman" w:cs="Times New Roman"/>
                <w:sz w:val="24"/>
                <w:szCs w:val="24"/>
                <w:lang w:val="uk-UA" w:eastAsia="ru-RU"/>
              </w:rPr>
              <w:t xml:space="preserve"> не скоригував свої </w:t>
            </w:r>
            <w:r w:rsidRPr="00295CD2">
              <w:rPr>
                <w:rFonts w:ascii="Times New Roman" w:eastAsia="Times New Roman" w:hAnsi="Times New Roman" w:cs="Times New Roman"/>
                <w:b/>
                <w:bCs/>
                <w:sz w:val="24"/>
                <w:szCs w:val="24"/>
                <w:lang w:val="uk-UA" w:eastAsia="ru-RU"/>
              </w:rPr>
              <w:t xml:space="preserve">Заявки </w:t>
            </w:r>
            <w:r w:rsidRPr="00295CD2">
              <w:rPr>
                <w:rFonts w:ascii="Times New Roman" w:eastAsia="Times New Roman" w:hAnsi="Times New Roman" w:cs="Times New Roman"/>
                <w:sz w:val="24"/>
                <w:szCs w:val="24"/>
                <w:lang w:val="uk-UA" w:eastAsia="ru-RU"/>
              </w:rPr>
              <w:t xml:space="preserve">відповідно до умов пункту 20.2.10 цього розділу, </w:t>
            </w:r>
            <w:r w:rsidRPr="00295CD2">
              <w:rPr>
                <w:rFonts w:ascii="Times New Roman" w:eastAsia="Times New Roman" w:hAnsi="Times New Roman" w:cs="Times New Roman"/>
                <w:b/>
                <w:bCs/>
                <w:sz w:val="24"/>
                <w:szCs w:val="24"/>
                <w:lang w:val="uk-UA" w:eastAsia="ru-RU"/>
              </w:rPr>
              <w:t xml:space="preserve">Оператор ринку </w:t>
            </w:r>
            <w:r w:rsidRPr="00295CD2">
              <w:rPr>
                <w:rFonts w:ascii="Times New Roman" w:eastAsia="Times New Roman" w:hAnsi="Times New Roman" w:cs="Times New Roman"/>
                <w:sz w:val="24"/>
                <w:szCs w:val="24"/>
                <w:lang w:val="uk-UA" w:eastAsia="ru-RU"/>
              </w:rPr>
              <w:t xml:space="preserve">почергово, починаючи з тих які були подані останніми, відхиляє </w:t>
            </w:r>
            <w:r w:rsidRPr="00295CD2">
              <w:rPr>
                <w:rFonts w:ascii="Times New Roman" w:eastAsia="Times New Roman" w:hAnsi="Times New Roman" w:cs="Times New Roman"/>
                <w:b/>
                <w:bCs/>
                <w:sz w:val="24"/>
                <w:szCs w:val="24"/>
                <w:lang w:val="uk-UA" w:eastAsia="ru-RU"/>
              </w:rPr>
              <w:t>Заявки</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Учасника РДН/ВДР</w:t>
            </w:r>
            <w:r w:rsidRPr="00295CD2">
              <w:rPr>
                <w:rFonts w:ascii="Times New Roman" w:eastAsia="Times New Roman" w:hAnsi="Times New Roman" w:cs="Times New Roman"/>
                <w:sz w:val="24"/>
                <w:szCs w:val="24"/>
                <w:lang w:val="uk-UA" w:eastAsia="ru-RU"/>
              </w:rPr>
              <w:t xml:space="preserve">, доки не будуть виконуватись умови підпунктів “г” та “д” пункту 20.2.7.   </w:t>
            </w:r>
          </w:p>
        </w:tc>
        <w:tc>
          <w:tcPr>
            <w:tcW w:w="0" w:type="auto"/>
            <w:vAlign w:val="center"/>
            <w:hideMark/>
          </w:tcPr>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видалити</w:t>
            </w:r>
          </w:p>
        </w:tc>
        <w:tc>
          <w:tcPr>
            <w:tcW w:w="4068" w:type="dxa"/>
            <w:vAlign w:val="center"/>
            <w:hideMark/>
          </w:tcPr>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Дана перевірка буде автоматично під час подачі до моменту Закриття Воріт</w:t>
            </w:r>
          </w:p>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100" w:afterAutospacing="1"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20.2.14.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о [12-30] годині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по кожній </w:t>
            </w:r>
            <w:r w:rsidRPr="00295CD2">
              <w:rPr>
                <w:rFonts w:ascii="Times New Roman" w:eastAsia="Times New Roman" w:hAnsi="Times New Roman" w:cs="Times New Roman"/>
                <w:b/>
                <w:bCs/>
                <w:sz w:val="24"/>
                <w:szCs w:val="24"/>
                <w:lang w:val="uk-UA" w:eastAsia="ru-RU"/>
              </w:rPr>
              <w:t>Торговій зоні</w:t>
            </w:r>
            <w:r w:rsidRPr="00295CD2">
              <w:rPr>
                <w:rFonts w:ascii="Times New Roman" w:eastAsia="Times New Roman" w:hAnsi="Times New Roman" w:cs="Times New Roman"/>
                <w:sz w:val="24"/>
                <w:szCs w:val="24"/>
                <w:lang w:val="uk-UA" w:eastAsia="ru-RU"/>
              </w:rPr>
              <w:t xml:space="preserve"> для кожного </w:t>
            </w:r>
            <w:r w:rsidRPr="00295CD2">
              <w:rPr>
                <w:rFonts w:ascii="Times New Roman" w:eastAsia="Times New Roman" w:hAnsi="Times New Roman" w:cs="Times New Roman"/>
                <w:b/>
                <w:bCs/>
                <w:sz w:val="24"/>
                <w:szCs w:val="24"/>
                <w:lang w:val="uk-UA" w:eastAsia="ru-RU"/>
              </w:rPr>
              <w:t>Операційного періоду</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проводить </w:t>
            </w:r>
            <w:r w:rsidRPr="00295CD2">
              <w:rPr>
                <w:rFonts w:ascii="Times New Roman" w:eastAsia="Times New Roman" w:hAnsi="Times New Roman" w:cs="Times New Roman"/>
                <w:b/>
                <w:bCs/>
                <w:sz w:val="24"/>
                <w:szCs w:val="24"/>
                <w:lang w:val="uk-UA" w:eastAsia="ru-RU"/>
              </w:rPr>
              <w:t xml:space="preserve">Торги РДН </w:t>
            </w:r>
            <w:r w:rsidRPr="00295CD2">
              <w:rPr>
                <w:rFonts w:ascii="Times New Roman" w:eastAsia="Times New Roman" w:hAnsi="Times New Roman" w:cs="Times New Roman"/>
                <w:sz w:val="24"/>
                <w:szCs w:val="24"/>
                <w:lang w:val="uk-UA" w:eastAsia="ru-RU"/>
              </w:rPr>
              <w:t xml:space="preserve">(основна сесія). Визначення ціни на електричну енергію та обсягів купівлі-продажу електричної </w:t>
            </w:r>
            <w:r w:rsidRPr="00295CD2">
              <w:rPr>
                <w:rFonts w:ascii="Times New Roman" w:eastAsia="Times New Roman" w:hAnsi="Times New Roman" w:cs="Times New Roman"/>
                <w:sz w:val="24"/>
                <w:szCs w:val="24"/>
                <w:lang w:val="uk-UA" w:eastAsia="ru-RU"/>
              </w:rPr>
              <w:lastRenderedPageBreak/>
              <w:t xml:space="preserve">енергії на </w:t>
            </w:r>
            <w:r w:rsidRPr="00295CD2">
              <w:rPr>
                <w:rFonts w:ascii="Times New Roman" w:eastAsia="Times New Roman" w:hAnsi="Times New Roman" w:cs="Times New Roman"/>
                <w:b/>
                <w:bCs/>
                <w:sz w:val="24"/>
                <w:szCs w:val="24"/>
                <w:lang w:val="uk-UA" w:eastAsia="ru-RU"/>
              </w:rPr>
              <w:t xml:space="preserve">РДН </w:t>
            </w:r>
            <w:r w:rsidRPr="00295CD2">
              <w:rPr>
                <w:rFonts w:ascii="Times New Roman" w:eastAsia="Times New Roman" w:hAnsi="Times New Roman" w:cs="Times New Roman"/>
                <w:sz w:val="24"/>
                <w:szCs w:val="24"/>
                <w:lang w:val="uk-UA" w:eastAsia="ru-RU"/>
              </w:rPr>
              <w:t xml:space="preserve">здійснюється за алгоритмом, що наведений у </w:t>
            </w:r>
            <w:r w:rsidRPr="00295CD2">
              <w:rPr>
                <w:rFonts w:ascii="Times New Roman" w:eastAsia="Times New Roman" w:hAnsi="Times New Roman" w:cs="Times New Roman"/>
                <w:b/>
                <w:bCs/>
                <w:sz w:val="24"/>
                <w:szCs w:val="24"/>
                <w:lang w:val="uk-UA" w:eastAsia="ru-RU"/>
              </w:rPr>
              <w:t>додатку Д</w:t>
            </w:r>
            <w:r w:rsidRPr="00295CD2">
              <w:rPr>
                <w:rFonts w:ascii="Times New Roman" w:eastAsia="Times New Roman" w:hAnsi="Times New Roman" w:cs="Times New Roman"/>
                <w:sz w:val="24"/>
                <w:szCs w:val="24"/>
                <w:lang w:val="uk-UA" w:eastAsia="ru-RU"/>
              </w:rPr>
              <w:t xml:space="preserve"> до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Оператор ринку</w:t>
            </w:r>
            <w:r w:rsidRPr="00295CD2">
              <w:rPr>
                <w:rFonts w:ascii="Times New Roman" w:eastAsia="Times New Roman" w:hAnsi="Times New Roman" w:cs="Times New Roman"/>
                <w:sz w:val="24"/>
                <w:szCs w:val="24"/>
                <w:lang w:val="uk-UA" w:eastAsia="ru-RU"/>
              </w:rPr>
              <w:t xml:space="preserve"> о [11-30] годині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по кожній </w:t>
            </w:r>
            <w:r w:rsidRPr="00295CD2">
              <w:rPr>
                <w:rFonts w:ascii="Times New Roman" w:eastAsia="Times New Roman" w:hAnsi="Times New Roman" w:cs="Times New Roman"/>
                <w:b/>
                <w:bCs/>
                <w:sz w:val="24"/>
                <w:szCs w:val="24"/>
                <w:lang w:val="uk-UA" w:eastAsia="ru-RU"/>
              </w:rPr>
              <w:t>Торговій зоні</w:t>
            </w:r>
            <w:r w:rsidRPr="00295CD2">
              <w:rPr>
                <w:rFonts w:ascii="Times New Roman" w:eastAsia="Times New Roman" w:hAnsi="Times New Roman" w:cs="Times New Roman"/>
                <w:sz w:val="24"/>
                <w:szCs w:val="24"/>
                <w:lang w:val="uk-UA" w:eastAsia="ru-RU"/>
              </w:rPr>
              <w:t xml:space="preserve"> для кожного </w:t>
            </w:r>
            <w:r w:rsidRPr="00295CD2">
              <w:rPr>
                <w:rFonts w:ascii="Times New Roman" w:eastAsia="Times New Roman" w:hAnsi="Times New Roman" w:cs="Times New Roman"/>
                <w:b/>
                <w:bCs/>
                <w:sz w:val="24"/>
                <w:szCs w:val="24"/>
                <w:lang w:val="uk-UA" w:eastAsia="ru-RU"/>
              </w:rPr>
              <w:t>Операційного періоду</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Доби постачання</w:t>
            </w:r>
            <w:r w:rsidRPr="00295CD2">
              <w:rPr>
                <w:rFonts w:ascii="Times New Roman" w:eastAsia="Times New Roman" w:hAnsi="Times New Roman" w:cs="Times New Roman"/>
                <w:sz w:val="24"/>
                <w:szCs w:val="24"/>
                <w:lang w:val="uk-UA" w:eastAsia="ru-RU"/>
              </w:rPr>
              <w:t xml:space="preserve"> проводить </w:t>
            </w:r>
            <w:r w:rsidRPr="00295CD2">
              <w:rPr>
                <w:rFonts w:ascii="Times New Roman" w:eastAsia="Times New Roman" w:hAnsi="Times New Roman" w:cs="Times New Roman"/>
                <w:b/>
                <w:bCs/>
                <w:sz w:val="24"/>
                <w:szCs w:val="24"/>
                <w:lang w:val="uk-UA" w:eastAsia="ru-RU"/>
              </w:rPr>
              <w:t xml:space="preserve">Торги РДН </w:t>
            </w:r>
            <w:r w:rsidRPr="00295CD2">
              <w:rPr>
                <w:rFonts w:ascii="Times New Roman" w:eastAsia="Times New Roman" w:hAnsi="Times New Roman" w:cs="Times New Roman"/>
                <w:sz w:val="24"/>
                <w:szCs w:val="24"/>
                <w:lang w:val="uk-UA" w:eastAsia="ru-RU"/>
              </w:rPr>
              <w:t xml:space="preserve">(основна сесія). Визначення ціни на електричну енергію та обсягів купівлі-продажу електричної енергії на </w:t>
            </w:r>
            <w:r w:rsidRPr="00295CD2">
              <w:rPr>
                <w:rFonts w:ascii="Times New Roman" w:eastAsia="Times New Roman" w:hAnsi="Times New Roman" w:cs="Times New Roman"/>
                <w:b/>
                <w:bCs/>
                <w:sz w:val="24"/>
                <w:szCs w:val="24"/>
                <w:lang w:val="uk-UA" w:eastAsia="ru-RU"/>
              </w:rPr>
              <w:lastRenderedPageBreak/>
              <w:t xml:space="preserve">РДН </w:t>
            </w:r>
            <w:r w:rsidRPr="00295CD2">
              <w:rPr>
                <w:rFonts w:ascii="Times New Roman" w:eastAsia="Times New Roman" w:hAnsi="Times New Roman" w:cs="Times New Roman"/>
                <w:sz w:val="24"/>
                <w:szCs w:val="24"/>
                <w:lang w:val="uk-UA" w:eastAsia="ru-RU"/>
              </w:rPr>
              <w:t xml:space="preserve">здійснюється за алгоритмом, що наведений у </w:t>
            </w:r>
            <w:r w:rsidRPr="00295CD2">
              <w:rPr>
                <w:rFonts w:ascii="Times New Roman" w:eastAsia="Times New Roman" w:hAnsi="Times New Roman" w:cs="Times New Roman"/>
                <w:b/>
                <w:bCs/>
                <w:sz w:val="24"/>
                <w:szCs w:val="24"/>
                <w:lang w:val="uk-UA" w:eastAsia="ru-RU"/>
              </w:rPr>
              <w:t>додатку Д</w:t>
            </w:r>
            <w:r w:rsidRPr="00295CD2">
              <w:rPr>
                <w:rFonts w:ascii="Times New Roman" w:eastAsia="Times New Roman" w:hAnsi="Times New Roman" w:cs="Times New Roman"/>
                <w:sz w:val="24"/>
                <w:szCs w:val="24"/>
                <w:lang w:val="uk-UA" w:eastAsia="ru-RU"/>
              </w:rPr>
              <w:t xml:space="preserve"> до цих </w:t>
            </w:r>
            <w:r w:rsidRPr="00295CD2">
              <w:rPr>
                <w:rFonts w:ascii="Times New Roman" w:eastAsia="Times New Roman" w:hAnsi="Times New Roman" w:cs="Times New Roman"/>
                <w:b/>
                <w:bCs/>
                <w:sz w:val="24"/>
                <w:szCs w:val="24"/>
                <w:lang w:val="uk-UA" w:eastAsia="ru-RU"/>
              </w:rPr>
              <w:t>Правил</w:t>
            </w:r>
            <w:r w:rsidRPr="00295CD2">
              <w:rPr>
                <w:rFonts w:ascii="Times New Roman" w:eastAsia="Times New Roman" w:hAnsi="Times New Roman" w:cs="Times New Roman"/>
                <w:sz w:val="24"/>
                <w:szCs w:val="24"/>
                <w:lang w:val="uk-UA" w:eastAsia="ru-RU"/>
              </w:rPr>
              <w:t>.</w:t>
            </w:r>
          </w:p>
        </w:tc>
        <w:tc>
          <w:tcPr>
            <w:tcW w:w="4068" w:type="dxa"/>
            <w:vAlign w:val="center"/>
            <w:hideMark/>
          </w:tcPr>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Ринок РДН повинен закриватися раніше закриття воріт по реєстрації ДД. Пропозиція по ДД – Д-1, 13:00. </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100" w:afterAutospacing="1"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20.3.4. При оголошенні додаткової сесії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повідомляє </w:t>
            </w:r>
            <w:r w:rsidRPr="00295CD2">
              <w:rPr>
                <w:rFonts w:ascii="Times New Roman" w:eastAsia="Times New Roman" w:hAnsi="Times New Roman" w:cs="Times New Roman"/>
                <w:b/>
                <w:bCs/>
                <w:sz w:val="24"/>
                <w:szCs w:val="24"/>
                <w:lang w:val="uk-UA" w:eastAsia="ru-RU"/>
              </w:rPr>
              <w:t>Учасникам РДН/ВДР</w:t>
            </w:r>
            <w:r w:rsidRPr="00295CD2">
              <w:rPr>
                <w:rFonts w:ascii="Times New Roman" w:eastAsia="Times New Roman" w:hAnsi="Times New Roman" w:cs="Times New Roman"/>
                <w:sz w:val="24"/>
                <w:szCs w:val="24"/>
                <w:lang w:val="uk-UA" w:eastAsia="ru-RU"/>
              </w:rPr>
              <w:t>:</w:t>
            </w:r>
          </w:p>
          <w:p w:rsidR="00295CD2" w:rsidRPr="00295CD2" w:rsidRDefault="00295CD2" w:rsidP="000E39DF">
            <w:pPr>
              <w:spacing w:before="100" w:beforeAutospacing="1" w:after="100" w:afterAutospacing="1" w:line="240" w:lineRule="auto"/>
              <w:ind w:right="6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а)     час початку прийому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додаткову сесію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p>
          <w:p w:rsidR="00295CD2" w:rsidRPr="00295CD2" w:rsidRDefault="00295CD2" w:rsidP="000E39DF">
            <w:pPr>
              <w:spacing w:before="100" w:beforeAutospacing="1" w:after="100" w:afterAutospacing="1" w:line="240" w:lineRule="auto"/>
              <w:ind w:right="6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б)    час припинення прийому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додаткову сесію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p>
          <w:p w:rsidR="00295CD2" w:rsidRPr="00295CD2" w:rsidRDefault="00295CD2" w:rsidP="000E39DF">
            <w:pPr>
              <w:spacing w:before="100" w:beforeAutospacing="1" w:after="100" w:afterAutospacing="1" w:line="240" w:lineRule="auto"/>
              <w:ind w:right="6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в)     граничний час для надання повідомлення про незгоду з рішенням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про недопущення </w:t>
            </w:r>
            <w:r w:rsidRPr="00295CD2">
              <w:rPr>
                <w:rFonts w:ascii="Times New Roman" w:eastAsia="Times New Roman" w:hAnsi="Times New Roman" w:cs="Times New Roman"/>
                <w:b/>
                <w:bCs/>
                <w:sz w:val="24"/>
                <w:szCs w:val="24"/>
                <w:lang w:val="uk-UA" w:eastAsia="ru-RU"/>
              </w:rPr>
              <w:t xml:space="preserve">Заявки </w:t>
            </w:r>
            <w:r w:rsidRPr="00295CD2">
              <w:rPr>
                <w:rFonts w:ascii="Times New Roman" w:eastAsia="Times New Roman" w:hAnsi="Times New Roman" w:cs="Times New Roman"/>
                <w:sz w:val="24"/>
                <w:szCs w:val="24"/>
                <w:lang w:val="uk-UA" w:eastAsia="ru-RU"/>
              </w:rPr>
              <w:t xml:space="preserve">до додаткової сесії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p>
          <w:p w:rsidR="00295CD2" w:rsidRPr="00295CD2" w:rsidRDefault="00295CD2" w:rsidP="000E39DF">
            <w:pPr>
              <w:spacing w:before="100" w:beforeAutospacing="1" w:after="100" w:afterAutospacing="1" w:line="240" w:lineRule="auto"/>
              <w:ind w:right="6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г)     час повідомлення результатів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p>
          <w:p w:rsidR="00295CD2" w:rsidRPr="00295CD2" w:rsidRDefault="00295CD2" w:rsidP="000E39DF">
            <w:pPr>
              <w:spacing w:before="100" w:beforeAutospacing="1" w:after="100" w:afterAutospacing="1" w:line="240" w:lineRule="auto"/>
              <w:ind w:right="6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д)    </w:t>
            </w:r>
            <w:r w:rsidRPr="00295CD2">
              <w:rPr>
                <w:rFonts w:ascii="Times New Roman" w:eastAsia="Times New Roman" w:hAnsi="Times New Roman" w:cs="Times New Roman"/>
                <w:b/>
                <w:bCs/>
                <w:sz w:val="24"/>
                <w:szCs w:val="24"/>
                <w:lang w:val="uk-UA" w:eastAsia="ru-RU"/>
              </w:rPr>
              <w:t>Торгову зону</w:t>
            </w:r>
            <w:r w:rsidRPr="00295CD2">
              <w:rPr>
                <w:rFonts w:ascii="Times New Roman" w:eastAsia="Times New Roman" w:hAnsi="Times New Roman" w:cs="Times New Roman"/>
                <w:sz w:val="24"/>
                <w:szCs w:val="24"/>
                <w:lang w:val="uk-UA" w:eastAsia="ru-RU"/>
              </w:rPr>
              <w:t xml:space="preserve"> та</w:t>
            </w:r>
            <w:r w:rsidRPr="00295CD2">
              <w:rPr>
                <w:rFonts w:ascii="Times New Roman" w:eastAsia="Times New Roman" w:hAnsi="Times New Roman" w:cs="Times New Roman"/>
                <w:b/>
                <w:bCs/>
                <w:sz w:val="24"/>
                <w:szCs w:val="24"/>
                <w:lang w:val="uk-UA" w:eastAsia="ru-RU"/>
              </w:rPr>
              <w:t xml:space="preserve"> Операційні періоди</w:t>
            </w:r>
            <w:r w:rsidRPr="00295CD2">
              <w:rPr>
                <w:rFonts w:ascii="Times New Roman" w:eastAsia="Times New Roman" w:hAnsi="Times New Roman" w:cs="Times New Roman"/>
                <w:sz w:val="24"/>
                <w:szCs w:val="24"/>
                <w:lang w:val="uk-UA" w:eastAsia="ru-RU"/>
              </w:rPr>
              <w:t xml:space="preserve">, для яких проводиться додаткова сесія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p>
          <w:p w:rsidR="00295CD2" w:rsidRPr="00295CD2" w:rsidRDefault="00295CD2" w:rsidP="000E39DF">
            <w:pPr>
              <w:spacing w:before="100" w:beforeAutospacing="1" w:after="100" w:afterAutospacing="1" w:line="240" w:lineRule="auto"/>
              <w:ind w:right="6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е)     параметри (ціна та обсяг), які потребують коригування у </w:t>
            </w:r>
            <w:r w:rsidRPr="00295CD2">
              <w:rPr>
                <w:rFonts w:ascii="Times New Roman" w:eastAsia="Times New Roman" w:hAnsi="Times New Roman" w:cs="Times New Roman"/>
                <w:b/>
                <w:bCs/>
                <w:sz w:val="24"/>
                <w:szCs w:val="24"/>
                <w:lang w:val="uk-UA" w:eastAsia="ru-RU"/>
              </w:rPr>
              <w:t>Заявках на торги РДН</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c>
          <w:tcPr>
            <w:tcW w:w="4068" w:type="dxa"/>
            <w:vAlign w:val="center"/>
            <w:hideMark/>
          </w:tcPr>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Необхідно визначити чіткі часові межі, оскільки від цього залежить номінація графіків та участь на балансуючому ринку або ринку ВДР</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100" w:afterAutospacing="1"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20.4.1.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визначає результати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формує та надає </w:t>
            </w:r>
            <w:r w:rsidRPr="00295CD2">
              <w:rPr>
                <w:rFonts w:ascii="Times New Roman" w:eastAsia="Times New Roman" w:hAnsi="Times New Roman" w:cs="Times New Roman"/>
                <w:b/>
                <w:bCs/>
                <w:sz w:val="24"/>
                <w:szCs w:val="24"/>
                <w:lang w:val="uk-UA" w:eastAsia="ru-RU"/>
              </w:rPr>
              <w:t>Учасникам РДН/ВДР</w:t>
            </w:r>
            <w:r w:rsidRPr="00295CD2">
              <w:rPr>
                <w:rFonts w:ascii="Times New Roman" w:eastAsia="Times New Roman" w:hAnsi="Times New Roman" w:cs="Times New Roman"/>
                <w:sz w:val="24"/>
                <w:szCs w:val="24"/>
                <w:lang w:val="uk-UA" w:eastAsia="ru-RU"/>
              </w:rPr>
              <w:t xml:space="preserve"> до [13-00] години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відомості розрахунків на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У випадку оголошення додаткової сесії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або перенесення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не пізніше </w:t>
            </w:r>
            <w:r w:rsidRPr="00295CD2">
              <w:rPr>
                <w:rFonts w:ascii="Times New Roman" w:eastAsia="Times New Roman" w:hAnsi="Times New Roman" w:cs="Times New Roman"/>
                <w:sz w:val="24"/>
                <w:szCs w:val="24"/>
                <w:lang w:val="uk-UA" w:eastAsia="ru-RU"/>
              </w:rPr>
              <w:lastRenderedPageBreak/>
              <w:t xml:space="preserve">часу, зазначеного у відповідному повідомленні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eastAsia="ru-RU"/>
              </w:rPr>
              <w:lastRenderedPageBreak/>
              <w:t xml:space="preserve">20.4.1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визначає результати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формує та надає </w:t>
            </w:r>
            <w:r w:rsidRPr="00295CD2">
              <w:rPr>
                <w:rFonts w:ascii="Times New Roman" w:eastAsia="Times New Roman" w:hAnsi="Times New Roman" w:cs="Times New Roman"/>
                <w:b/>
                <w:bCs/>
                <w:sz w:val="24"/>
                <w:szCs w:val="24"/>
                <w:lang w:val="uk-UA" w:eastAsia="ru-RU"/>
              </w:rPr>
              <w:t>Учасникам РДН/ВДР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до [12-00] години</w:t>
            </w:r>
            <w:r w:rsidRPr="00295CD2">
              <w:rPr>
                <w:rFonts w:ascii="Times New Roman" w:eastAsia="Times New Roman" w:hAnsi="Times New Roman" w:cs="Times New Roman"/>
                <w:sz w:val="24"/>
                <w:szCs w:val="24"/>
                <w:lang w:val="uk-UA" w:eastAsia="ru-RU"/>
              </w:rPr>
              <w:t xml:space="preserve">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відомості розрахунків на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 xml:space="preserve">. У випадку оголошення додаткової сесії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або перенесення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не пізніше часу, зазначеного у відповідному повідомленні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w:t>
            </w:r>
          </w:p>
        </w:tc>
        <w:tc>
          <w:tcPr>
            <w:tcW w:w="4068" w:type="dxa"/>
            <w:vAlign w:val="center"/>
            <w:hideMark/>
          </w:tcPr>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Ринок РДН повинен закриватися раніше закриття воріт по реєстрації ДД. Пропозиція по ДД – Д-1, 13:00. </w:t>
            </w:r>
          </w:p>
        </w:tc>
      </w:tr>
      <w:tr w:rsidR="00295CD2" w:rsidRPr="00295CD2" w:rsidTr="000E39DF">
        <w:trPr>
          <w:tblCellSpacing w:w="15" w:type="dxa"/>
        </w:trPr>
        <w:tc>
          <w:tcPr>
            <w:tcW w:w="4455" w:type="dxa"/>
            <w:vAlign w:val="center"/>
            <w:hideMark/>
          </w:tcPr>
          <w:p w:rsidR="00295CD2" w:rsidRPr="00295CD2" w:rsidRDefault="00295CD2" w:rsidP="000E39DF">
            <w:pPr>
              <w:spacing w:before="100" w:beforeAutospacing="1" w:after="100" w:afterAutospacing="1" w:line="240" w:lineRule="auto"/>
              <w:ind w:righ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20.4.5.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до [14-00] години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за результатами проведених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повинен сформувати повідомлення про погодинні обсяги проданої та купленої електричної енергії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 xml:space="preserve"> та надати його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у термін та спосіб, що визначені </w:t>
            </w:r>
            <w:r w:rsidRPr="00295CD2">
              <w:rPr>
                <w:rFonts w:ascii="Times New Roman" w:eastAsia="Times New Roman" w:hAnsi="Times New Roman" w:cs="Times New Roman"/>
                <w:b/>
                <w:bCs/>
                <w:sz w:val="24"/>
                <w:szCs w:val="24"/>
                <w:lang w:val="uk-UA" w:eastAsia="ru-RU"/>
              </w:rPr>
              <w:t>Правилами ринку</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0E39DF">
            <w:pPr>
              <w:spacing w:before="100" w:beforeAutospacing="1" w:after="100" w:afterAutospacing="1" w:line="240" w:lineRule="auto"/>
              <w:ind w:left="525" w:right="87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до [13-00] години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за результатами проведених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повинен сформувати повідомлення про погодинні обсяги проданої та купленої електричної енергії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 xml:space="preserve"> та надати його </w:t>
            </w:r>
            <w:r w:rsidRPr="00295CD2">
              <w:rPr>
                <w:rFonts w:ascii="Times New Roman" w:eastAsia="Times New Roman" w:hAnsi="Times New Roman" w:cs="Times New Roman"/>
                <w:b/>
                <w:bCs/>
                <w:sz w:val="24"/>
                <w:szCs w:val="24"/>
                <w:lang w:val="uk-UA" w:eastAsia="ru-RU"/>
              </w:rPr>
              <w:t>ОСП</w:t>
            </w:r>
            <w:r w:rsidRPr="00295CD2">
              <w:rPr>
                <w:rFonts w:ascii="Times New Roman" w:eastAsia="Times New Roman" w:hAnsi="Times New Roman" w:cs="Times New Roman"/>
                <w:sz w:val="24"/>
                <w:szCs w:val="24"/>
                <w:lang w:val="uk-UA" w:eastAsia="ru-RU"/>
              </w:rPr>
              <w:t xml:space="preserve"> у термін та спосіб, що визначені </w:t>
            </w:r>
            <w:r w:rsidRPr="00295CD2">
              <w:rPr>
                <w:rFonts w:ascii="Times New Roman" w:eastAsia="Times New Roman" w:hAnsi="Times New Roman" w:cs="Times New Roman"/>
                <w:b/>
                <w:bCs/>
                <w:sz w:val="24"/>
                <w:szCs w:val="24"/>
                <w:lang w:val="uk-UA" w:eastAsia="ru-RU"/>
              </w:rPr>
              <w:t>Правилами ринку</w:t>
            </w:r>
            <w:r w:rsidRPr="00295CD2">
              <w:rPr>
                <w:rFonts w:ascii="Times New Roman" w:eastAsia="Times New Roman" w:hAnsi="Times New Roman" w:cs="Times New Roman"/>
                <w:sz w:val="24"/>
                <w:szCs w:val="24"/>
                <w:lang w:val="uk-UA" w:eastAsia="ru-RU"/>
              </w:rPr>
              <w:t>.</w:t>
            </w:r>
          </w:p>
        </w:tc>
        <w:tc>
          <w:tcPr>
            <w:tcW w:w="4068" w:type="dxa"/>
            <w:vAlign w:val="center"/>
            <w:hideMark/>
          </w:tcPr>
          <w:p w:rsidR="00295CD2" w:rsidRPr="00295CD2" w:rsidRDefault="00295CD2" w:rsidP="000E39DF">
            <w:pPr>
              <w:spacing w:before="100" w:beforeAutospacing="1" w:after="100" w:afterAutospacing="1" w:line="240" w:lineRule="auto"/>
              <w:ind w:left="123"/>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Що відбувається зі строками у разі додаткових сесій?</w:t>
            </w:r>
          </w:p>
        </w:tc>
      </w:tr>
    </w:tbl>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t xml:space="preserve">4. ІV. </w:t>
      </w:r>
      <w:proofErr w:type="spellStart"/>
      <w:r w:rsidRPr="00295CD2">
        <w:rPr>
          <w:rFonts w:ascii="Times New Roman" w:eastAsia="Times New Roman" w:hAnsi="Times New Roman" w:cs="Times New Roman"/>
          <w:b/>
          <w:bCs/>
          <w:sz w:val="24"/>
          <w:szCs w:val="24"/>
          <w:lang w:eastAsia="ru-RU"/>
        </w:rPr>
        <w:t>Розрахунки</w:t>
      </w:r>
      <w:proofErr w:type="spellEnd"/>
      <w:r w:rsidRPr="00295CD2">
        <w:rPr>
          <w:rFonts w:ascii="Times New Roman" w:eastAsia="Times New Roman" w:hAnsi="Times New Roman" w:cs="Times New Roman"/>
          <w:b/>
          <w:bCs/>
          <w:sz w:val="24"/>
          <w:szCs w:val="24"/>
          <w:lang w:eastAsia="ru-RU"/>
        </w:rPr>
        <w:t xml:space="preserve"> на РДН/ВДР</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5670"/>
        <w:gridCol w:w="5567"/>
        <w:gridCol w:w="3973"/>
      </w:tblGrid>
      <w:tr w:rsidR="00295CD2" w:rsidRPr="00295CD2" w:rsidTr="008C664F">
        <w:trPr>
          <w:tblHeader/>
          <w:tblCellSpacing w:w="15" w:type="dxa"/>
        </w:trPr>
        <w:tc>
          <w:tcPr>
            <w:tcW w:w="5625" w:type="dxa"/>
            <w:vAlign w:val="center"/>
            <w:hideMark/>
          </w:tcPr>
          <w:p w:rsidR="00295CD2" w:rsidRPr="00295CD2" w:rsidRDefault="00295CD2" w:rsidP="008C664F">
            <w:pPr>
              <w:spacing w:after="0" w:line="240" w:lineRule="auto"/>
              <w:ind w:right="51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Редакція</w:t>
            </w:r>
            <w:proofErr w:type="spellEnd"/>
            <w:r w:rsidRPr="00295CD2">
              <w:rPr>
                <w:rFonts w:ascii="Times New Roman" w:eastAsia="Times New Roman" w:hAnsi="Times New Roman" w:cs="Times New Roman"/>
                <w:b/>
                <w:bCs/>
                <w:sz w:val="24"/>
                <w:szCs w:val="24"/>
                <w:lang w:eastAsia="ru-RU"/>
              </w:rPr>
              <w:t xml:space="preserve"> проекту</w:t>
            </w:r>
          </w:p>
        </w:tc>
        <w:tc>
          <w:tcPr>
            <w:tcW w:w="0" w:type="auto"/>
            <w:vAlign w:val="center"/>
            <w:hideMark/>
          </w:tcPr>
          <w:p w:rsidR="00295CD2" w:rsidRPr="00295CD2" w:rsidRDefault="00295CD2" w:rsidP="008C664F">
            <w:pPr>
              <w:spacing w:after="0" w:line="240" w:lineRule="auto"/>
              <w:ind w:left="6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Зауваження</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пропозиції</w:t>
            </w:r>
            <w:proofErr w:type="spellEnd"/>
          </w:p>
        </w:tc>
        <w:tc>
          <w:tcPr>
            <w:tcW w:w="3928" w:type="dxa"/>
            <w:vAlign w:val="center"/>
            <w:hideMark/>
          </w:tcPr>
          <w:p w:rsidR="00295CD2" w:rsidRPr="00295CD2" w:rsidRDefault="00295CD2" w:rsidP="008C664F">
            <w:pPr>
              <w:spacing w:after="0" w:line="240" w:lineRule="auto"/>
              <w:ind w:left="432"/>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Обґрунтування</w:t>
            </w:r>
            <w:proofErr w:type="spellEnd"/>
          </w:p>
        </w:tc>
      </w:tr>
      <w:tr w:rsidR="00295CD2" w:rsidRPr="00295CD2" w:rsidTr="008C664F">
        <w:trPr>
          <w:tblCellSpacing w:w="15" w:type="dxa"/>
        </w:trPr>
        <w:tc>
          <w:tcPr>
            <w:tcW w:w="5625" w:type="dxa"/>
            <w:vAlign w:val="center"/>
            <w:hideMark/>
          </w:tcPr>
          <w:p w:rsidR="00295CD2" w:rsidRPr="00295CD2" w:rsidRDefault="00295CD2" w:rsidP="008C664F">
            <w:pPr>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22. Визначення зобов’язань учасників торгів РДН</w:t>
            </w:r>
          </w:p>
        </w:tc>
        <w:tc>
          <w:tcPr>
            <w:tcW w:w="0" w:type="auto"/>
            <w:vAlign w:val="center"/>
            <w:hideMark/>
          </w:tcPr>
          <w:p w:rsidR="00295CD2" w:rsidRPr="00295CD2" w:rsidRDefault="00295CD2" w:rsidP="008C664F">
            <w:pPr>
              <w:spacing w:before="100" w:beforeAutospacing="1" w:after="0" w:line="240" w:lineRule="auto"/>
              <w:ind w:lef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22. Визначення зобов’язань </w:t>
            </w:r>
            <w:r w:rsidRPr="00295CD2">
              <w:rPr>
                <w:rFonts w:ascii="Times New Roman" w:eastAsia="Times New Roman" w:hAnsi="Times New Roman" w:cs="Times New Roman"/>
                <w:b/>
                <w:bCs/>
                <w:color w:val="FF0000"/>
                <w:sz w:val="24"/>
                <w:szCs w:val="24"/>
                <w:lang w:val="uk-UA" w:eastAsia="ru-RU"/>
              </w:rPr>
              <w:t>Учасників РДН/ВДР за результатами</w:t>
            </w:r>
            <w:r w:rsidRPr="00295CD2">
              <w:rPr>
                <w:rFonts w:ascii="Times New Roman" w:eastAsia="Times New Roman" w:hAnsi="Times New Roman" w:cs="Times New Roman"/>
                <w:b/>
                <w:bCs/>
                <w:sz w:val="24"/>
                <w:szCs w:val="24"/>
                <w:lang w:val="uk-UA" w:eastAsia="ru-RU"/>
              </w:rPr>
              <w:t xml:space="preserve"> торгів РДН</w:t>
            </w:r>
          </w:p>
        </w:tc>
        <w:tc>
          <w:tcPr>
            <w:tcW w:w="3928" w:type="dxa"/>
            <w:vAlign w:val="center"/>
            <w:hideMark/>
          </w:tcPr>
          <w:p w:rsidR="00295CD2" w:rsidRPr="00295CD2" w:rsidRDefault="00295CD2" w:rsidP="008C664F">
            <w:pPr>
              <w:spacing w:before="100" w:beforeAutospacing="1" w:after="0" w:line="240" w:lineRule="auto"/>
              <w:ind w:left="432"/>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Для того, щоб не вводити окреме визначення “учасник торгів РДН” </w:t>
            </w:r>
          </w:p>
        </w:tc>
      </w:tr>
      <w:tr w:rsidR="00295CD2" w:rsidRPr="00295CD2" w:rsidTr="008C664F">
        <w:trPr>
          <w:tblCellSpacing w:w="15" w:type="dxa"/>
        </w:trPr>
        <w:tc>
          <w:tcPr>
            <w:tcW w:w="5625" w:type="dxa"/>
            <w:vAlign w:val="center"/>
            <w:hideMark/>
          </w:tcPr>
          <w:p w:rsidR="00295CD2" w:rsidRPr="00295CD2" w:rsidRDefault="00295CD2" w:rsidP="008C664F">
            <w:pPr>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22.1.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до [11:30] години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або, у випадку оголошення додаткової сесії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або перенесення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не пізніше часу, зазначеного у відповідному повідомленні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повинен визначити обсяги зобов’язань з оплати купленої та проданої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 xml:space="preserve"> електричної енергії.</w:t>
            </w:r>
          </w:p>
        </w:tc>
        <w:tc>
          <w:tcPr>
            <w:tcW w:w="0" w:type="auto"/>
            <w:vAlign w:val="center"/>
            <w:hideMark/>
          </w:tcPr>
          <w:p w:rsidR="00295CD2" w:rsidRPr="00295CD2" w:rsidRDefault="00295CD2" w:rsidP="008C664F">
            <w:pPr>
              <w:spacing w:before="100" w:beforeAutospacing="1" w:after="0" w:line="240" w:lineRule="auto"/>
              <w:ind w:lef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22.1.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до [</w:t>
            </w:r>
            <w:r w:rsidRPr="00295CD2">
              <w:rPr>
                <w:rFonts w:ascii="Times New Roman" w:eastAsia="Times New Roman" w:hAnsi="Times New Roman" w:cs="Times New Roman"/>
                <w:b/>
                <w:bCs/>
                <w:color w:val="FF0000"/>
                <w:sz w:val="24"/>
                <w:szCs w:val="24"/>
                <w:lang w:val="uk-UA" w:eastAsia="ru-RU"/>
              </w:rPr>
              <w:t>13:00</w:t>
            </w:r>
            <w:r w:rsidRPr="00295CD2">
              <w:rPr>
                <w:rFonts w:ascii="Times New Roman" w:eastAsia="Times New Roman" w:hAnsi="Times New Roman" w:cs="Times New Roman"/>
                <w:sz w:val="24"/>
                <w:szCs w:val="24"/>
                <w:lang w:val="uk-UA" w:eastAsia="ru-RU"/>
              </w:rPr>
              <w:t xml:space="preserve">] години доби, що передує </w:t>
            </w:r>
            <w:r w:rsidRPr="00295CD2">
              <w:rPr>
                <w:rFonts w:ascii="Times New Roman" w:eastAsia="Times New Roman" w:hAnsi="Times New Roman" w:cs="Times New Roman"/>
                <w:b/>
                <w:bCs/>
                <w:sz w:val="24"/>
                <w:szCs w:val="24"/>
                <w:lang w:val="uk-UA" w:eastAsia="ru-RU"/>
              </w:rPr>
              <w:t>Добі постачання</w:t>
            </w:r>
            <w:r w:rsidRPr="00295CD2">
              <w:rPr>
                <w:rFonts w:ascii="Times New Roman" w:eastAsia="Times New Roman" w:hAnsi="Times New Roman" w:cs="Times New Roman"/>
                <w:sz w:val="24"/>
                <w:szCs w:val="24"/>
                <w:lang w:val="uk-UA" w:eastAsia="ru-RU"/>
              </w:rPr>
              <w:t xml:space="preserve">, або, у випадку оголошення додаткової сесії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або перенесення </w:t>
            </w:r>
            <w:r w:rsidRPr="00295CD2">
              <w:rPr>
                <w:rFonts w:ascii="Times New Roman" w:eastAsia="Times New Roman" w:hAnsi="Times New Roman" w:cs="Times New Roman"/>
                <w:b/>
                <w:bCs/>
                <w:sz w:val="24"/>
                <w:szCs w:val="24"/>
                <w:lang w:val="uk-UA" w:eastAsia="ru-RU"/>
              </w:rPr>
              <w:t>Торгів РДН</w:t>
            </w:r>
            <w:r w:rsidRPr="00295CD2">
              <w:rPr>
                <w:rFonts w:ascii="Times New Roman" w:eastAsia="Times New Roman" w:hAnsi="Times New Roman" w:cs="Times New Roman"/>
                <w:sz w:val="24"/>
                <w:szCs w:val="24"/>
                <w:lang w:val="uk-UA" w:eastAsia="ru-RU"/>
              </w:rPr>
              <w:t xml:space="preserve">, не пізніше часу, зазначеного у відповідному повідомленні </w:t>
            </w:r>
            <w:r w:rsidRPr="00295CD2">
              <w:rPr>
                <w:rFonts w:ascii="Times New Roman" w:eastAsia="Times New Roman" w:hAnsi="Times New Roman" w:cs="Times New Roman"/>
                <w:b/>
                <w:bCs/>
                <w:sz w:val="24"/>
                <w:szCs w:val="24"/>
                <w:lang w:val="uk-UA" w:eastAsia="ru-RU"/>
              </w:rPr>
              <w:t>Оператора ринку</w:t>
            </w:r>
            <w:r w:rsidRPr="00295CD2">
              <w:rPr>
                <w:rFonts w:ascii="Times New Roman" w:eastAsia="Times New Roman" w:hAnsi="Times New Roman" w:cs="Times New Roman"/>
                <w:sz w:val="24"/>
                <w:szCs w:val="24"/>
                <w:lang w:val="uk-UA" w:eastAsia="ru-RU"/>
              </w:rPr>
              <w:t xml:space="preserve">, повинен визначити обсяги зобов’язань з оплати купленої та проданої на </w:t>
            </w:r>
            <w:r w:rsidRPr="00295CD2">
              <w:rPr>
                <w:rFonts w:ascii="Times New Roman" w:eastAsia="Times New Roman" w:hAnsi="Times New Roman" w:cs="Times New Roman"/>
                <w:b/>
                <w:bCs/>
                <w:sz w:val="24"/>
                <w:szCs w:val="24"/>
                <w:lang w:val="uk-UA" w:eastAsia="ru-RU"/>
              </w:rPr>
              <w:t>Торгах РДН</w:t>
            </w:r>
            <w:r w:rsidRPr="00295CD2">
              <w:rPr>
                <w:rFonts w:ascii="Times New Roman" w:eastAsia="Times New Roman" w:hAnsi="Times New Roman" w:cs="Times New Roman"/>
                <w:sz w:val="24"/>
                <w:szCs w:val="24"/>
                <w:lang w:val="uk-UA" w:eastAsia="ru-RU"/>
              </w:rPr>
              <w:t xml:space="preserve"> електричної енергії.</w:t>
            </w:r>
          </w:p>
        </w:tc>
        <w:tc>
          <w:tcPr>
            <w:tcW w:w="3928" w:type="dxa"/>
            <w:vAlign w:val="center"/>
            <w:hideMark/>
          </w:tcPr>
          <w:p w:rsidR="00295CD2" w:rsidRPr="00295CD2" w:rsidRDefault="00295CD2" w:rsidP="008C664F">
            <w:pPr>
              <w:spacing w:before="100" w:beforeAutospacing="1" w:after="0" w:line="240" w:lineRule="auto"/>
              <w:ind w:left="432"/>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Необхідно привести у відповідність з пунктом 20.4.1 та хронологією подій. </w:t>
            </w:r>
          </w:p>
        </w:tc>
      </w:tr>
      <w:tr w:rsidR="00295CD2" w:rsidRPr="00295CD2" w:rsidTr="008C664F">
        <w:trPr>
          <w:tblCellSpacing w:w="15" w:type="dxa"/>
        </w:trPr>
        <w:tc>
          <w:tcPr>
            <w:tcW w:w="5625" w:type="dxa"/>
            <w:vAlign w:val="center"/>
            <w:hideMark/>
          </w:tcPr>
          <w:p w:rsidR="00295CD2" w:rsidRPr="00295CD2" w:rsidRDefault="00295CD2" w:rsidP="008C664F">
            <w:pPr>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23. Визначення зобов’язань учасників торгів ВДР</w:t>
            </w:r>
          </w:p>
        </w:tc>
        <w:tc>
          <w:tcPr>
            <w:tcW w:w="0" w:type="auto"/>
            <w:vAlign w:val="center"/>
            <w:hideMark/>
          </w:tcPr>
          <w:p w:rsidR="00295CD2" w:rsidRPr="00295CD2" w:rsidRDefault="00295CD2" w:rsidP="008C664F">
            <w:pPr>
              <w:spacing w:before="100" w:beforeAutospacing="1" w:after="0" w:line="240" w:lineRule="auto"/>
              <w:ind w:lef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23. Визначення зобов’язань </w:t>
            </w:r>
            <w:r w:rsidRPr="00295CD2">
              <w:rPr>
                <w:rFonts w:ascii="Times New Roman" w:eastAsia="Times New Roman" w:hAnsi="Times New Roman" w:cs="Times New Roman"/>
                <w:b/>
                <w:bCs/>
                <w:color w:val="FF0000"/>
                <w:sz w:val="24"/>
                <w:szCs w:val="24"/>
                <w:lang w:val="uk-UA" w:eastAsia="ru-RU"/>
              </w:rPr>
              <w:t xml:space="preserve">Учасників РДН/ВДР за результатами </w:t>
            </w:r>
            <w:r w:rsidRPr="00295CD2">
              <w:rPr>
                <w:rFonts w:ascii="Times New Roman" w:eastAsia="Times New Roman" w:hAnsi="Times New Roman" w:cs="Times New Roman"/>
                <w:b/>
                <w:bCs/>
                <w:sz w:val="24"/>
                <w:szCs w:val="24"/>
                <w:lang w:val="uk-UA" w:eastAsia="ru-RU"/>
              </w:rPr>
              <w:t>торгів ВДР</w:t>
            </w:r>
          </w:p>
        </w:tc>
        <w:tc>
          <w:tcPr>
            <w:tcW w:w="3928" w:type="dxa"/>
            <w:vAlign w:val="center"/>
            <w:hideMark/>
          </w:tcPr>
          <w:p w:rsidR="00295CD2" w:rsidRPr="00295CD2" w:rsidRDefault="00295CD2" w:rsidP="008C664F">
            <w:pPr>
              <w:spacing w:before="100" w:beforeAutospacing="1" w:after="0" w:line="240" w:lineRule="auto"/>
              <w:ind w:left="432"/>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Для того, щоб не вводити окреме визначення “учасник торгів ВДР”</w:t>
            </w:r>
          </w:p>
        </w:tc>
      </w:tr>
      <w:tr w:rsidR="00295CD2" w:rsidRPr="00295CD2" w:rsidTr="008C664F">
        <w:trPr>
          <w:tblCellSpacing w:w="15" w:type="dxa"/>
        </w:trPr>
        <w:tc>
          <w:tcPr>
            <w:tcW w:w="5625" w:type="dxa"/>
            <w:vAlign w:val="center"/>
            <w:hideMark/>
          </w:tcPr>
          <w:p w:rsidR="00295CD2" w:rsidRPr="00295CD2" w:rsidRDefault="00295CD2" w:rsidP="008C664F">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23.2. Вартість проданої</w:t>
            </w:r>
            <w:r w:rsidRPr="00295CD2">
              <w:rPr>
                <w:rFonts w:ascii="Times New Roman" w:eastAsia="Times New Roman" w:hAnsi="Times New Roman" w:cs="Times New Roman"/>
                <w:i/>
                <w:iCs/>
                <w:sz w:val="24"/>
                <w:szCs w:val="24"/>
                <w:lang w:val="uk-UA" w:eastAsia="ru-RU"/>
              </w:rPr>
              <w:t xml:space="preserve"> </w:t>
            </w:r>
            <w:r w:rsidRPr="00295CD2">
              <w:rPr>
                <w:rFonts w:ascii="Times New Roman" w:eastAsia="Times New Roman" w:hAnsi="Times New Roman" w:cs="Times New Roman"/>
                <w:sz w:val="24"/>
                <w:szCs w:val="24"/>
                <w:lang w:val="uk-UA" w:eastAsia="ru-RU"/>
              </w:rPr>
              <w:t>електричної енергії</w:t>
            </w:r>
            <w:r w:rsidRPr="00295CD2">
              <w:rPr>
                <w:rFonts w:ascii="Times New Roman" w:eastAsia="Times New Roman" w:hAnsi="Times New Roman" w:cs="Times New Roman"/>
                <w:b/>
                <w:bCs/>
                <w:sz w:val="24"/>
                <w:szCs w:val="24"/>
                <w:lang w:val="uk-UA" w:eastAsia="ru-RU"/>
              </w:rPr>
              <w:t xml:space="preserve"> на ВДР</w:t>
            </w:r>
            <w:r w:rsidRPr="00295CD2">
              <w:rPr>
                <w:rFonts w:ascii="Times New Roman" w:eastAsia="Times New Roman" w:hAnsi="Times New Roman" w:cs="Times New Roman"/>
                <w:sz w:val="24"/>
                <w:szCs w:val="24"/>
                <w:lang w:val="uk-UA" w:eastAsia="ru-RU"/>
              </w:rPr>
              <w:t xml:space="preserve"> за </w:t>
            </w:r>
            <w:r w:rsidRPr="00295CD2">
              <w:rPr>
                <w:rFonts w:ascii="Times New Roman" w:eastAsia="Times New Roman" w:hAnsi="Times New Roman" w:cs="Times New Roman"/>
                <w:b/>
                <w:bCs/>
                <w:sz w:val="24"/>
                <w:szCs w:val="24"/>
                <w:lang w:val="uk-UA" w:eastAsia="ru-RU"/>
              </w:rPr>
              <w:t>Добу постачання () Учасником РДН/ВДР</w:t>
            </w:r>
            <w:r w:rsidRPr="00295CD2">
              <w:rPr>
                <w:rFonts w:ascii="Times New Roman" w:eastAsia="Times New Roman" w:hAnsi="Times New Roman" w:cs="Times New Roman"/>
                <w:sz w:val="24"/>
                <w:szCs w:val="24"/>
                <w:lang w:val="uk-UA" w:eastAsia="ru-RU"/>
              </w:rPr>
              <w:t xml:space="preserve"> у </w:t>
            </w:r>
            <w:r w:rsidRPr="00295CD2">
              <w:rPr>
                <w:rFonts w:ascii="Times New Roman" w:eastAsia="Times New Roman" w:hAnsi="Times New Roman" w:cs="Times New Roman"/>
                <w:b/>
                <w:bCs/>
                <w:sz w:val="24"/>
                <w:szCs w:val="24"/>
                <w:lang w:val="uk-UA" w:eastAsia="ru-RU"/>
              </w:rPr>
              <w:t>Торговій зоні</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i/>
                <w:iCs/>
                <w:sz w:val="24"/>
                <w:szCs w:val="24"/>
                <w:lang w:val="uk-UA" w:eastAsia="ru-RU"/>
              </w:rPr>
              <w:t>z</w:t>
            </w:r>
            <w:r w:rsidRPr="00295CD2">
              <w:rPr>
                <w:rFonts w:ascii="Times New Roman" w:eastAsia="Times New Roman" w:hAnsi="Times New Roman" w:cs="Times New Roman"/>
                <w:sz w:val="24"/>
                <w:szCs w:val="24"/>
                <w:lang w:val="uk-UA" w:eastAsia="ru-RU"/>
              </w:rPr>
              <w:t>) визначається за такою формулою:</w:t>
            </w:r>
          </w:p>
          <w:p w:rsidR="00295CD2" w:rsidRPr="00295CD2" w:rsidRDefault="00295CD2" w:rsidP="008C664F">
            <w:pPr>
              <w:spacing w:before="100" w:beforeAutospacing="1" w:after="100" w:afterAutospacing="1" w:line="240" w:lineRule="auto"/>
              <w:ind w:right="510"/>
              <w:jc w:val="center"/>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(грн.),</w:t>
            </w:r>
          </w:p>
          <w:p w:rsidR="00295CD2" w:rsidRPr="00295CD2" w:rsidRDefault="00295CD2" w:rsidP="008C664F">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 вартість акцептованих блочних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продаж</w:t>
            </w:r>
            <w:r w:rsidRPr="00295CD2">
              <w:rPr>
                <w:rFonts w:ascii="Times New Roman" w:eastAsia="Times New Roman" w:hAnsi="Times New Roman" w:cs="Times New Roman"/>
                <w:i/>
                <w:iCs/>
                <w:sz w:val="24"/>
                <w:szCs w:val="24"/>
                <w:lang w:val="uk-UA" w:eastAsia="ru-RU"/>
              </w:rPr>
              <w:t xml:space="preserve"> </w:t>
            </w:r>
            <w:r w:rsidRPr="00295CD2">
              <w:rPr>
                <w:rFonts w:ascii="Times New Roman" w:eastAsia="Times New Roman" w:hAnsi="Times New Roman" w:cs="Times New Roman"/>
                <w:sz w:val="24"/>
                <w:szCs w:val="24"/>
                <w:lang w:val="uk-UA" w:eastAsia="ru-RU"/>
              </w:rPr>
              <w:t>електричної енергії</w:t>
            </w:r>
            <w:r w:rsidRPr="00295CD2">
              <w:rPr>
                <w:rFonts w:ascii="Times New Roman" w:eastAsia="Times New Roman" w:hAnsi="Times New Roman" w:cs="Times New Roman"/>
                <w:b/>
                <w:bCs/>
                <w:sz w:val="24"/>
                <w:szCs w:val="24"/>
                <w:lang w:val="uk-UA" w:eastAsia="ru-RU"/>
              </w:rPr>
              <w:t xml:space="preserve"> на ВДР </w:t>
            </w:r>
            <w:r w:rsidRPr="00295CD2">
              <w:rPr>
                <w:rFonts w:ascii="Times New Roman" w:eastAsia="Times New Roman" w:hAnsi="Times New Roman" w:cs="Times New Roman"/>
                <w:sz w:val="24"/>
                <w:szCs w:val="24"/>
                <w:lang w:val="uk-UA" w:eastAsia="ru-RU"/>
              </w:rPr>
              <w:t xml:space="preserve">за </w:t>
            </w:r>
            <w:r w:rsidRPr="00295CD2">
              <w:rPr>
                <w:rFonts w:ascii="Times New Roman" w:eastAsia="Times New Roman" w:hAnsi="Times New Roman" w:cs="Times New Roman"/>
                <w:b/>
                <w:bCs/>
                <w:sz w:val="24"/>
                <w:szCs w:val="24"/>
                <w:lang w:val="uk-UA" w:eastAsia="ru-RU"/>
              </w:rPr>
              <w:t>Добу постачання Учасником РДН/ВДР</w:t>
            </w:r>
            <w:r w:rsidRPr="00295CD2">
              <w:rPr>
                <w:rFonts w:ascii="Times New Roman" w:eastAsia="Times New Roman" w:hAnsi="Times New Roman" w:cs="Times New Roman"/>
                <w:sz w:val="24"/>
                <w:szCs w:val="24"/>
                <w:lang w:val="uk-UA" w:eastAsia="ru-RU"/>
              </w:rPr>
              <w:t xml:space="preserve"> у </w:t>
            </w:r>
            <w:r w:rsidRPr="00295CD2">
              <w:rPr>
                <w:rFonts w:ascii="Times New Roman" w:eastAsia="Times New Roman" w:hAnsi="Times New Roman" w:cs="Times New Roman"/>
                <w:b/>
                <w:bCs/>
                <w:sz w:val="24"/>
                <w:szCs w:val="24"/>
                <w:lang w:val="uk-UA" w:eastAsia="ru-RU"/>
              </w:rPr>
              <w:t>Торговій зоні</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i/>
                <w:iCs/>
                <w:sz w:val="24"/>
                <w:szCs w:val="24"/>
                <w:lang w:val="uk-UA" w:eastAsia="ru-RU"/>
              </w:rPr>
              <w:t>z</w:t>
            </w:r>
            <w:r w:rsidRPr="00295CD2">
              <w:rPr>
                <w:rFonts w:ascii="Times New Roman" w:eastAsia="Times New Roman" w:hAnsi="Times New Roman" w:cs="Times New Roman"/>
                <w:sz w:val="24"/>
                <w:szCs w:val="24"/>
                <w:lang w:val="uk-UA" w:eastAsia="ru-RU"/>
              </w:rPr>
              <w:t>), грн.;</w:t>
            </w:r>
          </w:p>
          <w:p w:rsidR="00295CD2" w:rsidRPr="00295CD2" w:rsidRDefault="00295CD2" w:rsidP="008C664F">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 вартість акцептованих погодинних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продаж</w:t>
            </w:r>
            <w:r w:rsidRPr="00295CD2">
              <w:rPr>
                <w:rFonts w:ascii="Times New Roman" w:eastAsia="Times New Roman" w:hAnsi="Times New Roman" w:cs="Times New Roman"/>
                <w:i/>
                <w:iCs/>
                <w:sz w:val="24"/>
                <w:szCs w:val="24"/>
                <w:lang w:val="uk-UA" w:eastAsia="ru-RU"/>
              </w:rPr>
              <w:t xml:space="preserve"> </w:t>
            </w:r>
            <w:r w:rsidRPr="00295CD2">
              <w:rPr>
                <w:rFonts w:ascii="Times New Roman" w:eastAsia="Times New Roman" w:hAnsi="Times New Roman" w:cs="Times New Roman"/>
                <w:sz w:val="24"/>
                <w:szCs w:val="24"/>
                <w:lang w:val="uk-UA" w:eastAsia="ru-RU"/>
              </w:rPr>
              <w:t>електричної енергії</w:t>
            </w:r>
            <w:r w:rsidRPr="00295CD2">
              <w:rPr>
                <w:rFonts w:ascii="Times New Roman" w:eastAsia="Times New Roman" w:hAnsi="Times New Roman" w:cs="Times New Roman"/>
                <w:b/>
                <w:bCs/>
                <w:sz w:val="24"/>
                <w:szCs w:val="24"/>
                <w:lang w:val="uk-UA" w:eastAsia="ru-RU"/>
              </w:rPr>
              <w:t xml:space="preserve"> на ВДР</w:t>
            </w:r>
            <w:r w:rsidRPr="00295CD2">
              <w:rPr>
                <w:rFonts w:ascii="Times New Roman" w:eastAsia="Times New Roman" w:hAnsi="Times New Roman" w:cs="Times New Roman"/>
                <w:sz w:val="24"/>
                <w:szCs w:val="24"/>
                <w:lang w:val="uk-UA" w:eastAsia="ru-RU"/>
              </w:rPr>
              <w:t xml:space="preserve"> за </w:t>
            </w:r>
            <w:r w:rsidRPr="00295CD2">
              <w:rPr>
                <w:rFonts w:ascii="Times New Roman" w:eastAsia="Times New Roman" w:hAnsi="Times New Roman" w:cs="Times New Roman"/>
                <w:b/>
                <w:bCs/>
                <w:sz w:val="24"/>
                <w:szCs w:val="24"/>
                <w:lang w:val="uk-UA" w:eastAsia="ru-RU"/>
              </w:rPr>
              <w:t>Добу постачання Учасником ВДР</w:t>
            </w:r>
            <w:r w:rsidRPr="00295CD2">
              <w:rPr>
                <w:rFonts w:ascii="Times New Roman" w:eastAsia="Times New Roman" w:hAnsi="Times New Roman" w:cs="Times New Roman"/>
                <w:sz w:val="24"/>
                <w:szCs w:val="24"/>
                <w:lang w:val="uk-UA" w:eastAsia="ru-RU"/>
              </w:rPr>
              <w:t xml:space="preserve"> у </w:t>
            </w:r>
            <w:r w:rsidRPr="00295CD2">
              <w:rPr>
                <w:rFonts w:ascii="Times New Roman" w:eastAsia="Times New Roman" w:hAnsi="Times New Roman" w:cs="Times New Roman"/>
                <w:b/>
                <w:bCs/>
                <w:sz w:val="24"/>
                <w:szCs w:val="24"/>
                <w:lang w:val="uk-UA" w:eastAsia="ru-RU"/>
              </w:rPr>
              <w:t>Торговій зоні</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i/>
                <w:iCs/>
                <w:sz w:val="24"/>
                <w:szCs w:val="24"/>
                <w:lang w:val="uk-UA" w:eastAsia="ru-RU"/>
              </w:rPr>
              <w:t>z</w:t>
            </w:r>
            <w:r w:rsidRPr="00295CD2">
              <w:rPr>
                <w:rFonts w:ascii="Times New Roman" w:eastAsia="Times New Roman" w:hAnsi="Times New Roman" w:cs="Times New Roman"/>
                <w:sz w:val="24"/>
                <w:szCs w:val="24"/>
                <w:lang w:val="uk-UA" w:eastAsia="ru-RU"/>
              </w:rPr>
              <w:t>), грн.</w:t>
            </w:r>
          </w:p>
        </w:tc>
        <w:tc>
          <w:tcPr>
            <w:tcW w:w="0" w:type="auto"/>
            <w:vAlign w:val="center"/>
            <w:hideMark/>
          </w:tcPr>
          <w:p w:rsidR="00295CD2" w:rsidRPr="00295CD2" w:rsidRDefault="00295CD2" w:rsidP="008C664F">
            <w:pPr>
              <w:spacing w:before="100" w:beforeAutospacing="1" w:after="100" w:afterAutospacing="1" w:line="240" w:lineRule="auto"/>
              <w:ind w:lef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23.2. Вартість проданої</w:t>
            </w:r>
            <w:r w:rsidRPr="00295CD2">
              <w:rPr>
                <w:rFonts w:ascii="Times New Roman" w:eastAsia="Times New Roman" w:hAnsi="Times New Roman" w:cs="Times New Roman"/>
                <w:i/>
                <w:iCs/>
                <w:sz w:val="24"/>
                <w:szCs w:val="24"/>
                <w:lang w:val="uk-UA" w:eastAsia="ru-RU"/>
              </w:rPr>
              <w:t xml:space="preserve"> </w:t>
            </w:r>
            <w:r w:rsidRPr="00295CD2">
              <w:rPr>
                <w:rFonts w:ascii="Times New Roman" w:eastAsia="Times New Roman" w:hAnsi="Times New Roman" w:cs="Times New Roman"/>
                <w:sz w:val="24"/>
                <w:szCs w:val="24"/>
                <w:lang w:val="uk-UA" w:eastAsia="ru-RU"/>
              </w:rPr>
              <w:t>електричної енергії</w:t>
            </w:r>
            <w:r w:rsidRPr="00295CD2">
              <w:rPr>
                <w:rFonts w:ascii="Times New Roman" w:eastAsia="Times New Roman" w:hAnsi="Times New Roman" w:cs="Times New Roman"/>
                <w:b/>
                <w:bCs/>
                <w:sz w:val="24"/>
                <w:szCs w:val="24"/>
                <w:lang w:val="uk-UA" w:eastAsia="ru-RU"/>
              </w:rPr>
              <w:t xml:space="preserve"> на ВДР</w:t>
            </w:r>
            <w:r w:rsidRPr="00295CD2">
              <w:rPr>
                <w:rFonts w:ascii="Times New Roman" w:eastAsia="Times New Roman" w:hAnsi="Times New Roman" w:cs="Times New Roman"/>
                <w:sz w:val="24"/>
                <w:szCs w:val="24"/>
                <w:lang w:val="uk-UA" w:eastAsia="ru-RU"/>
              </w:rPr>
              <w:t xml:space="preserve"> за </w:t>
            </w:r>
            <w:r w:rsidRPr="00295CD2">
              <w:rPr>
                <w:rFonts w:ascii="Times New Roman" w:eastAsia="Times New Roman" w:hAnsi="Times New Roman" w:cs="Times New Roman"/>
                <w:b/>
                <w:bCs/>
                <w:sz w:val="24"/>
                <w:szCs w:val="24"/>
                <w:lang w:val="uk-UA" w:eastAsia="ru-RU"/>
              </w:rPr>
              <w:t>Добу постачання () Учасником РДН/ВДР</w:t>
            </w:r>
            <w:r w:rsidRPr="00295CD2">
              <w:rPr>
                <w:rFonts w:ascii="Times New Roman" w:eastAsia="Times New Roman" w:hAnsi="Times New Roman" w:cs="Times New Roman"/>
                <w:sz w:val="24"/>
                <w:szCs w:val="24"/>
                <w:lang w:val="uk-UA" w:eastAsia="ru-RU"/>
              </w:rPr>
              <w:t xml:space="preserve"> у </w:t>
            </w:r>
            <w:r w:rsidRPr="00295CD2">
              <w:rPr>
                <w:rFonts w:ascii="Times New Roman" w:eastAsia="Times New Roman" w:hAnsi="Times New Roman" w:cs="Times New Roman"/>
                <w:b/>
                <w:bCs/>
                <w:sz w:val="24"/>
                <w:szCs w:val="24"/>
                <w:lang w:val="uk-UA" w:eastAsia="ru-RU"/>
              </w:rPr>
              <w:t>Торговій зоні</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i/>
                <w:iCs/>
                <w:sz w:val="24"/>
                <w:szCs w:val="24"/>
                <w:lang w:val="uk-UA" w:eastAsia="ru-RU"/>
              </w:rPr>
              <w:t>z</w:t>
            </w:r>
            <w:r w:rsidRPr="00295CD2">
              <w:rPr>
                <w:rFonts w:ascii="Times New Roman" w:eastAsia="Times New Roman" w:hAnsi="Times New Roman" w:cs="Times New Roman"/>
                <w:sz w:val="24"/>
                <w:szCs w:val="24"/>
                <w:lang w:val="uk-UA" w:eastAsia="ru-RU"/>
              </w:rPr>
              <w:t>) визначається за такою формулою:</w:t>
            </w:r>
          </w:p>
          <w:p w:rsidR="00295CD2" w:rsidRPr="00295CD2" w:rsidRDefault="00295CD2" w:rsidP="008C664F">
            <w:pPr>
              <w:spacing w:before="100" w:beforeAutospacing="1" w:after="100" w:afterAutospacing="1" w:line="240" w:lineRule="auto"/>
              <w:ind w:left="60"/>
              <w:jc w:val="center"/>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(грн.),</w:t>
            </w:r>
          </w:p>
          <w:p w:rsidR="00295CD2" w:rsidRPr="00295CD2" w:rsidRDefault="00295CD2" w:rsidP="008C664F">
            <w:pPr>
              <w:spacing w:before="100" w:beforeAutospacing="1" w:after="100" w:afterAutospacing="1" w:line="240" w:lineRule="auto"/>
              <w:ind w:lef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 вартість акцептованих блочних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продаж</w:t>
            </w:r>
            <w:r w:rsidRPr="00295CD2">
              <w:rPr>
                <w:rFonts w:ascii="Times New Roman" w:eastAsia="Times New Roman" w:hAnsi="Times New Roman" w:cs="Times New Roman"/>
                <w:i/>
                <w:iCs/>
                <w:sz w:val="24"/>
                <w:szCs w:val="24"/>
                <w:lang w:val="uk-UA" w:eastAsia="ru-RU"/>
              </w:rPr>
              <w:t xml:space="preserve"> </w:t>
            </w:r>
            <w:r w:rsidRPr="00295CD2">
              <w:rPr>
                <w:rFonts w:ascii="Times New Roman" w:eastAsia="Times New Roman" w:hAnsi="Times New Roman" w:cs="Times New Roman"/>
                <w:sz w:val="24"/>
                <w:szCs w:val="24"/>
                <w:lang w:val="uk-UA" w:eastAsia="ru-RU"/>
              </w:rPr>
              <w:t>електричної енергії</w:t>
            </w:r>
            <w:r w:rsidRPr="00295CD2">
              <w:rPr>
                <w:rFonts w:ascii="Times New Roman" w:eastAsia="Times New Roman" w:hAnsi="Times New Roman" w:cs="Times New Roman"/>
                <w:b/>
                <w:bCs/>
                <w:sz w:val="24"/>
                <w:szCs w:val="24"/>
                <w:lang w:val="uk-UA" w:eastAsia="ru-RU"/>
              </w:rPr>
              <w:t xml:space="preserve"> на ВДР </w:t>
            </w:r>
            <w:r w:rsidRPr="00295CD2">
              <w:rPr>
                <w:rFonts w:ascii="Times New Roman" w:eastAsia="Times New Roman" w:hAnsi="Times New Roman" w:cs="Times New Roman"/>
                <w:sz w:val="24"/>
                <w:szCs w:val="24"/>
                <w:lang w:val="uk-UA" w:eastAsia="ru-RU"/>
              </w:rPr>
              <w:t xml:space="preserve">за </w:t>
            </w:r>
            <w:r w:rsidRPr="00295CD2">
              <w:rPr>
                <w:rFonts w:ascii="Times New Roman" w:eastAsia="Times New Roman" w:hAnsi="Times New Roman" w:cs="Times New Roman"/>
                <w:b/>
                <w:bCs/>
                <w:sz w:val="24"/>
                <w:szCs w:val="24"/>
                <w:lang w:val="uk-UA" w:eastAsia="ru-RU"/>
              </w:rPr>
              <w:t>Добу постачання Учасником РДН/ВДР</w:t>
            </w:r>
            <w:r w:rsidRPr="00295CD2">
              <w:rPr>
                <w:rFonts w:ascii="Times New Roman" w:eastAsia="Times New Roman" w:hAnsi="Times New Roman" w:cs="Times New Roman"/>
                <w:sz w:val="24"/>
                <w:szCs w:val="24"/>
                <w:lang w:val="uk-UA" w:eastAsia="ru-RU"/>
              </w:rPr>
              <w:t xml:space="preserve"> у </w:t>
            </w:r>
            <w:r w:rsidRPr="00295CD2">
              <w:rPr>
                <w:rFonts w:ascii="Times New Roman" w:eastAsia="Times New Roman" w:hAnsi="Times New Roman" w:cs="Times New Roman"/>
                <w:b/>
                <w:bCs/>
                <w:sz w:val="24"/>
                <w:szCs w:val="24"/>
                <w:lang w:val="uk-UA" w:eastAsia="ru-RU"/>
              </w:rPr>
              <w:t>Торговій зоні</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i/>
                <w:iCs/>
                <w:sz w:val="24"/>
                <w:szCs w:val="24"/>
                <w:lang w:val="uk-UA" w:eastAsia="ru-RU"/>
              </w:rPr>
              <w:t>z</w:t>
            </w:r>
            <w:r w:rsidRPr="00295CD2">
              <w:rPr>
                <w:rFonts w:ascii="Times New Roman" w:eastAsia="Times New Roman" w:hAnsi="Times New Roman" w:cs="Times New Roman"/>
                <w:sz w:val="24"/>
                <w:szCs w:val="24"/>
                <w:lang w:val="uk-UA" w:eastAsia="ru-RU"/>
              </w:rPr>
              <w:t>), грн.;</w:t>
            </w:r>
          </w:p>
          <w:p w:rsidR="00295CD2" w:rsidRPr="00295CD2" w:rsidRDefault="00295CD2" w:rsidP="008C664F">
            <w:pPr>
              <w:spacing w:before="100" w:beforeAutospacing="1" w:after="100" w:afterAutospacing="1" w:line="240" w:lineRule="auto"/>
              <w:ind w:lef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 вартість акцептованих погодинних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продаж</w:t>
            </w:r>
            <w:r w:rsidRPr="00295CD2">
              <w:rPr>
                <w:rFonts w:ascii="Times New Roman" w:eastAsia="Times New Roman" w:hAnsi="Times New Roman" w:cs="Times New Roman"/>
                <w:i/>
                <w:iCs/>
                <w:sz w:val="24"/>
                <w:szCs w:val="24"/>
                <w:lang w:val="uk-UA" w:eastAsia="ru-RU"/>
              </w:rPr>
              <w:t xml:space="preserve"> </w:t>
            </w:r>
            <w:r w:rsidRPr="00295CD2">
              <w:rPr>
                <w:rFonts w:ascii="Times New Roman" w:eastAsia="Times New Roman" w:hAnsi="Times New Roman" w:cs="Times New Roman"/>
                <w:sz w:val="24"/>
                <w:szCs w:val="24"/>
                <w:lang w:val="uk-UA" w:eastAsia="ru-RU"/>
              </w:rPr>
              <w:t>електричної енергії</w:t>
            </w:r>
            <w:r w:rsidRPr="00295CD2">
              <w:rPr>
                <w:rFonts w:ascii="Times New Roman" w:eastAsia="Times New Roman" w:hAnsi="Times New Roman" w:cs="Times New Roman"/>
                <w:b/>
                <w:bCs/>
                <w:sz w:val="24"/>
                <w:szCs w:val="24"/>
                <w:lang w:val="uk-UA" w:eastAsia="ru-RU"/>
              </w:rPr>
              <w:t xml:space="preserve"> на ВДР</w:t>
            </w:r>
            <w:r w:rsidRPr="00295CD2">
              <w:rPr>
                <w:rFonts w:ascii="Times New Roman" w:eastAsia="Times New Roman" w:hAnsi="Times New Roman" w:cs="Times New Roman"/>
                <w:sz w:val="24"/>
                <w:szCs w:val="24"/>
                <w:lang w:val="uk-UA" w:eastAsia="ru-RU"/>
              </w:rPr>
              <w:t xml:space="preserve"> за </w:t>
            </w:r>
            <w:r w:rsidRPr="00295CD2">
              <w:rPr>
                <w:rFonts w:ascii="Times New Roman" w:eastAsia="Times New Roman" w:hAnsi="Times New Roman" w:cs="Times New Roman"/>
                <w:b/>
                <w:bCs/>
                <w:sz w:val="24"/>
                <w:szCs w:val="24"/>
                <w:lang w:val="uk-UA" w:eastAsia="ru-RU"/>
              </w:rPr>
              <w:t xml:space="preserve">Добу постачання Учасником </w:t>
            </w:r>
            <w:r w:rsidRPr="00295CD2">
              <w:rPr>
                <w:rFonts w:ascii="Times New Roman" w:eastAsia="Times New Roman" w:hAnsi="Times New Roman" w:cs="Times New Roman"/>
                <w:b/>
                <w:bCs/>
                <w:color w:val="FF0000"/>
                <w:sz w:val="24"/>
                <w:szCs w:val="24"/>
                <w:lang w:val="uk-UA" w:eastAsia="ru-RU"/>
              </w:rPr>
              <w:t>РДН/</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xml:space="preserve"> у </w:t>
            </w:r>
            <w:r w:rsidRPr="00295CD2">
              <w:rPr>
                <w:rFonts w:ascii="Times New Roman" w:eastAsia="Times New Roman" w:hAnsi="Times New Roman" w:cs="Times New Roman"/>
                <w:b/>
                <w:bCs/>
                <w:sz w:val="24"/>
                <w:szCs w:val="24"/>
                <w:lang w:val="uk-UA" w:eastAsia="ru-RU"/>
              </w:rPr>
              <w:t>Торговій зоні</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i/>
                <w:iCs/>
                <w:sz w:val="24"/>
                <w:szCs w:val="24"/>
                <w:lang w:val="uk-UA" w:eastAsia="ru-RU"/>
              </w:rPr>
              <w:t>z</w:t>
            </w:r>
            <w:r w:rsidRPr="00295CD2">
              <w:rPr>
                <w:rFonts w:ascii="Times New Roman" w:eastAsia="Times New Roman" w:hAnsi="Times New Roman" w:cs="Times New Roman"/>
                <w:sz w:val="24"/>
                <w:szCs w:val="24"/>
                <w:lang w:val="uk-UA" w:eastAsia="ru-RU"/>
              </w:rPr>
              <w:t>), грн.</w:t>
            </w:r>
          </w:p>
        </w:tc>
        <w:tc>
          <w:tcPr>
            <w:tcW w:w="3928" w:type="dxa"/>
            <w:vAlign w:val="center"/>
            <w:hideMark/>
          </w:tcPr>
          <w:p w:rsidR="00295CD2" w:rsidRPr="00295CD2" w:rsidRDefault="00295CD2" w:rsidP="008C664F">
            <w:pPr>
              <w:spacing w:before="100" w:beforeAutospacing="1" w:after="100" w:afterAutospacing="1" w:line="240" w:lineRule="auto"/>
              <w:ind w:left="432"/>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Редакційне виправлення</w:t>
            </w:r>
          </w:p>
        </w:tc>
      </w:tr>
      <w:tr w:rsidR="00295CD2" w:rsidRPr="00295CD2" w:rsidTr="008C664F">
        <w:trPr>
          <w:tblCellSpacing w:w="15" w:type="dxa"/>
        </w:trPr>
        <w:tc>
          <w:tcPr>
            <w:tcW w:w="5625" w:type="dxa"/>
            <w:vAlign w:val="center"/>
            <w:hideMark/>
          </w:tcPr>
          <w:p w:rsidR="00295CD2" w:rsidRPr="00295CD2" w:rsidRDefault="00295CD2" w:rsidP="008C664F">
            <w:pPr>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24.1. Розрахунки за куплену-продану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електричну енергію здійснюються з урахуванням ПДВ грошовими коштами в національній валюті України через уповноважений банк, визначений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8C664F">
            <w:pPr>
              <w:spacing w:before="100" w:beforeAutospacing="1" w:after="0" w:line="240" w:lineRule="auto"/>
              <w:ind w:lef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24.1. Розрахунки за куплену-продану на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електричну енергію здійснюються </w:t>
            </w:r>
            <w:r w:rsidRPr="00295CD2">
              <w:rPr>
                <w:rFonts w:ascii="Times New Roman" w:eastAsia="Times New Roman" w:hAnsi="Times New Roman" w:cs="Times New Roman"/>
                <w:color w:val="FF0000"/>
                <w:sz w:val="24"/>
                <w:szCs w:val="24"/>
                <w:lang w:val="uk-UA" w:eastAsia="ru-RU"/>
              </w:rPr>
              <w:t>в день проведення відповідних торгів РДН/ВДР</w:t>
            </w:r>
            <w:r w:rsidRPr="00295CD2">
              <w:rPr>
                <w:rFonts w:ascii="Times New Roman" w:eastAsia="Times New Roman" w:hAnsi="Times New Roman" w:cs="Times New Roman"/>
                <w:sz w:val="24"/>
                <w:szCs w:val="24"/>
                <w:lang w:val="uk-UA" w:eastAsia="ru-RU"/>
              </w:rPr>
              <w:t xml:space="preserve"> грошовими коштами в національній валюті України через уповноважений банк, визначений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w:t>
            </w:r>
          </w:p>
          <w:p w:rsidR="00295CD2" w:rsidRPr="00295CD2" w:rsidRDefault="00295CD2" w:rsidP="008C664F">
            <w:pPr>
              <w:spacing w:before="100" w:beforeAutospacing="1" w:after="0" w:line="240" w:lineRule="auto"/>
              <w:ind w:lef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FF0000"/>
                <w:sz w:val="24"/>
                <w:szCs w:val="24"/>
                <w:lang w:val="uk-UA" w:eastAsia="ru-RU"/>
              </w:rPr>
              <w:t xml:space="preserve">Сума коштів, що підлягає сплаті за куплену-продану на </w:t>
            </w:r>
            <w:r w:rsidRPr="00295CD2">
              <w:rPr>
                <w:rFonts w:ascii="Times New Roman" w:eastAsia="Times New Roman" w:hAnsi="Times New Roman" w:cs="Times New Roman"/>
                <w:b/>
                <w:bCs/>
                <w:color w:val="FF0000"/>
                <w:sz w:val="24"/>
                <w:szCs w:val="24"/>
                <w:lang w:val="uk-UA" w:eastAsia="ru-RU"/>
              </w:rPr>
              <w:t>РДН/ВДР</w:t>
            </w:r>
            <w:r w:rsidRPr="00295CD2">
              <w:rPr>
                <w:rFonts w:ascii="Times New Roman" w:eastAsia="Times New Roman" w:hAnsi="Times New Roman" w:cs="Times New Roman"/>
                <w:color w:val="FF0000"/>
                <w:sz w:val="24"/>
                <w:szCs w:val="24"/>
                <w:lang w:val="uk-UA" w:eastAsia="ru-RU"/>
              </w:rPr>
              <w:t xml:space="preserve"> електричну енергію визначається з урахуванням ПДВ.</w:t>
            </w:r>
          </w:p>
        </w:tc>
        <w:tc>
          <w:tcPr>
            <w:tcW w:w="3928" w:type="dxa"/>
            <w:vAlign w:val="center"/>
            <w:hideMark/>
          </w:tcPr>
          <w:p w:rsidR="00295CD2" w:rsidRPr="00295CD2" w:rsidRDefault="00295CD2" w:rsidP="008C664F">
            <w:pPr>
              <w:spacing w:before="100" w:beforeAutospacing="1" w:after="0" w:line="240" w:lineRule="auto"/>
              <w:ind w:left="432"/>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8C664F">
        <w:trPr>
          <w:tblCellSpacing w:w="15" w:type="dxa"/>
        </w:trPr>
        <w:tc>
          <w:tcPr>
            <w:tcW w:w="5625" w:type="dxa"/>
            <w:vAlign w:val="center"/>
            <w:hideMark/>
          </w:tcPr>
          <w:p w:rsidR="00295CD2" w:rsidRPr="00295CD2" w:rsidRDefault="00295CD2" w:rsidP="008C664F">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24.9. </w:t>
            </w:r>
            <w:r w:rsidRPr="00295CD2">
              <w:rPr>
                <w:rFonts w:ascii="Times New Roman" w:eastAsia="Times New Roman" w:hAnsi="Times New Roman" w:cs="Times New Roman"/>
                <w:b/>
                <w:bCs/>
                <w:sz w:val="24"/>
                <w:szCs w:val="24"/>
                <w:lang w:val="uk-UA" w:eastAsia="ru-RU"/>
              </w:rPr>
              <w:t>Учасники РДН/ВДР</w:t>
            </w:r>
            <w:r w:rsidRPr="00295CD2">
              <w:rPr>
                <w:rFonts w:ascii="Times New Roman" w:eastAsia="Times New Roman" w:hAnsi="Times New Roman" w:cs="Times New Roman"/>
                <w:sz w:val="24"/>
                <w:szCs w:val="24"/>
                <w:lang w:val="uk-UA" w:eastAsia="ru-RU"/>
              </w:rPr>
              <w:t xml:space="preserve"> та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складають та надають податкові накладні відповідно до вимог чинного законодавства.</w:t>
            </w:r>
          </w:p>
        </w:tc>
        <w:tc>
          <w:tcPr>
            <w:tcW w:w="0" w:type="auto"/>
            <w:vAlign w:val="center"/>
            <w:hideMark/>
          </w:tcPr>
          <w:p w:rsidR="00295CD2" w:rsidRPr="00295CD2" w:rsidRDefault="00295CD2" w:rsidP="008C664F">
            <w:pPr>
              <w:spacing w:before="100" w:beforeAutospacing="1" w:after="0" w:line="240" w:lineRule="auto"/>
              <w:ind w:left="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24.9. </w:t>
            </w:r>
            <w:r w:rsidRPr="00295CD2">
              <w:rPr>
                <w:rFonts w:ascii="Times New Roman" w:eastAsia="Times New Roman" w:hAnsi="Times New Roman" w:cs="Times New Roman"/>
                <w:b/>
                <w:bCs/>
                <w:sz w:val="24"/>
                <w:szCs w:val="24"/>
                <w:lang w:val="uk-UA" w:eastAsia="ru-RU"/>
              </w:rPr>
              <w:t>Учасники РДН/ВДР</w:t>
            </w:r>
            <w:r w:rsidRPr="00295CD2">
              <w:rPr>
                <w:rFonts w:ascii="Times New Roman" w:eastAsia="Times New Roman" w:hAnsi="Times New Roman" w:cs="Times New Roman"/>
                <w:sz w:val="24"/>
                <w:szCs w:val="24"/>
                <w:lang w:val="uk-UA" w:eastAsia="ru-RU"/>
              </w:rPr>
              <w:t xml:space="preserve"> та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складають </w:t>
            </w:r>
            <w:r w:rsidRPr="00295CD2">
              <w:rPr>
                <w:rFonts w:ascii="Times New Roman" w:eastAsia="Times New Roman" w:hAnsi="Times New Roman" w:cs="Times New Roman"/>
                <w:b/>
                <w:bCs/>
                <w:color w:val="FF0000"/>
                <w:sz w:val="24"/>
                <w:szCs w:val="24"/>
                <w:lang w:val="uk-UA" w:eastAsia="ru-RU"/>
              </w:rPr>
              <w:t>податкові накладні в електронній формі та реєструють їх в Єдиному реєстрі податкових накладних з дотриманням вимог  чинного податкового законодавства України</w:t>
            </w:r>
            <w:r w:rsidRPr="00295CD2">
              <w:rPr>
                <w:rFonts w:ascii="Times New Roman" w:eastAsia="Times New Roman" w:hAnsi="Times New Roman" w:cs="Times New Roman"/>
                <w:sz w:val="24"/>
                <w:szCs w:val="24"/>
                <w:lang w:val="uk-UA" w:eastAsia="ru-RU"/>
              </w:rPr>
              <w:t>.  </w:t>
            </w:r>
          </w:p>
        </w:tc>
        <w:tc>
          <w:tcPr>
            <w:tcW w:w="3928" w:type="dxa"/>
            <w:vAlign w:val="center"/>
            <w:hideMark/>
          </w:tcPr>
          <w:p w:rsidR="00295CD2" w:rsidRPr="00295CD2" w:rsidRDefault="00295CD2" w:rsidP="008C664F">
            <w:pPr>
              <w:spacing w:before="100" w:beforeAutospacing="1" w:after="100" w:afterAutospacing="1" w:line="240" w:lineRule="auto"/>
              <w:ind w:left="432"/>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Уточнити з урахуванням норм Податкового кодексу України.</w:t>
            </w:r>
          </w:p>
        </w:tc>
      </w:tr>
      <w:tr w:rsidR="00295CD2" w:rsidRPr="00295CD2" w:rsidTr="008C664F">
        <w:trPr>
          <w:tblCellSpacing w:w="15" w:type="dxa"/>
        </w:trPr>
        <w:tc>
          <w:tcPr>
            <w:tcW w:w="5625" w:type="dxa"/>
            <w:vAlign w:val="center"/>
            <w:hideMark/>
          </w:tcPr>
          <w:p w:rsidR="00295CD2" w:rsidRPr="00295CD2" w:rsidRDefault="00295CD2" w:rsidP="008C664F">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25.6. </w:t>
            </w:r>
            <w:r w:rsidRPr="00295CD2">
              <w:rPr>
                <w:rFonts w:ascii="Times New Roman" w:eastAsia="Times New Roman" w:hAnsi="Times New Roman" w:cs="Times New Roman"/>
                <w:b/>
                <w:bCs/>
                <w:sz w:val="24"/>
                <w:szCs w:val="24"/>
                <w:lang w:val="uk-UA" w:eastAsia="ru-RU"/>
              </w:rPr>
              <w:t>Учасники РДН/ВДР</w:t>
            </w:r>
            <w:r w:rsidRPr="00295CD2">
              <w:rPr>
                <w:rFonts w:ascii="Times New Roman" w:eastAsia="Times New Roman" w:hAnsi="Times New Roman" w:cs="Times New Roman"/>
                <w:sz w:val="24"/>
                <w:szCs w:val="24"/>
                <w:lang w:val="uk-UA" w:eastAsia="ru-RU"/>
              </w:rPr>
              <w:t xml:space="preserve"> повинні оплатити рахунки, що надаються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відповідно до пунктів 25.4 - 25.5, протягом [3] робочих днів з дати їх отримання. </w:t>
            </w:r>
          </w:p>
        </w:tc>
        <w:tc>
          <w:tcPr>
            <w:tcW w:w="0" w:type="auto"/>
            <w:vAlign w:val="center"/>
            <w:hideMark/>
          </w:tcPr>
          <w:p w:rsidR="00295CD2" w:rsidRPr="00295CD2" w:rsidRDefault="00295CD2" w:rsidP="008C664F">
            <w:pPr>
              <w:spacing w:before="100" w:beforeAutospacing="1" w:after="100" w:afterAutospacing="1" w:line="240" w:lineRule="auto"/>
              <w:ind w:left="60"/>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25.6. </w:t>
            </w:r>
            <w:r w:rsidRPr="00295CD2">
              <w:rPr>
                <w:rFonts w:ascii="Times New Roman" w:eastAsia="Times New Roman" w:hAnsi="Times New Roman" w:cs="Times New Roman"/>
                <w:b/>
                <w:bCs/>
                <w:sz w:val="24"/>
                <w:szCs w:val="24"/>
                <w:lang w:val="uk-UA" w:eastAsia="ru-RU"/>
              </w:rPr>
              <w:t>Учасники РДН/ВДР</w:t>
            </w:r>
            <w:r w:rsidRPr="00295CD2">
              <w:rPr>
                <w:rFonts w:ascii="Times New Roman" w:eastAsia="Times New Roman" w:hAnsi="Times New Roman" w:cs="Times New Roman"/>
                <w:sz w:val="24"/>
                <w:szCs w:val="24"/>
                <w:lang w:val="uk-UA" w:eastAsia="ru-RU"/>
              </w:rPr>
              <w:t xml:space="preserve"> повинні оплатити рахунки, що надаються </w:t>
            </w:r>
            <w:r w:rsidRPr="00295CD2">
              <w:rPr>
                <w:rFonts w:ascii="Times New Roman" w:eastAsia="Times New Roman" w:hAnsi="Times New Roman" w:cs="Times New Roman"/>
                <w:b/>
                <w:bCs/>
                <w:sz w:val="24"/>
                <w:szCs w:val="24"/>
                <w:lang w:val="uk-UA" w:eastAsia="ru-RU"/>
              </w:rPr>
              <w:t>Оператором ринку</w:t>
            </w:r>
            <w:r w:rsidRPr="00295CD2">
              <w:rPr>
                <w:rFonts w:ascii="Times New Roman" w:eastAsia="Times New Roman" w:hAnsi="Times New Roman" w:cs="Times New Roman"/>
                <w:sz w:val="24"/>
                <w:szCs w:val="24"/>
                <w:lang w:val="uk-UA" w:eastAsia="ru-RU"/>
              </w:rPr>
              <w:t xml:space="preserve"> відповідно до пунктів 25.4 - 25.5, протягом [3] робочих днів з дати їх отримання. У разі наявності упродовж цих [3] робочих днів небанківських днів, строк платежу зміщуються на відповідну кількість небанківських днів </w:t>
            </w:r>
          </w:p>
        </w:tc>
        <w:tc>
          <w:tcPr>
            <w:tcW w:w="3928" w:type="dxa"/>
            <w:vAlign w:val="center"/>
            <w:hideMark/>
          </w:tcPr>
          <w:p w:rsidR="00295CD2" w:rsidRPr="00295CD2" w:rsidRDefault="00295CD2" w:rsidP="008C664F">
            <w:pPr>
              <w:spacing w:before="100" w:beforeAutospacing="1" w:after="100" w:afterAutospacing="1" w:line="240" w:lineRule="auto"/>
              <w:ind w:left="432"/>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Уточнення у пункті необхідне з метою прийняття до уваги можливих перерв у роботі банківської системи України у святкові періоди. </w:t>
            </w:r>
          </w:p>
        </w:tc>
      </w:tr>
    </w:tbl>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t xml:space="preserve">5. </w:t>
      </w:r>
      <w:proofErr w:type="spellStart"/>
      <w:r w:rsidRPr="00295CD2">
        <w:rPr>
          <w:rFonts w:ascii="Times New Roman" w:eastAsia="Times New Roman" w:hAnsi="Times New Roman" w:cs="Times New Roman"/>
          <w:b/>
          <w:bCs/>
          <w:sz w:val="24"/>
          <w:szCs w:val="24"/>
          <w:lang w:eastAsia="ru-RU"/>
        </w:rPr>
        <w:t>Додаток</w:t>
      </w:r>
      <w:proofErr w:type="spellEnd"/>
      <w:r w:rsidRPr="00295CD2">
        <w:rPr>
          <w:rFonts w:ascii="Times New Roman" w:eastAsia="Times New Roman" w:hAnsi="Times New Roman" w:cs="Times New Roman"/>
          <w:b/>
          <w:bCs/>
          <w:sz w:val="24"/>
          <w:szCs w:val="24"/>
          <w:lang w:eastAsia="ru-RU"/>
        </w:rPr>
        <w:t xml:space="preserve"> А: </w:t>
      </w:r>
      <w:proofErr w:type="spellStart"/>
      <w:r w:rsidRPr="00295CD2">
        <w:rPr>
          <w:rFonts w:ascii="Times New Roman" w:eastAsia="Times New Roman" w:hAnsi="Times New Roman" w:cs="Times New Roman"/>
          <w:b/>
          <w:bCs/>
          <w:sz w:val="24"/>
          <w:szCs w:val="24"/>
          <w:lang w:eastAsia="ru-RU"/>
        </w:rPr>
        <w:t>Типовий</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договір</w:t>
      </w:r>
      <w:proofErr w:type="spellEnd"/>
      <w:r w:rsidRPr="00295CD2">
        <w:rPr>
          <w:rFonts w:ascii="Times New Roman" w:eastAsia="Times New Roman" w:hAnsi="Times New Roman" w:cs="Times New Roman"/>
          <w:b/>
          <w:bCs/>
          <w:sz w:val="24"/>
          <w:szCs w:val="24"/>
          <w:lang w:eastAsia="ru-RU"/>
        </w:rPr>
        <w:t xml:space="preserve"> про участь </w:t>
      </w:r>
      <w:proofErr w:type="gramStart"/>
      <w:r w:rsidRPr="00295CD2">
        <w:rPr>
          <w:rFonts w:ascii="Times New Roman" w:eastAsia="Times New Roman" w:hAnsi="Times New Roman" w:cs="Times New Roman"/>
          <w:b/>
          <w:bCs/>
          <w:sz w:val="24"/>
          <w:szCs w:val="24"/>
          <w:lang w:eastAsia="ru-RU"/>
        </w:rPr>
        <w:t>у ринку</w:t>
      </w:r>
      <w:proofErr w:type="gramEnd"/>
      <w:r w:rsidRPr="00295CD2">
        <w:rPr>
          <w:rFonts w:ascii="Times New Roman" w:eastAsia="Times New Roman" w:hAnsi="Times New Roman" w:cs="Times New Roman"/>
          <w:b/>
          <w:bCs/>
          <w:sz w:val="24"/>
          <w:szCs w:val="24"/>
          <w:lang w:eastAsia="ru-RU"/>
        </w:rPr>
        <w:t xml:space="preserve"> “на </w:t>
      </w:r>
      <w:proofErr w:type="spellStart"/>
      <w:r w:rsidRPr="00295CD2">
        <w:rPr>
          <w:rFonts w:ascii="Times New Roman" w:eastAsia="Times New Roman" w:hAnsi="Times New Roman" w:cs="Times New Roman"/>
          <w:b/>
          <w:bCs/>
          <w:sz w:val="24"/>
          <w:szCs w:val="24"/>
          <w:lang w:eastAsia="ru-RU"/>
        </w:rPr>
        <w:t>добу</w:t>
      </w:r>
      <w:proofErr w:type="spellEnd"/>
      <w:r w:rsidRPr="00295CD2">
        <w:rPr>
          <w:rFonts w:ascii="Times New Roman" w:eastAsia="Times New Roman" w:hAnsi="Times New Roman" w:cs="Times New Roman"/>
          <w:b/>
          <w:bCs/>
          <w:sz w:val="24"/>
          <w:szCs w:val="24"/>
          <w:lang w:eastAsia="ru-RU"/>
        </w:rPr>
        <w:t xml:space="preserve"> наперед” та </w:t>
      </w:r>
      <w:proofErr w:type="spellStart"/>
      <w:r w:rsidRPr="00295CD2">
        <w:rPr>
          <w:rFonts w:ascii="Times New Roman" w:eastAsia="Times New Roman" w:hAnsi="Times New Roman" w:cs="Times New Roman"/>
          <w:b/>
          <w:bCs/>
          <w:sz w:val="24"/>
          <w:szCs w:val="24"/>
          <w:lang w:eastAsia="ru-RU"/>
        </w:rPr>
        <w:t>внутрішньодобовому</w:t>
      </w:r>
      <w:proofErr w:type="spellEnd"/>
      <w:r w:rsidRPr="00295CD2">
        <w:rPr>
          <w:rFonts w:ascii="Times New Roman" w:eastAsia="Times New Roman" w:hAnsi="Times New Roman" w:cs="Times New Roman"/>
          <w:b/>
          <w:bCs/>
          <w:sz w:val="24"/>
          <w:szCs w:val="24"/>
          <w:lang w:eastAsia="ru-RU"/>
        </w:rPr>
        <w:t xml:space="preserve"> ринку</w:t>
      </w:r>
    </w:p>
    <w:tbl>
      <w:tblPr>
        <w:tblW w:w="146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50"/>
        <w:gridCol w:w="4320"/>
        <w:gridCol w:w="4500"/>
      </w:tblGrid>
      <w:tr w:rsidR="00295CD2" w:rsidRPr="00295CD2" w:rsidTr="008C664F">
        <w:trPr>
          <w:tblHeader/>
          <w:tblCellSpacing w:w="15" w:type="dxa"/>
        </w:trPr>
        <w:tc>
          <w:tcPr>
            <w:tcW w:w="5805" w:type="dxa"/>
            <w:vAlign w:val="center"/>
            <w:hideMark/>
          </w:tcPr>
          <w:p w:rsidR="00295CD2" w:rsidRPr="00295CD2" w:rsidRDefault="00295CD2" w:rsidP="008C664F">
            <w:pPr>
              <w:spacing w:after="0" w:line="240" w:lineRule="auto"/>
              <w:ind w:right="87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lastRenderedPageBreak/>
              <w:t>Редакція</w:t>
            </w:r>
            <w:proofErr w:type="spellEnd"/>
            <w:r w:rsidRPr="00295CD2">
              <w:rPr>
                <w:rFonts w:ascii="Times New Roman" w:eastAsia="Times New Roman" w:hAnsi="Times New Roman" w:cs="Times New Roman"/>
                <w:b/>
                <w:bCs/>
                <w:sz w:val="24"/>
                <w:szCs w:val="24"/>
                <w:lang w:eastAsia="ru-RU"/>
              </w:rPr>
              <w:t xml:space="preserve"> проекту</w:t>
            </w:r>
          </w:p>
        </w:tc>
        <w:tc>
          <w:tcPr>
            <w:tcW w:w="4290" w:type="dxa"/>
            <w:vAlign w:val="center"/>
            <w:hideMark/>
          </w:tcPr>
          <w:p w:rsidR="00295CD2" w:rsidRPr="00295CD2" w:rsidRDefault="00295CD2" w:rsidP="00451457">
            <w:pPr>
              <w:spacing w:after="0" w:line="240" w:lineRule="auto"/>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Зауваження</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пропозиції</w:t>
            </w:r>
            <w:proofErr w:type="spellEnd"/>
          </w:p>
        </w:tc>
        <w:tc>
          <w:tcPr>
            <w:tcW w:w="4455" w:type="dxa"/>
            <w:vAlign w:val="center"/>
            <w:hideMark/>
          </w:tcPr>
          <w:p w:rsidR="00295CD2" w:rsidRPr="00295CD2" w:rsidRDefault="00295CD2" w:rsidP="008C664F">
            <w:pPr>
              <w:spacing w:after="0" w:line="240" w:lineRule="auto"/>
              <w:ind w:left="51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Обґрунтування</w:t>
            </w:r>
            <w:proofErr w:type="spellEnd"/>
          </w:p>
        </w:tc>
      </w:tr>
      <w:tr w:rsidR="00295CD2" w:rsidRPr="00295CD2" w:rsidTr="008C664F">
        <w:trPr>
          <w:tblCellSpacing w:w="15" w:type="dxa"/>
        </w:trPr>
        <w:tc>
          <w:tcPr>
            <w:tcW w:w="5805" w:type="dxa"/>
            <w:vAlign w:val="center"/>
            <w:hideMark/>
          </w:tcPr>
          <w:p w:rsidR="00295CD2" w:rsidRPr="00295CD2" w:rsidRDefault="00295CD2" w:rsidP="008C664F">
            <w:pPr>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Публічне акціонерне товариство "</w:t>
            </w:r>
            <w:r w:rsidRPr="00295CD2">
              <w:rPr>
                <w:rFonts w:ascii="Times New Roman" w:eastAsia="Times New Roman" w:hAnsi="Times New Roman" w:cs="Times New Roman"/>
                <w:i/>
                <w:i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(далі –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що діє на підставі ліцензії на право здійснення підприємницької діяльності з організації купівлі-продажу електричної енергії на ринку електричної енергії від _________ № ______, має статус платника податку на прибуток на загальних умовах, в особі _____________________________________________________________________________, який діє на підставі ______________________________________________________________, з однієї сторони, і _____________________________________________________(далі – </w:t>
            </w:r>
            <w:r w:rsidRPr="00295CD2">
              <w:rPr>
                <w:rFonts w:ascii="Times New Roman" w:eastAsia="Times New Roman" w:hAnsi="Times New Roman" w:cs="Times New Roman"/>
                <w:b/>
                <w:bCs/>
                <w:sz w:val="24"/>
                <w:szCs w:val="24"/>
                <w:lang w:val="uk-UA" w:eastAsia="ru-RU"/>
              </w:rPr>
              <w:t>Учасник</w:t>
            </w:r>
            <w:r w:rsidRPr="00295CD2">
              <w:rPr>
                <w:rFonts w:ascii="Times New Roman" w:eastAsia="Times New Roman" w:hAnsi="Times New Roman" w:cs="Times New Roman"/>
                <w:sz w:val="24"/>
                <w:szCs w:val="24"/>
                <w:lang w:val="uk-UA" w:eastAsia="ru-RU"/>
              </w:rPr>
              <w:t xml:space="preserve">), що діє на підставі ліцензії на право здійснення підприємницької діяльності з __________________________________________________ від _______ №_____, є дійсним учасником ринку електричної енергії ID №_________, має статус платника податку на прибуток на загальних умовах, в особі ___________________________________________________________________________, який діє на підставі _____________________________________________________________, з другої сторони, що спільно іменуються Сторонами, уклали цей договір (далі – </w:t>
            </w:r>
            <w:r w:rsidRPr="00295CD2">
              <w:rPr>
                <w:rFonts w:ascii="Times New Roman" w:eastAsia="Times New Roman" w:hAnsi="Times New Roman" w:cs="Times New Roman"/>
                <w:b/>
                <w:bCs/>
                <w:sz w:val="24"/>
                <w:szCs w:val="24"/>
                <w:lang w:val="uk-UA" w:eastAsia="ru-RU"/>
              </w:rPr>
              <w:t>Договір</w:t>
            </w:r>
            <w:r w:rsidRPr="00295CD2">
              <w:rPr>
                <w:rFonts w:ascii="Times New Roman" w:eastAsia="Times New Roman" w:hAnsi="Times New Roman" w:cs="Times New Roman"/>
                <w:sz w:val="24"/>
                <w:szCs w:val="24"/>
                <w:lang w:val="uk-UA" w:eastAsia="ru-RU"/>
              </w:rPr>
              <w:t>) про наступне:</w:t>
            </w:r>
          </w:p>
        </w:tc>
        <w:tc>
          <w:tcPr>
            <w:tcW w:w="4290" w:type="dxa"/>
            <w:vAlign w:val="center"/>
            <w:hideMark/>
          </w:tcPr>
          <w:p w:rsidR="00295CD2" w:rsidRPr="00295CD2" w:rsidRDefault="00295CD2" w:rsidP="00451457">
            <w:pPr>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Публічне акціонерне товариство "</w:t>
            </w:r>
            <w:r w:rsidRPr="00295CD2">
              <w:rPr>
                <w:rFonts w:ascii="Times New Roman" w:eastAsia="Times New Roman" w:hAnsi="Times New Roman" w:cs="Times New Roman"/>
                <w:i/>
                <w:i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(далі –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що діє на підставі ліцензії на </w:t>
            </w:r>
            <w:r w:rsidRPr="00295CD2">
              <w:rPr>
                <w:rFonts w:ascii="Times New Roman" w:eastAsia="Times New Roman" w:hAnsi="Times New Roman" w:cs="Times New Roman"/>
                <w:color w:val="FF0000"/>
                <w:sz w:val="24"/>
                <w:szCs w:val="24"/>
                <w:lang w:val="uk-UA" w:eastAsia="ru-RU"/>
              </w:rPr>
              <w:t>провадження господарської діяльності зі здійснення функцій оператора ринку</w:t>
            </w:r>
            <w:r w:rsidRPr="00295CD2">
              <w:rPr>
                <w:rFonts w:ascii="Times New Roman" w:eastAsia="Times New Roman" w:hAnsi="Times New Roman" w:cs="Times New Roman"/>
                <w:sz w:val="24"/>
                <w:szCs w:val="24"/>
                <w:lang w:val="uk-UA" w:eastAsia="ru-RU"/>
              </w:rPr>
              <w:t xml:space="preserve"> від _________ № ______, має статус платника податку на прибуток на загальних умовах, в особі _____________________________________________________________________________, який діє на підставі ______________________________________________________________, з однієї сторони, і _____________________________________________________(далі – </w:t>
            </w:r>
            <w:r w:rsidRPr="00295CD2">
              <w:rPr>
                <w:rFonts w:ascii="Times New Roman" w:eastAsia="Times New Roman" w:hAnsi="Times New Roman" w:cs="Times New Roman"/>
                <w:b/>
                <w:bCs/>
                <w:sz w:val="24"/>
                <w:szCs w:val="24"/>
                <w:lang w:val="uk-UA" w:eastAsia="ru-RU"/>
              </w:rPr>
              <w:t>Учасник</w:t>
            </w:r>
            <w:r w:rsidRPr="00295CD2">
              <w:rPr>
                <w:rFonts w:ascii="Times New Roman" w:eastAsia="Times New Roman" w:hAnsi="Times New Roman" w:cs="Times New Roman"/>
                <w:sz w:val="24"/>
                <w:szCs w:val="24"/>
                <w:lang w:val="uk-UA" w:eastAsia="ru-RU"/>
              </w:rPr>
              <w:t xml:space="preserve">), що діє на підставі ліцензії на </w:t>
            </w:r>
            <w:r w:rsidRPr="00295CD2">
              <w:rPr>
                <w:rFonts w:ascii="Times New Roman" w:eastAsia="Times New Roman" w:hAnsi="Times New Roman" w:cs="Times New Roman"/>
                <w:color w:val="FF0000"/>
                <w:sz w:val="24"/>
                <w:szCs w:val="24"/>
                <w:lang w:val="uk-UA" w:eastAsia="ru-RU"/>
              </w:rPr>
              <w:t xml:space="preserve">провадження господарської діяльності </w:t>
            </w:r>
            <w:r w:rsidRPr="00295CD2">
              <w:rPr>
                <w:rFonts w:ascii="Times New Roman" w:eastAsia="Times New Roman" w:hAnsi="Times New Roman" w:cs="Times New Roman"/>
                <w:sz w:val="24"/>
                <w:szCs w:val="24"/>
                <w:lang w:val="uk-UA" w:eastAsia="ru-RU"/>
              </w:rPr>
              <w:t xml:space="preserve">з __________________________________________________ від _______ №_____, є дійсним учасником ринку електричної енергії ID №_________, має статус платника податку на прибуток на загальних умовах, в особі ___________________________________________________________________________, який діє на підставі _____________________________________________________________, з другої сторони, що спільно іменуються Сторонами, уклали цей договір (далі – </w:t>
            </w:r>
            <w:r w:rsidRPr="00295CD2">
              <w:rPr>
                <w:rFonts w:ascii="Times New Roman" w:eastAsia="Times New Roman" w:hAnsi="Times New Roman" w:cs="Times New Roman"/>
                <w:b/>
                <w:bCs/>
                <w:sz w:val="24"/>
                <w:szCs w:val="24"/>
                <w:lang w:val="uk-UA" w:eastAsia="ru-RU"/>
              </w:rPr>
              <w:t>Договір</w:t>
            </w:r>
            <w:r w:rsidRPr="00295CD2">
              <w:rPr>
                <w:rFonts w:ascii="Times New Roman" w:eastAsia="Times New Roman" w:hAnsi="Times New Roman" w:cs="Times New Roman"/>
                <w:sz w:val="24"/>
                <w:szCs w:val="24"/>
                <w:lang w:val="uk-UA" w:eastAsia="ru-RU"/>
              </w:rPr>
              <w:t>) про наступне:</w:t>
            </w:r>
          </w:p>
        </w:tc>
        <w:tc>
          <w:tcPr>
            <w:tcW w:w="4455" w:type="dxa"/>
            <w:vAlign w:val="center"/>
            <w:hideMark/>
          </w:tcPr>
          <w:p w:rsidR="00295CD2" w:rsidRPr="00295CD2" w:rsidRDefault="00295CD2" w:rsidP="008C664F">
            <w:pPr>
              <w:spacing w:before="100" w:beforeAutospacing="1" w:after="0" w:line="240" w:lineRule="auto"/>
              <w:ind w:lef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Привести у відповідність із назвою затверджених НКРЕКП Ліцензійних умов провадження господарської діяльності зі здійснення функцій оператора ринку</w:t>
            </w:r>
          </w:p>
        </w:tc>
      </w:tr>
      <w:tr w:rsidR="00295CD2" w:rsidRPr="00295CD2" w:rsidTr="008C664F">
        <w:trPr>
          <w:tblCellSpacing w:w="15" w:type="dxa"/>
        </w:trPr>
        <w:tc>
          <w:tcPr>
            <w:tcW w:w="5805" w:type="dxa"/>
            <w:vAlign w:val="center"/>
            <w:hideMark/>
          </w:tcPr>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2.3.9. Забезпечувати конфіденційність інформації, що надається ними Оператору ринку у заявках для участі у торгах РДН/ВДР та </w:t>
            </w:r>
            <w:r w:rsidRPr="00295CD2">
              <w:rPr>
                <w:rFonts w:ascii="Times New Roman" w:eastAsia="Times New Roman" w:hAnsi="Times New Roman" w:cs="Times New Roman"/>
                <w:color w:val="000000"/>
                <w:sz w:val="24"/>
                <w:szCs w:val="24"/>
                <w:lang w:val="uk-UA" w:eastAsia="ru-RU"/>
              </w:rPr>
              <w:lastRenderedPageBreak/>
              <w:t>іншої інформації, викриття якої може вплинути на (спотворити) результати торгів.</w:t>
            </w:r>
          </w:p>
        </w:tc>
        <w:tc>
          <w:tcPr>
            <w:tcW w:w="4290"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xml:space="preserve">2.3.9. Забезпечувати конфіденційність інформації, що надається ними Оператору ринку у заявках для участі у </w:t>
            </w:r>
            <w:r w:rsidRPr="00295CD2">
              <w:rPr>
                <w:rFonts w:ascii="Times New Roman" w:eastAsia="Times New Roman" w:hAnsi="Times New Roman" w:cs="Times New Roman"/>
                <w:color w:val="000000"/>
                <w:sz w:val="24"/>
                <w:szCs w:val="24"/>
                <w:lang w:val="uk-UA" w:eastAsia="ru-RU"/>
              </w:rPr>
              <w:lastRenderedPageBreak/>
              <w:t xml:space="preserve">торгах РДН/ВДР та іншої інформації, </w:t>
            </w:r>
            <w:r w:rsidRPr="00295CD2">
              <w:rPr>
                <w:rFonts w:ascii="Times New Roman" w:eastAsia="Times New Roman" w:hAnsi="Times New Roman" w:cs="Times New Roman"/>
                <w:b/>
                <w:bCs/>
                <w:color w:val="000000"/>
                <w:sz w:val="24"/>
                <w:szCs w:val="24"/>
                <w:lang w:val="uk-UA" w:eastAsia="ru-RU"/>
              </w:rPr>
              <w:t>розкриття</w:t>
            </w:r>
            <w:r w:rsidRPr="00295CD2">
              <w:rPr>
                <w:rFonts w:ascii="Times New Roman" w:eastAsia="Times New Roman" w:hAnsi="Times New Roman" w:cs="Times New Roman"/>
                <w:color w:val="000000"/>
                <w:sz w:val="24"/>
                <w:szCs w:val="24"/>
                <w:lang w:val="uk-UA" w:eastAsia="ru-RU"/>
              </w:rPr>
              <w:t xml:space="preserve"> якої може вплинути на (спотворити) результати торгів.</w:t>
            </w:r>
          </w:p>
        </w:tc>
        <w:tc>
          <w:tcPr>
            <w:tcW w:w="4455" w:type="dxa"/>
            <w:vAlign w:val="center"/>
            <w:hideMark/>
          </w:tcPr>
          <w:p w:rsidR="00295CD2" w:rsidRPr="00295CD2" w:rsidRDefault="00295CD2" w:rsidP="008C664F">
            <w:pPr>
              <w:spacing w:before="100" w:beforeAutospacing="1" w:after="0" w:line="240" w:lineRule="auto"/>
              <w:ind w:lef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w:t>
            </w:r>
          </w:p>
        </w:tc>
      </w:tr>
      <w:tr w:rsidR="00295CD2" w:rsidRPr="00295CD2" w:rsidTr="008C664F">
        <w:trPr>
          <w:tblCellSpacing w:w="15" w:type="dxa"/>
        </w:trPr>
        <w:tc>
          <w:tcPr>
            <w:tcW w:w="5805" w:type="dxa"/>
            <w:vAlign w:val="center"/>
            <w:hideMark/>
          </w:tcPr>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4.2. У </w:t>
            </w:r>
            <w:proofErr w:type="spellStart"/>
            <w:r w:rsidRPr="00295CD2">
              <w:rPr>
                <w:rFonts w:ascii="Times New Roman" w:eastAsia="Times New Roman" w:hAnsi="Times New Roman" w:cs="Times New Roman"/>
                <w:sz w:val="24"/>
                <w:szCs w:val="24"/>
                <w:lang w:eastAsia="ru-RU"/>
              </w:rPr>
              <w:t>разі</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прострочення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Учасником</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sz w:val="24"/>
                <w:szCs w:val="24"/>
                <w:lang w:eastAsia="ru-RU"/>
              </w:rPr>
              <w:t>терміну</w:t>
            </w:r>
            <w:proofErr w:type="spellEnd"/>
            <w:r w:rsidRPr="00295CD2">
              <w:rPr>
                <w:rFonts w:ascii="Times New Roman" w:eastAsia="Times New Roman" w:hAnsi="Times New Roman" w:cs="Times New Roman"/>
                <w:sz w:val="24"/>
                <w:szCs w:val="24"/>
                <w:lang w:eastAsia="ru-RU"/>
              </w:rPr>
              <w:t xml:space="preserve"> оплати </w:t>
            </w:r>
            <w:proofErr w:type="spellStart"/>
            <w:r w:rsidRPr="00295CD2">
              <w:rPr>
                <w:rFonts w:ascii="Times New Roman" w:eastAsia="Times New Roman" w:hAnsi="Times New Roman" w:cs="Times New Roman"/>
                <w:sz w:val="24"/>
                <w:szCs w:val="24"/>
                <w:lang w:eastAsia="ru-RU"/>
              </w:rPr>
              <w:t>послуг</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 xml:space="preserve">Оператора ринку </w:t>
            </w:r>
            <w:proofErr w:type="spellStart"/>
            <w:r w:rsidRPr="00295CD2">
              <w:rPr>
                <w:rFonts w:ascii="Times New Roman" w:eastAsia="Times New Roman" w:hAnsi="Times New Roman" w:cs="Times New Roman"/>
                <w:sz w:val="24"/>
                <w:szCs w:val="24"/>
                <w:lang w:eastAsia="ru-RU"/>
              </w:rPr>
              <w:t>більше</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ніж</w:t>
            </w:r>
            <w:proofErr w:type="spellEnd"/>
            <w:r w:rsidRPr="00295CD2">
              <w:rPr>
                <w:rFonts w:ascii="Times New Roman" w:eastAsia="Times New Roman" w:hAnsi="Times New Roman" w:cs="Times New Roman"/>
                <w:sz w:val="24"/>
                <w:szCs w:val="24"/>
                <w:lang w:eastAsia="ru-RU"/>
              </w:rPr>
              <w:t xml:space="preserve"> на </w:t>
            </w:r>
            <w:proofErr w:type="spellStart"/>
            <w:r w:rsidRPr="00295CD2">
              <w:rPr>
                <w:rFonts w:ascii="Times New Roman" w:eastAsia="Times New Roman" w:hAnsi="Times New Roman" w:cs="Times New Roman"/>
                <w:sz w:val="24"/>
                <w:szCs w:val="24"/>
                <w:lang w:eastAsia="ru-RU"/>
              </w:rPr>
              <w:t>календарний</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місяць</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 xml:space="preserve">Оператор ринку </w:t>
            </w:r>
            <w:proofErr w:type="spellStart"/>
            <w:r w:rsidRPr="00295CD2">
              <w:rPr>
                <w:rFonts w:ascii="Times New Roman" w:eastAsia="Times New Roman" w:hAnsi="Times New Roman" w:cs="Times New Roman"/>
                <w:sz w:val="24"/>
                <w:szCs w:val="24"/>
                <w:lang w:eastAsia="ru-RU"/>
              </w:rPr>
              <w:t>має</w:t>
            </w:r>
            <w:proofErr w:type="spellEnd"/>
            <w:r w:rsidRPr="00295CD2">
              <w:rPr>
                <w:rFonts w:ascii="Times New Roman" w:eastAsia="Times New Roman" w:hAnsi="Times New Roman" w:cs="Times New Roman"/>
                <w:sz w:val="24"/>
                <w:szCs w:val="24"/>
                <w:lang w:eastAsia="ru-RU"/>
              </w:rPr>
              <w:t xml:space="preserve"> право </w:t>
            </w:r>
            <w:proofErr w:type="spellStart"/>
            <w:r w:rsidRPr="00295CD2">
              <w:rPr>
                <w:rFonts w:ascii="Times New Roman" w:eastAsia="Times New Roman" w:hAnsi="Times New Roman" w:cs="Times New Roman"/>
                <w:sz w:val="24"/>
                <w:szCs w:val="24"/>
                <w:lang w:eastAsia="ru-RU"/>
              </w:rPr>
              <w:t>призупинити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його</w:t>
            </w:r>
            <w:proofErr w:type="spellEnd"/>
            <w:r w:rsidRPr="00295CD2">
              <w:rPr>
                <w:rFonts w:ascii="Times New Roman" w:eastAsia="Times New Roman" w:hAnsi="Times New Roman" w:cs="Times New Roman"/>
                <w:sz w:val="24"/>
                <w:szCs w:val="24"/>
                <w:lang w:eastAsia="ru-RU"/>
              </w:rPr>
              <w:t xml:space="preserve"> участь у </w:t>
            </w:r>
            <w:r w:rsidRPr="00295CD2">
              <w:rPr>
                <w:rFonts w:ascii="Times New Roman" w:eastAsia="Times New Roman" w:hAnsi="Times New Roman" w:cs="Times New Roman"/>
                <w:b/>
                <w:bCs/>
                <w:sz w:val="24"/>
                <w:szCs w:val="24"/>
                <w:lang w:eastAsia="ru-RU"/>
              </w:rPr>
              <w:t xml:space="preserve">РДН </w:t>
            </w:r>
            <w:r w:rsidRPr="00295CD2">
              <w:rPr>
                <w:rFonts w:ascii="Times New Roman" w:eastAsia="Times New Roman" w:hAnsi="Times New Roman" w:cs="Times New Roman"/>
                <w:sz w:val="24"/>
                <w:szCs w:val="24"/>
                <w:lang w:eastAsia="ru-RU"/>
              </w:rPr>
              <w:t xml:space="preserve">і </w:t>
            </w:r>
            <w:r w:rsidRPr="00295CD2">
              <w:rPr>
                <w:rFonts w:ascii="Times New Roman" w:eastAsia="Times New Roman" w:hAnsi="Times New Roman" w:cs="Times New Roman"/>
                <w:b/>
                <w:bCs/>
                <w:sz w:val="24"/>
                <w:szCs w:val="24"/>
                <w:lang w:eastAsia="ru-RU"/>
              </w:rPr>
              <w:t xml:space="preserve">ВДР </w:t>
            </w:r>
            <w:proofErr w:type="gramStart"/>
            <w:r w:rsidRPr="00295CD2">
              <w:rPr>
                <w:rFonts w:ascii="Times New Roman" w:eastAsia="Times New Roman" w:hAnsi="Times New Roman" w:cs="Times New Roman"/>
                <w:sz w:val="24"/>
                <w:szCs w:val="24"/>
                <w:lang w:eastAsia="ru-RU"/>
              </w:rPr>
              <w:t>у порядку</w:t>
            </w:r>
            <w:proofErr w:type="gram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встановленому</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Правилами РДН/ВДР</w:t>
            </w:r>
            <w:r w:rsidRPr="00295CD2">
              <w:rPr>
                <w:rFonts w:ascii="Times New Roman" w:eastAsia="Times New Roman" w:hAnsi="Times New Roman" w:cs="Times New Roman"/>
                <w:sz w:val="24"/>
                <w:szCs w:val="24"/>
                <w:lang w:eastAsia="ru-RU"/>
              </w:rPr>
              <w:t>.</w:t>
            </w:r>
          </w:p>
        </w:tc>
        <w:tc>
          <w:tcPr>
            <w:tcW w:w="4290"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4.2. У </w:t>
            </w:r>
            <w:proofErr w:type="spellStart"/>
            <w:r w:rsidRPr="00295CD2">
              <w:rPr>
                <w:rFonts w:ascii="Times New Roman" w:eastAsia="Times New Roman" w:hAnsi="Times New Roman" w:cs="Times New Roman"/>
                <w:sz w:val="24"/>
                <w:szCs w:val="24"/>
                <w:lang w:eastAsia="ru-RU"/>
              </w:rPr>
              <w:t>разі</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прострочення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Учасником</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strike/>
                <w:sz w:val="24"/>
                <w:szCs w:val="24"/>
                <w:lang w:eastAsia="ru-RU"/>
              </w:rPr>
              <w:t>терміну</w:t>
            </w:r>
            <w:proofErr w:type="spellEnd"/>
            <w:r w:rsidRPr="00295CD2">
              <w:rPr>
                <w:rFonts w:ascii="Times New Roman" w:eastAsia="Times New Roman" w:hAnsi="Times New Roman" w:cs="Times New Roman"/>
                <w:sz w:val="24"/>
                <w:szCs w:val="24"/>
                <w:lang w:eastAsia="ru-RU"/>
              </w:rPr>
              <w:t xml:space="preserve"> оплати </w:t>
            </w:r>
            <w:proofErr w:type="spellStart"/>
            <w:r w:rsidRPr="00295CD2">
              <w:rPr>
                <w:rFonts w:ascii="Times New Roman" w:eastAsia="Times New Roman" w:hAnsi="Times New Roman" w:cs="Times New Roman"/>
                <w:sz w:val="24"/>
                <w:szCs w:val="24"/>
                <w:lang w:eastAsia="ru-RU"/>
              </w:rPr>
              <w:t>послуг</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 xml:space="preserve">Оператора ринку </w:t>
            </w:r>
            <w:proofErr w:type="spellStart"/>
            <w:r w:rsidRPr="00295CD2">
              <w:rPr>
                <w:rFonts w:ascii="Times New Roman" w:eastAsia="Times New Roman" w:hAnsi="Times New Roman" w:cs="Times New Roman"/>
                <w:sz w:val="24"/>
                <w:szCs w:val="24"/>
                <w:lang w:eastAsia="ru-RU"/>
              </w:rPr>
              <w:t>більше</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ніж</w:t>
            </w:r>
            <w:proofErr w:type="spellEnd"/>
            <w:r w:rsidRPr="00295CD2">
              <w:rPr>
                <w:rFonts w:ascii="Times New Roman" w:eastAsia="Times New Roman" w:hAnsi="Times New Roman" w:cs="Times New Roman"/>
                <w:sz w:val="24"/>
                <w:szCs w:val="24"/>
                <w:lang w:eastAsia="ru-RU"/>
              </w:rPr>
              <w:t xml:space="preserve"> на </w:t>
            </w:r>
            <w:proofErr w:type="spellStart"/>
            <w:r w:rsidRPr="00295CD2">
              <w:rPr>
                <w:rFonts w:ascii="Times New Roman" w:eastAsia="Times New Roman" w:hAnsi="Times New Roman" w:cs="Times New Roman"/>
                <w:sz w:val="24"/>
                <w:szCs w:val="24"/>
                <w:lang w:eastAsia="ru-RU"/>
              </w:rPr>
              <w:t>календарний</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місяць</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 xml:space="preserve">Оператор ринку </w:t>
            </w:r>
            <w:proofErr w:type="spellStart"/>
            <w:r w:rsidRPr="00295CD2">
              <w:rPr>
                <w:rFonts w:ascii="Times New Roman" w:eastAsia="Times New Roman" w:hAnsi="Times New Roman" w:cs="Times New Roman"/>
                <w:sz w:val="24"/>
                <w:szCs w:val="24"/>
                <w:lang w:eastAsia="ru-RU"/>
              </w:rPr>
              <w:t>має</w:t>
            </w:r>
            <w:proofErr w:type="spellEnd"/>
            <w:r w:rsidRPr="00295CD2">
              <w:rPr>
                <w:rFonts w:ascii="Times New Roman" w:eastAsia="Times New Roman" w:hAnsi="Times New Roman" w:cs="Times New Roman"/>
                <w:sz w:val="24"/>
                <w:szCs w:val="24"/>
                <w:lang w:eastAsia="ru-RU"/>
              </w:rPr>
              <w:t xml:space="preserve"> право </w:t>
            </w:r>
            <w:proofErr w:type="spellStart"/>
            <w:r w:rsidRPr="00295CD2">
              <w:rPr>
                <w:rFonts w:ascii="Times New Roman" w:eastAsia="Times New Roman" w:hAnsi="Times New Roman" w:cs="Times New Roman"/>
                <w:sz w:val="24"/>
                <w:szCs w:val="24"/>
                <w:lang w:eastAsia="ru-RU"/>
              </w:rPr>
              <w:t>призупинити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його</w:t>
            </w:r>
            <w:proofErr w:type="spellEnd"/>
            <w:r w:rsidRPr="00295CD2">
              <w:rPr>
                <w:rFonts w:ascii="Times New Roman" w:eastAsia="Times New Roman" w:hAnsi="Times New Roman" w:cs="Times New Roman"/>
                <w:sz w:val="24"/>
                <w:szCs w:val="24"/>
                <w:lang w:eastAsia="ru-RU"/>
              </w:rPr>
              <w:t xml:space="preserve"> участь у </w:t>
            </w:r>
            <w:r w:rsidRPr="00295CD2">
              <w:rPr>
                <w:rFonts w:ascii="Times New Roman" w:eastAsia="Times New Roman" w:hAnsi="Times New Roman" w:cs="Times New Roman"/>
                <w:b/>
                <w:bCs/>
                <w:sz w:val="24"/>
                <w:szCs w:val="24"/>
                <w:lang w:eastAsia="ru-RU"/>
              </w:rPr>
              <w:t xml:space="preserve">РДН </w:t>
            </w:r>
            <w:r w:rsidRPr="00295CD2">
              <w:rPr>
                <w:rFonts w:ascii="Times New Roman" w:eastAsia="Times New Roman" w:hAnsi="Times New Roman" w:cs="Times New Roman"/>
                <w:sz w:val="24"/>
                <w:szCs w:val="24"/>
                <w:lang w:eastAsia="ru-RU"/>
              </w:rPr>
              <w:t xml:space="preserve">і </w:t>
            </w:r>
            <w:r w:rsidRPr="00295CD2">
              <w:rPr>
                <w:rFonts w:ascii="Times New Roman" w:eastAsia="Times New Roman" w:hAnsi="Times New Roman" w:cs="Times New Roman"/>
                <w:b/>
                <w:bCs/>
                <w:sz w:val="24"/>
                <w:szCs w:val="24"/>
                <w:lang w:eastAsia="ru-RU"/>
              </w:rPr>
              <w:t xml:space="preserve">ВДР </w:t>
            </w:r>
            <w:proofErr w:type="gramStart"/>
            <w:r w:rsidRPr="00295CD2">
              <w:rPr>
                <w:rFonts w:ascii="Times New Roman" w:eastAsia="Times New Roman" w:hAnsi="Times New Roman" w:cs="Times New Roman"/>
                <w:sz w:val="24"/>
                <w:szCs w:val="24"/>
                <w:lang w:eastAsia="ru-RU"/>
              </w:rPr>
              <w:t>у порядку</w:t>
            </w:r>
            <w:proofErr w:type="gram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встановленому</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Правилами РДН/ВДР</w:t>
            </w:r>
          </w:p>
        </w:tc>
        <w:tc>
          <w:tcPr>
            <w:tcW w:w="4455" w:type="dxa"/>
            <w:vAlign w:val="center"/>
            <w:hideMark/>
          </w:tcPr>
          <w:p w:rsidR="00295CD2" w:rsidRPr="00295CD2" w:rsidRDefault="00295CD2" w:rsidP="008C664F">
            <w:pPr>
              <w:spacing w:before="100" w:beforeAutospacing="1" w:after="0" w:line="240" w:lineRule="auto"/>
              <w:ind w:lef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Стилістична правка</w:t>
            </w:r>
          </w:p>
        </w:tc>
      </w:tr>
      <w:tr w:rsidR="00295CD2" w:rsidRPr="00295CD2" w:rsidTr="008C664F">
        <w:trPr>
          <w:tblCellSpacing w:w="15" w:type="dxa"/>
        </w:trPr>
        <w:tc>
          <w:tcPr>
            <w:tcW w:w="5805" w:type="dxa"/>
            <w:vAlign w:val="center"/>
            <w:hideMark/>
          </w:tcPr>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6.2. У </w:t>
            </w:r>
            <w:proofErr w:type="spellStart"/>
            <w:r w:rsidRPr="00295CD2">
              <w:rPr>
                <w:rFonts w:ascii="Times New Roman" w:eastAsia="Times New Roman" w:hAnsi="Times New Roman" w:cs="Times New Roman"/>
                <w:sz w:val="24"/>
                <w:szCs w:val="24"/>
                <w:lang w:eastAsia="ru-RU"/>
              </w:rPr>
              <w:t>випадку</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виникнення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обставин</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непереборної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сили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що</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унеможливлюють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виконання</w:t>
            </w:r>
            <w:proofErr w:type="spellEnd"/>
            <w:r w:rsidRPr="00295CD2">
              <w:rPr>
                <w:rFonts w:ascii="Times New Roman" w:eastAsia="Times New Roman" w:hAnsi="Times New Roman" w:cs="Times New Roman"/>
                <w:sz w:val="24"/>
                <w:szCs w:val="24"/>
                <w:lang w:eastAsia="ru-RU"/>
              </w:rPr>
              <w:t xml:space="preserve"> Сторонами </w:t>
            </w:r>
            <w:proofErr w:type="spellStart"/>
            <w:r w:rsidRPr="00295CD2">
              <w:rPr>
                <w:rFonts w:ascii="Times New Roman" w:eastAsia="Times New Roman" w:hAnsi="Times New Roman" w:cs="Times New Roman"/>
                <w:sz w:val="24"/>
                <w:szCs w:val="24"/>
                <w:lang w:eastAsia="ru-RU"/>
              </w:rPr>
              <w:t>своїх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зобов’язань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Сторони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звільняються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від</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виконання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своїх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зобов’язань</w:t>
            </w:r>
            <w:proofErr w:type="spellEnd"/>
            <w:r w:rsidRPr="00295CD2">
              <w:rPr>
                <w:rFonts w:ascii="Times New Roman" w:eastAsia="Times New Roman" w:hAnsi="Times New Roman" w:cs="Times New Roman"/>
                <w:sz w:val="24"/>
                <w:szCs w:val="24"/>
                <w:lang w:eastAsia="ru-RU"/>
              </w:rPr>
              <w:t xml:space="preserve"> на час </w:t>
            </w:r>
            <w:proofErr w:type="spellStart"/>
            <w:r w:rsidRPr="00295CD2">
              <w:rPr>
                <w:rFonts w:ascii="Times New Roman" w:eastAsia="Times New Roman" w:hAnsi="Times New Roman" w:cs="Times New Roman"/>
                <w:sz w:val="24"/>
                <w:szCs w:val="24"/>
                <w:lang w:eastAsia="ru-RU"/>
              </w:rPr>
              <w:t>дії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зазначених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обставин</w:t>
            </w:r>
            <w:proofErr w:type="spellEnd"/>
            <w:r w:rsidRPr="00295CD2">
              <w:rPr>
                <w:rFonts w:ascii="Times New Roman" w:eastAsia="Times New Roman" w:hAnsi="Times New Roman" w:cs="Times New Roman"/>
                <w:sz w:val="24"/>
                <w:szCs w:val="24"/>
                <w:lang w:eastAsia="ru-RU"/>
              </w:rPr>
              <w:t>.</w:t>
            </w:r>
          </w:p>
          <w:p w:rsidR="00295CD2" w:rsidRPr="00295CD2" w:rsidRDefault="00295CD2" w:rsidP="008C664F">
            <w:pPr>
              <w:autoSpaceDE w:val="0"/>
              <w:autoSpaceDN w:val="0"/>
              <w:spacing w:before="100" w:beforeAutospacing="1" w:after="0" w:line="240" w:lineRule="auto"/>
              <w:ind w:right="870"/>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w:t>
            </w:r>
          </w:p>
        </w:tc>
        <w:tc>
          <w:tcPr>
            <w:tcW w:w="4290"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6.2. У випадку виникнення обставин непереборної сили, що унеможливлюють виконання Сторонами своїх зобов’язань, Сторони звільняються від </w:t>
            </w:r>
            <w:r w:rsidRPr="00295CD2">
              <w:rPr>
                <w:rFonts w:ascii="Times New Roman" w:eastAsia="Times New Roman" w:hAnsi="Times New Roman" w:cs="Times New Roman"/>
                <w:b/>
                <w:bCs/>
                <w:sz w:val="24"/>
                <w:szCs w:val="24"/>
                <w:lang w:val="uk-UA" w:eastAsia="ru-RU"/>
              </w:rPr>
              <w:t xml:space="preserve">відповідальності за невиконання (неналежне виконання) </w:t>
            </w:r>
            <w:r w:rsidRPr="00295CD2">
              <w:rPr>
                <w:rFonts w:ascii="Times New Roman" w:eastAsia="Times New Roman" w:hAnsi="Times New Roman" w:cs="Times New Roman"/>
                <w:sz w:val="24"/>
                <w:szCs w:val="24"/>
                <w:lang w:val="uk-UA" w:eastAsia="ru-RU"/>
              </w:rPr>
              <w:t>своїх зобов’язань на час дії зазначених обставин.</w:t>
            </w:r>
          </w:p>
        </w:tc>
        <w:tc>
          <w:tcPr>
            <w:tcW w:w="4455" w:type="dxa"/>
            <w:vAlign w:val="center"/>
            <w:hideMark/>
          </w:tcPr>
          <w:p w:rsidR="00295CD2" w:rsidRPr="00295CD2" w:rsidRDefault="00295CD2" w:rsidP="008C664F">
            <w:pPr>
              <w:spacing w:before="100" w:beforeAutospacing="1" w:after="0" w:line="240" w:lineRule="auto"/>
              <w:ind w:lef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Приведення до вимог цивільного та господарського законодавства</w:t>
            </w:r>
          </w:p>
        </w:tc>
      </w:tr>
      <w:tr w:rsidR="00295CD2" w:rsidRPr="00295CD2" w:rsidTr="008C664F">
        <w:trPr>
          <w:tblCellSpacing w:w="15" w:type="dxa"/>
        </w:trPr>
        <w:tc>
          <w:tcPr>
            <w:tcW w:w="5805" w:type="dxa"/>
            <w:vAlign w:val="center"/>
            <w:hideMark/>
          </w:tcPr>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xml:space="preserve">6.3. </w:t>
            </w:r>
            <w:proofErr w:type="spellStart"/>
            <w:r w:rsidRPr="00295CD2">
              <w:rPr>
                <w:rFonts w:ascii="Times New Roman" w:eastAsia="Times New Roman" w:hAnsi="Times New Roman" w:cs="Times New Roman"/>
                <w:color w:val="000000"/>
                <w:sz w:val="24"/>
                <w:szCs w:val="24"/>
                <w:lang w:eastAsia="ru-RU"/>
              </w:rPr>
              <w:t>Єдиним</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належним</w:t>
            </w:r>
            <w:proofErr w:type="spellEnd"/>
            <w:r w:rsidRPr="00295CD2">
              <w:rPr>
                <w:rFonts w:ascii="Times New Roman" w:eastAsia="Times New Roman" w:hAnsi="Times New Roman" w:cs="Times New Roman"/>
                <w:color w:val="000000"/>
                <w:sz w:val="24"/>
                <w:szCs w:val="24"/>
                <w:lang w:eastAsia="ru-RU"/>
              </w:rPr>
              <w:t xml:space="preserve"> та </w:t>
            </w:r>
            <w:proofErr w:type="spellStart"/>
            <w:r w:rsidRPr="00295CD2">
              <w:rPr>
                <w:rFonts w:ascii="Times New Roman" w:eastAsia="Times New Roman" w:hAnsi="Times New Roman" w:cs="Times New Roman"/>
                <w:color w:val="000000"/>
                <w:sz w:val="24"/>
                <w:szCs w:val="24"/>
                <w:lang w:eastAsia="ru-RU"/>
              </w:rPr>
              <w:t>достатнім</w:t>
            </w:r>
            <w:proofErr w:type="spellEnd"/>
            <w:r w:rsidRPr="00295CD2">
              <w:rPr>
                <w:rFonts w:ascii="Times New Roman" w:eastAsia="Times New Roman" w:hAnsi="Times New Roman" w:cs="Times New Roman"/>
                <w:color w:val="000000"/>
                <w:sz w:val="24"/>
                <w:szCs w:val="24"/>
                <w:lang w:eastAsia="ru-RU"/>
              </w:rPr>
              <w:t xml:space="preserve"> документом, </w:t>
            </w:r>
            <w:proofErr w:type="spellStart"/>
            <w:r w:rsidRPr="00295CD2">
              <w:rPr>
                <w:rFonts w:ascii="Times New Roman" w:eastAsia="Times New Roman" w:hAnsi="Times New Roman" w:cs="Times New Roman"/>
                <w:color w:val="000000"/>
                <w:sz w:val="24"/>
                <w:szCs w:val="24"/>
                <w:lang w:eastAsia="ru-RU"/>
              </w:rPr>
              <w:t>що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підтверджує</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настання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обставин</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непереборної</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сили</w:t>
            </w:r>
            <w:proofErr w:type="spellEnd"/>
            <w:r w:rsidRPr="00295CD2">
              <w:rPr>
                <w:rFonts w:ascii="Times New Roman" w:eastAsia="Times New Roman" w:hAnsi="Times New Roman" w:cs="Times New Roman"/>
                <w:color w:val="000000"/>
                <w:sz w:val="24"/>
                <w:szCs w:val="24"/>
                <w:lang w:eastAsia="ru-RU"/>
              </w:rPr>
              <w:t xml:space="preserve"> (форс-мажору) як </w:t>
            </w:r>
            <w:proofErr w:type="spellStart"/>
            <w:r w:rsidRPr="00295CD2">
              <w:rPr>
                <w:rFonts w:ascii="Times New Roman" w:eastAsia="Times New Roman" w:hAnsi="Times New Roman" w:cs="Times New Roman"/>
                <w:color w:val="000000"/>
                <w:sz w:val="24"/>
                <w:szCs w:val="24"/>
                <w:lang w:eastAsia="ru-RU"/>
              </w:rPr>
              <w:t>підстави</w:t>
            </w:r>
            <w:proofErr w:type="spellEnd"/>
            <w:r w:rsidRPr="00295CD2">
              <w:rPr>
                <w:rFonts w:ascii="Times New Roman" w:eastAsia="Times New Roman" w:hAnsi="Times New Roman" w:cs="Times New Roman"/>
                <w:color w:val="000000"/>
                <w:sz w:val="24"/>
                <w:szCs w:val="24"/>
                <w:lang w:eastAsia="ru-RU"/>
              </w:rPr>
              <w:t xml:space="preserve"> для </w:t>
            </w:r>
            <w:proofErr w:type="spellStart"/>
            <w:r w:rsidRPr="00295CD2">
              <w:rPr>
                <w:rFonts w:ascii="Times New Roman" w:eastAsia="Times New Roman" w:hAnsi="Times New Roman" w:cs="Times New Roman"/>
                <w:color w:val="000000"/>
                <w:sz w:val="24"/>
                <w:szCs w:val="24"/>
                <w:lang w:eastAsia="ru-RU"/>
              </w:rPr>
              <w:t>звільнення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від</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відповідальності</w:t>
            </w:r>
            <w:proofErr w:type="spellEnd"/>
            <w:r w:rsidRPr="00295CD2">
              <w:rPr>
                <w:rFonts w:ascii="Times New Roman" w:eastAsia="Times New Roman" w:hAnsi="Times New Roman" w:cs="Times New Roman"/>
                <w:color w:val="000000"/>
                <w:sz w:val="24"/>
                <w:szCs w:val="24"/>
                <w:lang w:eastAsia="ru-RU"/>
              </w:rPr>
              <w:t xml:space="preserve"> за </w:t>
            </w:r>
            <w:proofErr w:type="spellStart"/>
            <w:r w:rsidRPr="00295CD2">
              <w:rPr>
                <w:rFonts w:ascii="Times New Roman" w:eastAsia="Times New Roman" w:hAnsi="Times New Roman" w:cs="Times New Roman"/>
                <w:color w:val="000000"/>
                <w:sz w:val="24"/>
                <w:szCs w:val="24"/>
                <w:lang w:eastAsia="ru-RU"/>
              </w:rPr>
              <w:t>невиконання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неналежного</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виконання</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зобов’язань</w:t>
            </w:r>
            <w:proofErr w:type="spellEnd"/>
            <w:r w:rsidRPr="00295CD2">
              <w:rPr>
                <w:rFonts w:ascii="Times New Roman" w:eastAsia="Times New Roman" w:hAnsi="Times New Roman" w:cs="Times New Roman"/>
                <w:color w:val="000000"/>
                <w:sz w:val="24"/>
                <w:szCs w:val="24"/>
                <w:lang w:eastAsia="ru-RU"/>
              </w:rPr>
              <w:t xml:space="preserve"> за </w:t>
            </w:r>
            <w:proofErr w:type="spellStart"/>
            <w:r w:rsidRPr="00295CD2">
              <w:rPr>
                <w:rFonts w:ascii="Times New Roman" w:eastAsia="Times New Roman" w:hAnsi="Times New Roman" w:cs="Times New Roman"/>
                <w:color w:val="000000"/>
                <w:sz w:val="24"/>
                <w:szCs w:val="24"/>
                <w:lang w:eastAsia="ru-RU"/>
              </w:rPr>
              <w:t>цим</w:t>
            </w:r>
            <w:proofErr w:type="spellEnd"/>
            <w:r w:rsidRPr="00295CD2">
              <w:rPr>
                <w:rFonts w:ascii="Times New Roman" w:eastAsia="Times New Roman" w:hAnsi="Times New Roman" w:cs="Times New Roman"/>
                <w:color w:val="000000"/>
                <w:sz w:val="24"/>
                <w:szCs w:val="24"/>
                <w:lang w:eastAsia="ru-RU"/>
              </w:rPr>
              <w:t xml:space="preserve"> Договором, є </w:t>
            </w:r>
            <w:proofErr w:type="spellStart"/>
            <w:r w:rsidRPr="00295CD2">
              <w:rPr>
                <w:rFonts w:ascii="Times New Roman" w:eastAsia="Times New Roman" w:hAnsi="Times New Roman" w:cs="Times New Roman"/>
                <w:color w:val="000000"/>
                <w:sz w:val="24"/>
                <w:szCs w:val="24"/>
                <w:lang w:eastAsia="ru-RU"/>
              </w:rPr>
              <w:t>сертифікат</w:t>
            </w:r>
            <w:proofErr w:type="spellEnd"/>
            <w:r w:rsidRPr="00295CD2">
              <w:rPr>
                <w:rFonts w:ascii="Times New Roman" w:eastAsia="Times New Roman" w:hAnsi="Times New Roman" w:cs="Times New Roman"/>
                <w:color w:val="000000"/>
                <w:sz w:val="24"/>
                <w:szCs w:val="24"/>
                <w:lang w:eastAsia="ru-RU"/>
              </w:rPr>
              <w:t xml:space="preserve"> Торгово-</w:t>
            </w:r>
            <w:proofErr w:type="spellStart"/>
            <w:r w:rsidRPr="00295CD2">
              <w:rPr>
                <w:rFonts w:ascii="Times New Roman" w:eastAsia="Times New Roman" w:hAnsi="Times New Roman" w:cs="Times New Roman"/>
                <w:color w:val="000000"/>
                <w:sz w:val="24"/>
                <w:szCs w:val="24"/>
                <w:lang w:eastAsia="ru-RU"/>
              </w:rPr>
              <w:t>промислової</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палати</w:t>
            </w:r>
            <w:proofErr w:type="spellEnd"/>
            <w:r w:rsidRPr="00295CD2">
              <w:rPr>
                <w:rFonts w:ascii="Times New Roman" w:eastAsia="Times New Roman" w:hAnsi="Times New Roman" w:cs="Times New Roman"/>
                <w:color w:val="000000"/>
                <w:sz w:val="24"/>
                <w:szCs w:val="24"/>
                <w:lang w:eastAsia="ru-RU"/>
              </w:rPr>
              <w:t xml:space="preserve"> </w:t>
            </w:r>
            <w:proofErr w:type="spellStart"/>
            <w:r w:rsidRPr="00295CD2">
              <w:rPr>
                <w:rFonts w:ascii="Times New Roman" w:eastAsia="Times New Roman" w:hAnsi="Times New Roman" w:cs="Times New Roman"/>
                <w:color w:val="000000"/>
                <w:sz w:val="24"/>
                <w:szCs w:val="24"/>
                <w:lang w:eastAsia="ru-RU"/>
              </w:rPr>
              <w:t>України</w:t>
            </w:r>
            <w:proofErr w:type="spellEnd"/>
            <w:r w:rsidRPr="00295CD2">
              <w:rPr>
                <w:rFonts w:ascii="Times New Roman" w:eastAsia="Times New Roman" w:hAnsi="Times New Roman" w:cs="Times New Roman"/>
                <w:color w:val="000000"/>
                <w:sz w:val="24"/>
                <w:szCs w:val="24"/>
                <w:lang w:eastAsia="ru-RU"/>
              </w:rPr>
              <w:t>.</w:t>
            </w:r>
          </w:p>
        </w:tc>
        <w:tc>
          <w:tcPr>
            <w:tcW w:w="4290"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6.3. Єдиним належним та достатнім документом, що підтверджує настання обставин непереборної сили (форс-мажору) як підстави для звільнення від відповідальності за невиконання (неналежного виконання) зобов’язань за цим Договором, є </w:t>
            </w:r>
            <w:r w:rsidRPr="00295CD2">
              <w:rPr>
                <w:rFonts w:ascii="Times New Roman" w:eastAsia="Times New Roman" w:hAnsi="Times New Roman" w:cs="Times New Roman"/>
                <w:b/>
                <w:bCs/>
                <w:sz w:val="24"/>
                <w:szCs w:val="24"/>
                <w:lang w:val="uk-UA" w:eastAsia="ru-RU"/>
              </w:rPr>
              <w:t>підтверджуючий документ</w:t>
            </w:r>
            <w:r w:rsidRPr="00295CD2">
              <w:rPr>
                <w:rFonts w:ascii="Times New Roman" w:eastAsia="Times New Roman" w:hAnsi="Times New Roman" w:cs="Times New Roman"/>
                <w:sz w:val="24"/>
                <w:szCs w:val="24"/>
                <w:lang w:val="uk-UA" w:eastAsia="ru-RU"/>
              </w:rPr>
              <w:t xml:space="preserve"> Торгово-промислової палати України.</w:t>
            </w:r>
          </w:p>
        </w:tc>
        <w:tc>
          <w:tcPr>
            <w:tcW w:w="4455" w:type="dxa"/>
            <w:vAlign w:val="center"/>
            <w:hideMark/>
          </w:tcPr>
          <w:p w:rsidR="00295CD2" w:rsidRPr="00295CD2" w:rsidRDefault="00295CD2" w:rsidP="008C664F">
            <w:pPr>
              <w:spacing w:before="100" w:beforeAutospacing="1" w:after="0" w:line="240" w:lineRule="auto"/>
              <w:ind w:lef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8C664F">
        <w:trPr>
          <w:tblCellSpacing w:w="15" w:type="dxa"/>
        </w:trPr>
        <w:tc>
          <w:tcPr>
            <w:tcW w:w="5805" w:type="dxa"/>
            <w:vAlign w:val="center"/>
            <w:hideMark/>
          </w:tcPr>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7.2. У разі, якщо суперечки та розбіжності не можуть бути вирішені шляхом переговорів, вони підлягають вирішенню Національною комісією, що здійснює державне регулювання у сферах енергетики та комунальних послуг (Регулятором) або Господарським судом.</w:t>
            </w:r>
          </w:p>
        </w:tc>
        <w:tc>
          <w:tcPr>
            <w:tcW w:w="4290"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7.2. У разі, якщо суперечки та розбіжності не можуть бути вирішені шляхом переговорів, вони підлягають вирішенню Національною комісією, що здійснює державне регулювання у сферах енергетики та комунальних послуг (Регулятором) або </w:t>
            </w:r>
            <w:r w:rsidRPr="00295CD2">
              <w:rPr>
                <w:rFonts w:ascii="Times New Roman" w:eastAsia="Times New Roman" w:hAnsi="Times New Roman" w:cs="Times New Roman"/>
                <w:b/>
                <w:bCs/>
                <w:sz w:val="24"/>
                <w:szCs w:val="24"/>
                <w:lang w:val="uk-UA" w:eastAsia="ru-RU"/>
              </w:rPr>
              <w:t>судом відповідно до чинного законодавства</w:t>
            </w:r>
            <w:r w:rsidRPr="00295CD2">
              <w:rPr>
                <w:rFonts w:ascii="Times New Roman" w:eastAsia="Times New Roman" w:hAnsi="Times New Roman" w:cs="Times New Roman"/>
                <w:sz w:val="24"/>
                <w:szCs w:val="24"/>
                <w:lang w:val="uk-UA" w:eastAsia="ru-RU"/>
              </w:rPr>
              <w:t>.</w:t>
            </w:r>
          </w:p>
        </w:tc>
        <w:tc>
          <w:tcPr>
            <w:tcW w:w="4455" w:type="dxa"/>
            <w:vAlign w:val="center"/>
            <w:hideMark/>
          </w:tcPr>
          <w:p w:rsidR="00295CD2" w:rsidRPr="00295CD2" w:rsidRDefault="00295CD2" w:rsidP="008C664F">
            <w:pPr>
              <w:spacing w:before="100" w:beforeAutospacing="1" w:after="0" w:line="240" w:lineRule="auto"/>
              <w:ind w:lef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8C664F">
        <w:trPr>
          <w:tblCellSpacing w:w="15" w:type="dxa"/>
        </w:trPr>
        <w:tc>
          <w:tcPr>
            <w:tcW w:w="5805" w:type="dxa"/>
            <w:vAlign w:val="center"/>
            <w:hideMark/>
          </w:tcPr>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color w:val="000000"/>
                <w:sz w:val="24"/>
                <w:szCs w:val="24"/>
                <w:lang w:val="uk-UA" w:eastAsia="ru-RU"/>
              </w:rPr>
              <w:lastRenderedPageBreak/>
              <w:t>10. Юридичні реквізити та підписи Сторін</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color w:val="000000"/>
                <w:sz w:val="24"/>
                <w:szCs w:val="24"/>
                <w:lang w:val="uk-UA" w:eastAsia="ru-RU"/>
              </w:rPr>
              <w:t>Оператор ринку</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Адреса:_______________________________</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П/р № ______________________________ у</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МФО _____________</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ЄДРПОУ _____________</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Телефон: _____________</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Факс: _____________</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______________________________________________________</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(посада)</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color w:val="000000"/>
                <w:sz w:val="24"/>
                <w:szCs w:val="24"/>
                <w:lang w:val="uk-UA" w:eastAsia="ru-RU"/>
              </w:rPr>
              <w:t>Учасник</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Адреса:_______________________________</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П/р № ______________________________ у</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______________________________________</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МФО _____________</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ЄДРПОУ _____________</w:t>
            </w:r>
          </w:p>
          <w:p w:rsidR="00295CD2" w:rsidRPr="00295CD2" w:rsidRDefault="00295CD2" w:rsidP="008C664F">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4290" w:type="dxa"/>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color w:val="000000"/>
                <w:sz w:val="24"/>
                <w:szCs w:val="24"/>
                <w:lang w:val="uk-UA" w:eastAsia="ru-RU"/>
              </w:rPr>
              <w:t xml:space="preserve">10. </w:t>
            </w:r>
            <w:r w:rsidRPr="00295CD2">
              <w:rPr>
                <w:rFonts w:ascii="Times New Roman" w:eastAsia="Times New Roman" w:hAnsi="Times New Roman" w:cs="Times New Roman"/>
                <w:strike/>
                <w:color w:val="000000"/>
                <w:sz w:val="24"/>
                <w:szCs w:val="24"/>
                <w:lang w:val="uk-UA" w:eastAsia="ru-RU"/>
              </w:rPr>
              <w:t xml:space="preserve">Юридичні </w:t>
            </w:r>
            <w:r w:rsidRPr="00295CD2">
              <w:rPr>
                <w:rFonts w:ascii="Times New Roman" w:eastAsia="Times New Roman" w:hAnsi="Times New Roman" w:cs="Times New Roman"/>
                <w:color w:val="000000"/>
                <w:sz w:val="24"/>
                <w:szCs w:val="24"/>
                <w:lang w:val="uk-UA" w:eastAsia="ru-RU"/>
              </w:rPr>
              <w:t>Реквізити та підписи Сторін</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Оператор ринку</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color w:val="000000"/>
                <w:sz w:val="24"/>
                <w:szCs w:val="24"/>
                <w:lang w:val="uk-UA" w:eastAsia="ru-RU"/>
              </w:rPr>
              <w:t>Місцезнаходження та поштова адреса:_______________________________</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П/р № ______________________________ у</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МФО _____________</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ЄДРПОУ _____________</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Телефон: _____________</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Факс: _____________</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________________________________________</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(посада)</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color w:val="000000"/>
                <w:sz w:val="24"/>
                <w:szCs w:val="24"/>
                <w:lang w:val="uk-UA" w:eastAsia="ru-RU"/>
              </w:rPr>
              <w:t>Учасник</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Адреса:_______________________________</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П/р № ______________________________ у</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______________________________________</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МФО _____________</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ЄДРПОУ _____________</w:t>
            </w:r>
          </w:p>
          <w:p w:rsidR="00295CD2" w:rsidRPr="00295CD2" w:rsidRDefault="00295CD2" w:rsidP="00451457">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c>
          <w:tcPr>
            <w:tcW w:w="4455" w:type="dxa"/>
            <w:vAlign w:val="center"/>
            <w:hideMark/>
          </w:tcPr>
          <w:p w:rsidR="00295CD2" w:rsidRPr="00295CD2" w:rsidRDefault="00295CD2" w:rsidP="008C664F">
            <w:pPr>
              <w:spacing w:before="100" w:beforeAutospacing="1" w:after="0" w:line="240" w:lineRule="auto"/>
              <w:ind w:lef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w:t>
            </w:r>
          </w:p>
        </w:tc>
      </w:tr>
    </w:tbl>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t xml:space="preserve">6. </w:t>
      </w:r>
      <w:proofErr w:type="spellStart"/>
      <w:r w:rsidRPr="00295CD2">
        <w:rPr>
          <w:rFonts w:ascii="Times New Roman" w:eastAsia="Times New Roman" w:hAnsi="Times New Roman" w:cs="Times New Roman"/>
          <w:b/>
          <w:bCs/>
          <w:sz w:val="24"/>
          <w:szCs w:val="24"/>
          <w:lang w:eastAsia="ru-RU"/>
        </w:rPr>
        <w:t>Додаток</w:t>
      </w:r>
      <w:proofErr w:type="spellEnd"/>
      <w:r w:rsidRPr="00295CD2">
        <w:rPr>
          <w:rFonts w:ascii="Times New Roman" w:eastAsia="Times New Roman" w:hAnsi="Times New Roman" w:cs="Times New Roman"/>
          <w:b/>
          <w:bCs/>
          <w:sz w:val="24"/>
          <w:szCs w:val="24"/>
          <w:lang w:eastAsia="ru-RU"/>
        </w:rPr>
        <w:t xml:space="preserve"> Б: </w:t>
      </w:r>
      <w:proofErr w:type="spellStart"/>
      <w:r w:rsidRPr="00295CD2">
        <w:rPr>
          <w:rFonts w:ascii="Times New Roman" w:eastAsia="Times New Roman" w:hAnsi="Times New Roman" w:cs="Times New Roman"/>
          <w:b/>
          <w:bCs/>
          <w:sz w:val="24"/>
          <w:szCs w:val="24"/>
          <w:lang w:eastAsia="ru-RU"/>
        </w:rPr>
        <w:t>Договір</w:t>
      </w:r>
      <w:proofErr w:type="spellEnd"/>
      <w:r w:rsidRPr="00295CD2">
        <w:rPr>
          <w:rFonts w:ascii="Times New Roman" w:eastAsia="Times New Roman" w:hAnsi="Times New Roman" w:cs="Times New Roman"/>
          <w:b/>
          <w:bCs/>
          <w:sz w:val="24"/>
          <w:szCs w:val="24"/>
          <w:lang w:eastAsia="ru-RU"/>
        </w:rPr>
        <w:t xml:space="preserve"> про </w:t>
      </w:r>
      <w:proofErr w:type="spellStart"/>
      <w:r w:rsidRPr="00295CD2">
        <w:rPr>
          <w:rFonts w:ascii="Times New Roman" w:eastAsia="Times New Roman" w:hAnsi="Times New Roman" w:cs="Times New Roman"/>
          <w:b/>
          <w:bCs/>
          <w:sz w:val="24"/>
          <w:szCs w:val="24"/>
          <w:lang w:eastAsia="ru-RU"/>
        </w:rPr>
        <w:t>купівлю</w:t>
      </w:r>
      <w:proofErr w:type="spellEnd"/>
      <w:r w:rsidRPr="00295CD2">
        <w:rPr>
          <w:rFonts w:ascii="Times New Roman" w:eastAsia="Times New Roman" w:hAnsi="Times New Roman" w:cs="Times New Roman"/>
          <w:b/>
          <w:bCs/>
          <w:sz w:val="24"/>
          <w:szCs w:val="24"/>
          <w:lang w:eastAsia="ru-RU"/>
        </w:rPr>
        <w:t xml:space="preserve">-продаж </w:t>
      </w:r>
      <w:proofErr w:type="spellStart"/>
      <w:r w:rsidRPr="00295CD2">
        <w:rPr>
          <w:rFonts w:ascii="Times New Roman" w:eastAsia="Times New Roman" w:hAnsi="Times New Roman" w:cs="Times New Roman"/>
          <w:b/>
          <w:bCs/>
          <w:sz w:val="24"/>
          <w:szCs w:val="24"/>
          <w:lang w:eastAsia="ru-RU"/>
        </w:rPr>
        <w:t>електричної</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енергії</w:t>
      </w:r>
      <w:proofErr w:type="spellEnd"/>
      <w:r w:rsidRPr="00295CD2">
        <w:rPr>
          <w:rFonts w:ascii="Times New Roman" w:eastAsia="Times New Roman" w:hAnsi="Times New Roman" w:cs="Times New Roman"/>
          <w:b/>
          <w:bCs/>
          <w:sz w:val="24"/>
          <w:szCs w:val="24"/>
          <w:lang w:eastAsia="ru-RU"/>
        </w:rPr>
        <w:t xml:space="preserve"> </w:t>
      </w:r>
      <w:proofErr w:type="gramStart"/>
      <w:r w:rsidRPr="00295CD2">
        <w:rPr>
          <w:rFonts w:ascii="Times New Roman" w:eastAsia="Times New Roman" w:hAnsi="Times New Roman" w:cs="Times New Roman"/>
          <w:b/>
          <w:bCs/>
          <w:sz w:val="24"/>
          <w:szCs w:val="24"/>
          <w:lang w:eastAsia="ru-RU"/>
        </w:rPr>
        <w:t>на ринку</w:t>
      </w:r>
      <w:proofErr w:type="gramEnd"/>
      <w:r w:rsidRPr="00295CD2">
        <w:rPr>
          <w:rFonts w:ascii="Times New Roman" w:eastAsia="Times New Roman" w:hAnsi="Times New Roman" w:cs="Times New Roman"/>
          <w:b/>
          <w:bCs/>
          <w:sz w:val="24"/>
          <w:szCs w:val="24"/>
          <w:lang w:eastAsia="ru-RU"/>
        </w:rPr>
        <w:t xml:space="preserve"> “на </w:t>
      </w:r>
      <w:proofErr w:type="spellStart"/>
      <w:r w:rsidRPr="00295CD2">
        <w:rPr>
          <w:rFonts w:ascii="Times New Roman" w:eastAsia="Times New Roman" w:hAnsi="Times New Roman" w:cs="Times New Roman"/>
          <w:b/>
          <w:bCs/>
          <w:sz w:val="24"/>
          <w:szCs w:val="24"/>
          <w:lang w:eastAsia="ru-RU"/>
        </w:rPr>
        <w:t>добу</w:t>
      </w:r>
      <w:proofErr w:type="spellEnd"/>
      <w:r w:rsidRPr="00295CD2">
        <w:rPr>
          <w:rFonts w:ascii="Times New Roman" w:eastAsia="Times New Roman" w:hAnsi="Times New Roman" w:cs="Times New Roman"/>
          <w:b/>
          <w:bCs/>
          <w:sz w:val="24"/>
          <w:szCs w:val="24"/>
          <w:lang w:eastAsia="ru-RU"/>
        </w:rPr>
        <w:t xml:space="preserve"> наперед”</w:t>
      </w:r>
    </w:p>
    <w:tbl>
      <w:tblPr>
        <w:tblW w:w="149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220"/>
        <w:gridCol w:w="4770"/>
        <w:gridCol w:w="4995"/>
      </w:tblGrid>
      <w:tr w:rsidR="00295CD2" w:rsidRPr="00295CD2" w:rsidTr="008C664F">
        <w:trPr>
          <w:tblHeader/>
          <w:tblCellSpacing w:w="15" w:type="dxa"/>
        </w:trPr>
        <w:tc>
          <w:tcPr>
            <w:tcW w:w="5175" w:type="dxa"/>
            <w:vAlign w:val="center"/>
            <w:hideMark/>
          </w:tcPr>
          <w:p w:rsidR="00295CD2" w:rsidRPr="00295CD2" w:rsidRDefault="00295CD2" w:rsidP="008C664F">
            <w:pPr>
              <w:spacing w:after="0" w:line="240" w:lineRule="auto"/>
              <w:ind w:right="51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Редакція</w:t>
            </w:r>
            <w:proofErr w:type="spellEnd"/>
            <w:r w:rsidRPr="00295CD2">
              <w:rPr>
                <w:rFonts w:ascii="Times New Roman" w:eastAsia="Times New Roman" w:hAnsi="Times New Roman" w:cs="Times New Roman"/>
                <w:b/>
                <w:bCs/>
                <w:sz w:val="24"/>
                <w:szCs w:val="24"/>
                <w:lang w:eastAsia="ru-RU"/>
              </w:rPr>
              <w:t xml:space="preserve"> проекту</w:t>
            </w:r>
          </w:p>
        </w:tc>
        <w:tc>
          <w:tcPr>
            <w:tcW w:w="4740" w:type="dxa"/>
            <w:vAlign w:val="center"/>
            <w:hideMark/>
          </w:tcPr>
          <w:p w:rsidR="00295CD2" w:rsidRPr="00295CD2" w:rsidRDefault="00295CD2" w:rsidP="008C664F">
            <w:pPr>
              <w:tabs>
                <w:tab w:val="left" w:pos="195"/>
              </w:tabs>
              <w:spacing w:after="0" w:line="240" w:lineRule="auto"/>
              <w:ind w:left="15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Зауваження</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пропозиції</w:t>
            </w:r>
            <w:proofErr w:type="spellEnd"/>
          </w:p>
        </w:tc>
        <w:tc>
          <w:tcPr>
            <w:tcW w:w="4950" w:type="dxa"/>
            <w:vAlign w:val="center"/>
            <w:hideMark/>
          </w:tcPr>
          <w:p w:rsidR="00295CD2" w:rsidRPr="00295CD2" w:rsidRDefault="00295CD2" w:rsidP="008C664F">
            <w:pPr>
              <w:spacing w:after="0" w:line="240" w:lineRule="auto"/>
              <w:ind w:left="555"/>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Обґрунтування</w:t>
            </w:r>
            <w:proofErr w:type="spellEnd"/>
          </w:p>
        </w:tc>
      </w:tr>
      <w:tr w:rsidR="00295CD2" w:rsidRPr="00295CD2" w:rsidTr="008C664F">
        <w:trPr>
          <w:tblCellSpacing w:w="15" w:type="dxa"/>
        </w:trPr>
        <w:tc>
          <w:tcPr>
            <w:tcW w:w="5175" w:type="dxa"/>
            <w:vAlign w:val="center"/>
            <w:hideMark/>
          </w:tcPr>
          <w:p w:rsidR="00295CD2" w:rsidRPr="00295CD2" w:rsidRDefault="00295CD2" w:rsidP="008C664F">
            <w:pPr>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Публічне акціонерне товариство </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i/>
                <w:i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(далі -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що діє на підставі ліцензії на право провадження підприємницької діяльності з організації купівлі-продажу електричної енергії на ринку електричної енергії від __________ №____, має статус платника податку на прибуток на загальних умовах, в особі </w:t>
            </w:r>
            <w:r w:rsidRPr="00295CD2">
              <w:rPr>
                <w:rFonts w:ascii="Times New Roman" w:eastAsia="Times New Roman" w:hAnsi="Times New Roman" w:cs="Times New Roman"/>
                <w:b/>
                <w:bCs/>
                <w:sz w:val="24"/>
                <w:szCs w:val="24"/>
                <w:lang w:val="uk-UA" w:eastAsia="ru-RU"/>
              </w:rPr>
              <w:t>_____________________________________________________________________</w:t>
            </w:r>
            <w:r w:rsidRPr="00295CD2">
              <w:rPr>
                <w:rFonts w:ascii="Times New Roman" w:eastAsia="Times New Roman" w:hAnsi="Times New Roman" w:cs="Times New Roman"/>
                <w:sz w:val="24"/>
                <w:szCs w:val="24"/>
                <w:lang w:val="uk-UA" w:eastAsia="ru-RU"/>
              </w:rPr>
              <w:t xml:space="preserve">, який діє на підставі ______________________________________________________________, з однієї сторони, і </w:t>
            </w:r>
            <w:r w:rsidRPr="00295CD2">
              <w:rPr>
                <w:rFonts w:ascii="Times New Roman" w:eastAsia="Times New Roman" w:hAnsi="Times New Roman" w:cs="Times New Roman"/>
                <w:b/>
                <w:bCs/>
                <w:sz w:val="24"/>
                <w:szCs w:val="24"/>
                <w:lang w:val="uk-UA" w:eastAsia="ru-RU"/>
              </w:rPr>
              <w:t xml:space="preserve">__________________________________________________________________ </w:t>
            </w:r>
            <w:r w:rsidRPr="00295CD2">
              <w:rPr>
                <w:rFonts w:ascii="Times New Roman" w:eastAsia="Times New Roman" w:hAnsi="Times New Roman" w:cs="Times New Roman"/>
                <w:sz w:val="24"/>
                <w:szCs w:val="24"/>
                <w:lang w:val="uk-UA" w:eastAsia="ru-RU"/>
              </w:rPr>
              <w:t xml:space="preserve">(далі – </w:t>
            </w:r>
            <w:r w:rsidRPr="00295CD2">
              <w:rPr>
                <w:rFonts w:ascii="Times New Roman" w:eastAsia="Times New Roman" w:hAnsi="Times New Roman" w:cs="Times New Roman"/>
                <w:b/>
                <w:bCs/>
                <w:sz w:val="24"/>
                <w:szCs w:val="24"/>
                <w:lang w:val="uk-UA" w:eastAsia="ru-RU"/>
              </w:rPr>
              <w:t>Учасник</w:t>
            </w:r>
            <w:r w:rsidRPr="00295CD2">
              <w:rPr>
                <w:rFonts w:ascii="Times New Roman" w:eastAsia="Times New Roman" w:hAnsi="Times New Roman" w:cs="Times New Roman"/>
                <w:sz w:val="24"/>
                <w:szCs w:val="24"/>
                <w:lang w:val="uk-UA" w:eastAsia="ru-RU"/>
              </w:rPr>
              <w:t xml:space="preserve">), що діє на підставі ліцензії на право провадження підприємницької діяльності з __________________________________________________від ___________ №____, має статус платника податку на прибуток на загальних умовах, в особі </w:t>
            </w:r>
            <w:r w:rsidRPr="00295CD2">
              <w:rPr>
                <w:rFonts w:ascii="Times New Roman" w:eastAsia="Times New Roman" w:hAnsi="Times New Roman" w:cs="Times New Roman"/>
                <w:b/>
                <w:bCs/>
                <w:sz w:val="24"/>
                <w:szCs w:val="24"/>
                <w:lang w:val="uk-UA" w:eastAsia="ru-RU"/>
              </w:rPr>
              <w:t>______________________________________</w:t>
            </w:r>
            <w:r w:rsidRPr="00295CD2">
              <w:rPr>
                <w:rFonts w:ascii="Times New Roman" w:eastAsia="Times New Roman" w:hAnsi="Times New Roman" w:cs="Times New Roman"/>
                <w:b/>
                <w:bCs/>
                <w:sz w:val="24"/>
                <w:szCs w:val="24"/>
                <w:lang w:val="uk-UA" w:eastAsia="ru-RU"/>
              </w:rPr>
              <w:lastRenderedPageBreak/>
              <w:t>_________________________________________</w:t>
            </w:r>
            <w:r w:rsidRPr="00295CD2">
              <w:rPr>
                <w:rFonts w:ascii="Times New Roman" w:eastAsia="Times New Roman" w:hAnsi="Times New Roman" w:cs="Times New Roman"/>
                <w:sz w:val="24"/>
                <w:szCs w:val="24"/>
                <w:lang w:val="uk-UA" w:eastAsia="ru-RU"/>
              </w:rPr>
              <w:t>, який діє на підставі ______________________________________________________________,</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з другої </w:t>
            </w:r>
            <w:proofErr w:type="spellStart"/>
            <w:r w:rsidRPr="00295CD2">
              <w:rPr>
                <w:rFonts w:ascii="Times New Roman" w:eastAsia="Times New Roman" w:hAnsi="Times New Roman" w:cs="Times New Roman"/>
                <w:sz w:val="24"/>
                <w:szCs w:val="24"/>
                <w:lang w:val="uk-UA" w:eastAsia="ru-RU"/>
              </w:rPr>
              <w:t>сторони,що</w:t>
            </w:r>
            <w:proofErr w:type="spellEnd"/>
            <w:r w:rsidRPr="00295CD2">
              <w:rPr>
                <w:rFonts w:ascii="Times New Roman" w:eastAsia="Times New Roman" w:hAnsi="Times New Roman" w:cs="Times New Roman"/>
                <w:sz w:val="24"/>
                <w:szCs w:val="24"/>
                <w:lang w:val="uk-UA" w:eastAsia="ru-RU"/>
              </w:rPr>
              <w:t xml:space="preserve"> спільно іменуються </w:t>
            </w:r>
            <w:proofErr w:type="spellStart"/>
            <w:r w:rsidRPr="00295CD2">
              <w:rPr>
                <w:rFonts w:ascii="Times New Roman" w:eastAsia="Times New Roman" w:hAnsi="Times New Roman" w:cs="Times New Roman"/>
                <w:sz w:val="24"/>
                <w:szCs w:val="24"/>
                <w:lang w:val="uk-UA" w:eastAsia="ru-RU"/>
              </w:rPr>
              <w:t>Сторонами,уклали</w:t>
            </w:r>
            <w:proofErr w:type="spellEnd"/>
            <w:r w:rsidRPr="00295CD2">
              <w:rPr>
                <w:rFonts w:ascii="Times New Roman" w:eastAsia="Times New Roman" w:hAnsi="Times New Roman" w:cs="Times New Roman"/>
                <w:sz w:val="24"/>
                <w:szCs w:val="24"/>
                <w:lang w:val="uk-UA" w:eastAsia="ru-RU"/>
              </w:rPr>
              <w:t xml:space="preserve"> цей договір про наступне:</w:t>
            </w:r>
          </w:p>
        </w:tc>
        <w:tc>
          <w:tcPr>
            <w:tcW w:w="4740" w:type="dxa"/>
            <w:vAlign w:val="center"/>
            <w:hideMark/>
          </w:tcPr>
          <w:p w:rsidR="00295CD2" w:rsidRPr="00295CD2" w:rsidRDefault="00295CD2" w:rsidP="008C664F">
            <w:pPr>
              <w:tabs>
                <w:tab w:val="left" w:pos="195"/>
              </w:tabs>
              <w:spacing w:before="100" w:beforeAutospacing="1" w:after="0" w:line="240" w:lineRule="auto"/>
              <w:ind w:lef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 xml:space="preserve">Публічне акціонерне товариство </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i/>
                <w:i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(далі -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що діє на підставі ліцензії на </w:t>
            </w:r>
            <w:r w:rsidRPr="00295CD2">
              <w:rPr>
                <w:rFonts w:ascii="Times New Roman" w:eastAsia="Times New Roman" w:hAnsi="Times New Roman" w:cs="Times New Roman"/>
                <w:color w:val="FF0000"/>
                <w:sz w:val="24"/>
                <w:szCs w:val="24"/>
                <w:lang w:val="uk-UA" w:eastAsia="ru-RU"/>
              </w:rPr>
              <w:t xml:space="preserve">провадження господарської діяльності зі здійснення функцій оператора ринку </w:t>
            </w:r>
            <w:r w:rsidRPr="00295CD2">
              <w:rPr>
                <w:rFonts w:ascii="Times New Roman" w:eastAsia="Times New Roman" w:hAnsi="Times New Roman" w:cs="Times New Roman"/>
                <w:sz w:val="24"/>
                <w:szCs w:val="24"/>
                <w:lang w:val="uk-UA" w:eastAsia="ru-RU"/>
              </w:rPr>
              <w:t xml:space="preserve">від __________ №____, має статус платника податку на прибуток на загальних умовах, в особі </w:t>
            </w:r>
            <w:r w:rsidRPr="00295CD2">
              <w:rPr>
                <w:rFonts w:ascii="Times New Roman" w:eastAsia="Times New Roman" w:hAnsi="Times New Roman" w:cs="Times New Roman"/>
                <w:b/>
                <w:bCs/>
                <w:sz w:val="24"/>
                <w:szCs w:val="24"/>
                <w:lang w:val="uk-UA" w:eastAsia="ru-RU"/>
              </w:rPr>
              <w:t>_____________________________________________________________________</w:t>
            </w:r>
            <w:r w:rsidRPr="00295CD2">
              <w:rPr>
                <w:rFonts w:ascii="Times New Roman" w:eastAsia="Times New Roman" w:hAnsi="Times New Roman" w:cs="Times New Roman"/>
                <w:sz w:val="24"/>
                <w:szCs w:val="24"/>
                <w:lang w:val="uk-UA" w:eastAsia="ru-RU"/>
              </w:rPr>
              <w:t xml:space="preserve">, який діє на підставі ______________________________________________________________, з однієї сторони, і </w:t>
            </w:r>
            <w:r w:rsidRPr="00295CD2">
              <w:rPr>
                <w:rFonts w:ascii="Times New Roman" w:eastAsia="Times New Roman" w:hAnsi="Times New Roman" w:cs="Times New Roman"/>
                <w:b/>
                <w:bCs/>
                <w:sz w:val="24"/>
                <w:szCs w:val="24"/>
                <w:lang w:val="uk-UA" w:eastAsia="ru-RU"/>
              </w:rPr>
              <w:t xml:space="preserve">__________________________________________________________________ </w:t>
            </w:r>
            <w:r w:rsidRPr="00295CD2">
              <w:rPr>
                <w:rFonts w:ascii="Times New Roman" w:eastAsia="Times New Roman" w:hAnsi="Times New Roman" w:cs="Times New Roman"/>
                <w:sz w:val="24"/>
                <w:szCs w:val="24"/>
                <w:lang w:val="uk-UA" w:eastAsia="ru-RU"/>
              </w:rPr>
              <w:t xml:space="preserve">(далі – </w:t>
            </w:r>
            <w:r w:rsidRPr="00295CD2">
              <w:rPr>
                <w:rFonts w:ascii="Times New Roman" w:eastAsia="Times New Roman" w:hAnsi="Times New Roman" w:cs="Times New Roman"/>
                <w:b/>
                <w:bCs/>
                <w:sz w:val="24"/>
                <w:szCs w:val="24"/>
                <w:lang w:val="uk-UA" w:eastAsia="ru-RU"/>
              </w:rPr>
              <w:t>Учасник</w:t>
            </w:r>
            <w:r w:rsidRPr="00295CD2">
              <w:rPr>
                <w:rFonts w:ascii="Times New Roman" w:eastAsia="Times New Roman" w:hAnsi="Times New Roman" w:cs="Times New Roman"/>
                <w:sz w:val="24"/>
                <w:szCs w:val="24"/>
                <w:lang w:val="uk-UA" w:eastAsia="ru-RU"/>
              </w:rPr>
              <w:t xml:space="preserve">), що діє на підставі ліцензії на </w:t>
            </w:r>
            <w:r w:rsidRPr="00295CD2">
              <w:rPr>
                <w:rFonts w:ascii="Times New Roman" w:eastAsia="Times New Roman" w:hAnsi="Times New Roman" w:cs="Times New Roman"/>
                <w:color w:val="FF0000"/>
                <w:sz w:val="24"/>
                <w:szCs w:val="24"/>
                <w:lang w:val="uk-UA" w:eastAsia="ru-RU"/>
              </w:rPr>
              <w:t xml:space="preserve">провадження господарської діяльності </w:t>
            </w:r>
            <w:r w:rsidRPr="00295CD2">
              <w:rPr>
                <w:rFonts w:ascii="Times New Roman" w:eastAsia="Times New Roman" w:hAnsi="Times New Roman" w:cs="Times New Roman"/>
                <w:sz w:val="24"/>
                <w:szCs w:val="24"/>
                <w:lang w:val="uk-UA" w:eastAsia="ru-RU"/>
              </w:rPr>
              <w:t xml:space="preserve">з __________________________________________________від ___________ №____, має статус платника податку на прибуток на загальних умовах, в особі </w:t>
            </w:r>
            <w:r w:rsidRPr="00295CD2">
              <w:rPr>
                <w:rFonts w:ascii="Times New Roman" w:eastAsia="Times New Roman" w:hAnsi="Times New Roman" w:cs="Times New Roman"/>
                <w:b/>
                <w:bCs/>
                <w:sz w:val="24"/>
                <w:szCs w:val="24"/>
                <w:lang w:val="uk-UA" w:eastAsia="ru-RU"/>
              </w:rPr>
              <w:t>_______________________________________________________________________________</w:t>
            </w:r>
            <w:r w:rsidRPr="00295CD2">
              <w:rPr>
                <w:rFonts w:ascii="Times New Roman" w:eastAsia="Times New Roman" w:hAnsi="Times New Roman" w:cs="Times New Roman"/>
                <w:sz w:val="24"/>
                <w:szCs w:val="24"/>
                <w:lang w:val="uk-UA" w:eastAsia="ru-RU"/>
              </w:rPr>
              <w:t>, який діє на підставі ______________________________________</w:t>
            </w:r>
            <w:r w:rsidRPr="00295CD2">
              <w:rPr>
                <w:rFonts w:ascii="Times New Roman" w:eastAsia="Times New Roman" w:hAnsi="Times New Roman" w:cs="Times New Roman"/>
                <w:sz w:val="24"/>
                <w:szCs w:val="24"/>
                <w:lang w:val="uk-UA" w:eastAsia="ru-RU"/>
              </w:rPr>
              <w:lastRenderedPageBreak/>
              <w:t>________________________,</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з другої </w:t>
            </w:r>
            <w:proofErr w:type="spellStart"/>
            <w:r w:rsidRPr="00295CD2">
              <w:rPr>
                <w:rFonts w:ascii="Times New Roman" w:eastAsia="Times New Roman" w:hAnsi="Times New Roman" w:cs="Times New Roman"/>
                <w:sz w:val="24"/>
                <w:szCs w:val="24"/>
                <w:lang w:val="uk-UA" w:eastAsia="ru-RU"/>
              </w:rPr>
              <w:t>сторони,що</w:t>
            </w:r>
            <w:proofErr w:type="spellEnd"/>
            <w:r w:rsidRPr="00295CD2">
              <w:rPr>
                <w:rFonts w:ascii="Times New Roman" w:eastAsia="Times New Roman" w:hAnsi="Times New Roman" w:cs="Times New Roman"/>
                <w:sz w:val="24"/>
                <w:szCs w:val="24"/>
                <w:lang w:val="uk-UA" w:eastAsia="ru-RU"/>
              </w:rPr>
              <w:t xml:space="preserve"> спільно іменуються </w:t>
            </w:r>
            <w:proofErr w:type="spellStart"/>
            <w:r w:rsidRPr="00295CD2">
              <w:rPr>
                <w:rFonts w:ascii="Times New Roman" w:eastAsia="Times New Roman" w:hAnsi="Times New Roman" w:cs="Times New Roman"/>
                <w:sz w:val="24"/>
                <w:szCs w:val="24"/>
                <w:lang w:val="uk-UA" w:eastAsia="ru-RU"/>
              </w:rPr>
              <w:t>Сторонами,уклали</w:t>
            </w:r>
            <w:proofErr w:type="spellEnd"/>
            <w:r w:rsidRPr="00295CD2">
              <w:rPr>
                <w:rFonts w:ascii="Times New Roman" w:eastAsia="Times New Roman" w:hAnsi="Times New Roman" w:cs="Times New Roman"/>
                <w:sz w:val="24"/>
                <w:szCs w:val="24"/>
                <w:lang w:val="uk-UA" w:eastAsia="ru-RU"/>
              </w:rPr>
              <w:t xml:space="preserve"> цей договір про наступне:</w:t>
            </w:r>
          </w:p>
        </w:tc>
        <w:tc>
          <w:tcPr>
            <w:tcW w:w="4950" w:type="dxa"/>
            <w:vAlign w:val="center"/>
            <w:hideMark/>
          </w:tcPr>
          <w:p w:rsidR="00295CD2" w:rsidRPr="00295CD2" w:rsidRDefault="00295CD2" w:rsidP="008C664F">
            <w:pPr>
              <w:spacing w:before="100" w:beforeAutospacing="1" w:after="0" w:line="240" w:lineRule="auto"/>
              <w:ind w:left="555"/>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Привести у відповідність із назвою затверджених НКРЕКП Ліцензійних умов провадження господарської діяльності зі здійснення функцій оператора ринку</w:t>
            </w:r>
          </w:p>
        </w:tc>
      </w:tr>
      <w:tr w:rsidR="00295CD2" w:rsidRPr="00295CD2" w:rsidTr="008C664F">
        <w:trPr>
          <w:tblCellSpacing w:w="15" w:type="dxa"/>
        </w:trPr>
        <w:tc>
          <w:tcPr>
            <w:tcW w:w="5175" w:type="dxa"/>
            <w:vAlign w:val="center"/>
            <w:hideMark/>
          </w:tcPr>
          <w:p w:rsidR="00295CD2" w:rsidRPr="00295CD2" w:rsidRDefault="00295CD2" w:rsidP="008C664F">
            <w:pPr>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1. Предмет Договору</w:t>
            </w:r>
          </w:p>
          <w:p w:rsidR="00295CD2" w:rsidRPr="00295CD2" w:rsidRDefault="00295CD2" w:rsidP="008C664F">
            <w:pPr>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1.1. За цим договором (далі – </w:t>
            </w:r>
            <w:r w:rsidRPr="00295CD2">
              <w:rPr>
                <w:rFonts w:ascii="Times New Roman" w:eastAsia="Times New Roman" w:hAnsi="Times New Roman" w:cs="Times New Roman"/>
                <w:b/>
                <w:bCs/>
                <w:sz w:val="24"/>
                <w:szCs w:val="24"/>
                <w:lang w:val="uk-UA" w:eastAsia="ru-RU"/>
              </w:rPr>
              <w:t>Договір</w:t>
            </w:r>
            <w:r w:rsidRPr="00295CD2">
              <w:rPr>
                <w:rFonts w:ascii="Times New Roman" w:eastAsia="Times New Roman" w:hAnsi="Times New Roman" w:cs="Times New Roman"/>
                <w:sz w:val="24"/>
                <w:szCs w:val="24"/>
                <w:lang w:val="uk-UA" w:eastAsia="ru-RU"/>
              </w:rPr>
              <w:t>) здійснюється Сторонами купівля-продаж</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електричної енергії на ринку “на добу наперед” (далі –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w:t>
            </w:r>
          </w:p>
        </w:tc>
        <w:tc>
          <w:tcPr>
            <w:tcW w:w="4740" w:type="dxa"/>
            <w:vAlign w:val="center"/>
            <w:hideMark/>
          </w:tcPr>
          <w:p w:rsidR="00295CD2" w:rsidRPr="00295CD2" w:rsidRDefault="00295CD2" w:rsidP="008C664F">
            <w:pPr>
              <w:tabs>
                <w:tab w:val="left" w:pos="195"/>
              </w:tabs>
              <w:spacing w:before="100" w:beforeAutospacing="1" w:after="0" w:line="240" w:lineRule="auto"/>
              <w:ind w:lef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1. Предмет Договору</w:t>
            </w:r>
          </w:p>
          <w:p w:rsidR="00295CD2" w:rsidRPr="00295CD2" w:rsidRDefault="00295CD2" w:rsidP="008C664F">
            <w:pPr>
              <w:tabs>
                <w:tab w:val="left" w:pos="195"/>
              </w:tabs>
              <w:spacing w:before="100" w:beforeAutospacing="1" w:after="0" w:line="240" w:lineRule="auto"/>
              <w:ind w:lef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1.1. За цим договором (далі – </w:t>
            </w:r>
            <w:r w:rsidRPr="00295CD2">
              <w:rPr>
                <w:rFonts w:ascii="Times New Roman" w:eastAsia="Times New Roman" w:hAnsi="Times New Roman" w:cs="Times New Roman"/>
                <w:b/>
                <w:bCs/>
                <w:sz w:val="24"/>
                <w:szCs w:val="24"/>
                <w:lang w:val="uk-UA" w:eastAsia="ru-RU"/>
              </w:rPr>
              <w:t>Договір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color w:val="FF0000"/>
                <w:sz w:val="24"/>
                <w:szCs w:val="24"/>
                <w:lang w:val="uk-UA" w:eastAsia="ru-RU"/>
              </w:rPr>
              <w:t>Сторонами здійснюється</w:t>
            </w:r>
            <w:r w:rsidRPr="00295CD2">
              <w:rPr>
                <w:rFonts w:ascii="Times New Roman" w:eastAsia="Times New Roman" w:hAnsi="Times New Roman" w:cs="Times New Roman"/>
                <w:sz w:val="24"/>
                <w:szCs w:val="24"/>
                <w:lang w:val="uk-UA" w:eastAsia="ru-RU"/>
              </w:rPr>
              <w:t xml:space="preserve"> купівля-продаж</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електричної енергії на ринку “на добу наперед” (далі – </w:t>
            </w:r>
            <w:r w:rsidRPr="00295CD2">
              <w:rPr>
                <w:rFonts w:ascii="Times New Roman" w:eastAsia="Times New Roman" w:hAnsi="Times New Roman" w:cs="Times New Roman"/>
                <w:b/>
                <w:bCs/>
                <w:sz w:val="24"/>
                <w:szCs w:val="24"/>
                <w:lang w:val="uk-UA" w:eastAsia="ru-RU"/>
              </w:rPr>
              <w:t>РДН</w:t>
            </w:r>
            <w:r w:rsidRPr="00295CD2">
              <w:rPr>
                <w:rFonts w:ascii="Times New Roman" w:eastAsia="Times New Roman" w:hAnsi="Times New Roman" w:cs="Times New Roman"/>
                <w:sz w:val="24"/>
                <w:szCs w:val="24"/>
                <w:lang w:val="uk-UA" w:eastAsia="ru-RU"/>
              </w:rPr>
              <w:t>).</w:t>
            </w:r>
          </w:p>
        </w:tc>
        <w:tc>
          <w:tcPr>
            <w:tcW w:w="4950" w:type="dxa"/>
            <w:vAlign w:val="center"/>
            <w:hideMark/>
          </w:tcPr>
          <w:p w:rsidR="00295CD2" w:rsidRPr="00295CD2" w:rsidRDefault="00295CD2" w:rsidP="008C664F">
            <w:pPr>
              <w:spacing w:before="100" w:beforeAutospacing="1" w:after="0" w:line="240" w:lineRule="auto"/>
              <w:ind w:left="555"/>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Редакційне виправлення</w:t>
            </w:r>
          </w:p>
        </w:tc>
      </w:tr>
      <w:tr w:rsidR="00295CD2" w:rsidRPr="00295CD2" w:rsidTr="008C664F">
        <w:trPr>
          <w:tblCellSpacing w:w="15" w:type="dxa"/>
        </w:trPr>
        <w:tc>
          <w:tcPr>
            <w:tcW w:w="5175" w:type="dxa"/>
            <w:vAlign w:val="center"/>
            <w:hideMark/>
          </w:tcPr>
          <w:p w:rsidR="00295CD2" w:rsidRPr="00295CD2" w:rsidRDefault="00295CD2" w:rsidP="008C664F">
            <w:pPr>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2. Загальні умови Договору</w:t>
            </w:r>
          </w:p>
          <w:p w:rsidR="00295CD2" w:rsidRPr="00295CD2" w:rsidRDefault="00295CD2" w:rsidP="008C664F">
            <w:pPr>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2.1. Сторони визнають свої зобов’язання за Правилами ринку “на добу наперед” та внутрішньодобового ринку (далі – </w:t>
            </w:r>
            <w:r w:rsidRPr="00295CD2">
              <w:rPr>
                <w:rFonts w:ascii="Times New Roman" w:eastAsia="Times New Roman" w:hAnsi="Times New Roman" w:cs="Times New Roman"/>
                <w:b/>
                <w:bCs/>
                <w:sz w:val="24"/>
                <w:szCs w:val="24"/>
                <w:lang w:val="uk-UA" w:eastAsia="ru-RU"/>
              </w:rPr>
              <w:t>Правила РДН/ВДР</w:t>
            </w:r>
            <w:r w:rsidRPr="00295CD2">
              <w:rPr>
                <w:rFonts w:ascii="Times New Roman" w:eastAsia="Times New Roman" w:hAnsi="Times New Roman" w:cs="Times New Roman"/>
                <w:sz w:val="24"/>
                <w:szCs w:val="24"/>
                <w:lang w:val="uk-UA" w:eastAsia="ru-RU"/>
              </w:rPr>
              <w:t>), договором про участь у ринку “на добу наперед” та внутрішньодобовому ринку,</w:t>
            </w:r>
            <w:r w:rsidRPr="00295CD2">
              <w:rPr>
                <w:rFonts w:ascii="Times New Roman" w:eastAsia="Times New Roman" w:hAnsi="Times New Roman" w:cs="Times New Roman"/>
                <w:i/>
                <w:iCs/>
                <w:sz w:val="24"/>
                <w:szCs w:val="24"/>
                <w:lang w:val="uk-UA" w:eastAsia="ru-RU"/>
              </w:rPr>
              <w:t xml:space="preserve"> </w:t>
            </w:r>
            <w:r w:rsidRPr="00295CD2">
              <w:rPr>
                <w:rFonts w:ascii="Times New Roman" w:eastAsia="Times New Roman" w:hAnsi="Times New Roman" w:cs="Times New Roman"/>
                <w:sz w:val="24"/>
                <w:szCs w:val="24"/>
                <w:lang w:val="uk-UA" w:eastAsia="ru-RU"/>
              </w:rPr>
              <w:t>Умовами та Правилами здійснення підприємницької діяльності з ____________________, Умовами та Правилами провадження діяльності з організації купівлі-продажу електричної енергії на ринку електричної енергії.</w:t>
            </w:r>
          </w:p>
        </w:tc>
        <w:tc>
          <w:tcPr>
            <w:tcW w:w="4740" w:type="dxa"/>
            <w:vAlign w:val="center"/>
            <w:hideMark/>
          </w:tcPr>
          <w:p w:rsidR="00295CD2" w:rsidRPr="00295CD2" w:rsidRDefault="00295CD2" w:rsidP="008C664F">
            <w:pPr>
              <w:tabs>
                <w:tab w:val="left" w:pos="195"/>
              </w:tabs>
              <w:spacing w:before="100" w:beforeAutospacing="1" w:after="0" w:line="240" w:lineRule="auto"/>
              <w:ind w:lef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2. Загальні умови Договору</w:t>
            </w:r>
          </w:p>
          <w:p w:rsidR="00295CD2" w:rsidRPr="00295CD2" w:rsidRDefault="00295CD2" w:rsidP="008C664F">
            <w:pPr>
              <w:tabs>
                <w:tab w:val="left" w:pos="195"/>
              </w:tabs>
              <w:spacing w:before="100" w:beforeAutospacing="1" w:after="0" w:line="240" w:lineRule="auto"/>
              <w:ind w:lef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2.1. Сторони визнають свої зобов’язання за Правилами ринку “на добу наперед” та внутрішньодобового ринку (далі – </w:t>
            </w:r>
            <w:r w:rsidRPr="00295CD2">
              <w:rPr>
                <w:rFonts w:ascii="Times New Roman" w:eastAsia="Times New Roman" w:hAnsi="Times New Roman" w:cs="Times New Roman"/>
                <w:b/>
                <w:bCs/>
                <w:sz w:val="24"/>
                <w:szCs w:val="24"/>
                <w:lang w:val="uk-UA" w:eastAsia="ru-RU"/>
              </w:rPr>
              <w:t>Правила РДН/ВДР</w:t>
            </w:r>
            <w:r w:rsidRPr="00295CD2">
              <w:rPr>
                <w:rFonts w:ascii="Times New Roman" w:eastAsia="Times New Roman" w:hAnsi="Times New Roman" w:cs="Times New Roman"/>
                <w:sz w:val="24"/>
                <w:szCs w:val="24"/>
                <w:lang w:val="uk-UA" w:eastAsia="ru-RU"/>
              </w:rPr>
              <w:t xml:space="preserve">), договором про участь у ринку “на добу наперед” та внутрішньодобовому ринку, </w:t>
            </w:r>
            <w:r w:rsidRPr="00295CD2">
              <w:rPr>
                <w:rFonts w:ascii="Times New Roman" w:eastAsia="Times New Roman" w:hAnsi="Times New Roman" w:cs="Times New Roman"/>
                <w:color w:val="FF0000"/>
                <w:sz w:val="24"/>
                <w:szCs w:val="24"/>
                <w:lang w:val="uk-UA" w:eastAsia="ru-RU"/>
              </w:rPr>
              <w:t>Ліцензійними Умовами провадження господарської діяльності</w:t>
            </w:r>
            <w:r w:rsidRPr="00295CD2">
              <w:rPr>
                <w:rFonts w:ascii="Times New Roman" w:eastAsia="Times New Roman" w:hAnsi="Times New Roman" w:cs="Times New Roman"/>
                <w:sz w:val="24"/>
                <w:szCs w:val="24"/>
                <w:lang w:val="uk-UA" w:eastAsia="ru-RU"/>
              </w:rPr>
              <w:t xml:space="preserve"> з ____________________, </w:t>
            </w:r>
            <w:r w:rsidRPr="00295CD2">
              <w:rPr>
                <w:rFonts w:ascii="Times New Roman" w:eastAsia="Times New Roman" w:hAnsi="Times New Roman" w:cs="Times New Roman"/>
                <w:color w:val="FF0000"/>
                <w:sz w:val="24"/>
                <w:szCs w:val="24"/>
                <w:lang w:val="uk-UA" w:eastAsia="ru-RU"/>
              </w:rPr>
              <w:t>Ліцензійними Умовами провадження господарської діяльності зі здійснення функцій оператора ринку.</w:t>
            </w:r>
          </w:p>
        </w:tc>
        <w:tc>
          <w:tcPr>
            <w:tcW w:w="4950" w:type="dxa"/>
            <w:vAlign w:val="center"/>
            <w:hideMark/>
          </w:tcPr>
          <w:p w:rsidR="00295CD2" w:rsidRPr="00295CD2" w:rsidRDefault="00295CD2" w:rsidP="008C664F">
            <w:pPr>
              <w:spacing w:before="100" w:beforeAutospacing="1" w:after="0" w:line="240" w:lineRule="auto"/>
              <w:ind w:left="555"/>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Привести у відповідність із назвою затверджених НКРЕКП Ліцензійних умов провадження господарської діяльності зі здійснення функцій оператора ринку</w:t>
            </w:r>
          </w:p>
        </w:tc>
      </w:tr>
      <w:tr w:rsidR="00295CD2" w:rsidRPr="00295CD2" w:rsidTr="008C664F">
        <w:trPr>
          <w:tblCellSpacing w:w="15" w:type="dxa"/>
        </w:trPr>
        <w:tc>
          <w:tcPr>
            <w:tcW w:w="5175" w:type="dxa"/>
            <w:vAlign w:val="center"/>
            <w:hideMark/>
          </w:tcPr>
          <w:p w:rsidR="00295CD2" w:rsidRPr="00295CD2" w:rsidRDefault="00295CD2" w:rsidP="008C664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8.2. У </w:t>
            </w:r>
            <w:proofErr w:type="spellStart"/>
            <w:r w:rsidRPr="00295CD2">
              <w:rPr>
                <w:rFonts w:ascii="Times New Roman" w:eastAsia="Times New Roman" w:hAnsi="Times New Roman" w:cs="Times New Roman"/>
                <w:sz w:val="24"/>
                <w:szCs w:val="24"/>
                <w:lang w:eastAsia="ru-RU"/>
              </w:rPr>
              <w:t>випадку</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виникнення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обставин</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непереборної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сили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що</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унеможливлюють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виконання</w:t>
            </w:r>
            <w:proofErr w:type="spellEnd"/>
            <w:r w:rsidRPr="00295CD2">
              <w:rPr>
                <w:rFonts w:ascii="Times New Roman" w:eastAsia="Times New Roman" w:hAnsi="Times New Roman" w:cs="Times New Roman"/>
                <w:sz w:val="24"/>
                <w:szCs w:val="24"/>
                <w:lang w:eastAsia="ru-RU"/>
              </w:rPr>
              <w:t xml:space="preserve"> Сторонами </w:t>
            </w:r>
            <w:proofErr w:type="spellStart"/>
            <w:r w:rsidRPr="00295CD2">
              <w:rPr>
                <w:rFonts w:ascii="Times New Roman" w:eastAsia="Times New Roman" w:hAnsi="Times New Roman" w:cs="Times New Roman"/>
                <w:sz w:val="24"/>
                <w:szCs w:val="24"/>
                <w:lang w:eastAsia="ru-RU"/>
              </w:rPr>
              <w:t>своїх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зобов’язань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Сторони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звільняються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від</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виконання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своїх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зобов’язань</w:t>
            </w:r>
            <w:proofErr w:type="spellEnd"/>
            <w:r w:rsidRPr="00295CD2">
              <w:rPr>
                <w:rFonts w:ascii="Times New Roman" w:eastAsia="Times New Roman" w:hAnsi="Times New Roman" w:cs="Times New Roman"/>
                <w:sz w:val="24"/>
                <w:szCs w:val="24"/>
                <w:lang w:eastAsia="ru-RU"/>
              </w:rPr>
              <w:t xml:space="preserve"> на час </w:t>
            </w:r>
            <w:proofErr w:type="spellStart"/>
            <w:r w:rsidRPr="00295CD2">
              <w:rPr>
                <w:rFonts w:ascii="Times New Roman" w:eastAsia="Times New Roman" w:hAnsi="Times New Roman" w:cs="Times New Roman"/>
                <w:sz w:val="24"/>
                <w:szCs w:val="24"/>
                <w:lang w:eastAsia="ru-RU"/>
              </w:rPr>
              <w:t>дії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зазначених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обставин</w:t>
            </w:r>
            <w:proofErr w:type="spellEnd"/>
            <w:r w:rsidRPr="00295CD2">
              <w:rPr>
                <w:rFonts w:ascii="Times New Roman" w:eastAsia="Times New Roman" w:hAnsi="Times New Roman" w:cs="Times New Roman"/>
                <w:sz w:val="24"/>
                <w:szCs w:val="24"/>
                <w:lang w:eastAsia="ru-RU"/>
              </w:rPr>
              <w:t>.</w:t>
            </w:r>
          </w:p>
          <w:p w:rsidR="00295CD2" w:rsidRPr="00295CD2" w:rsidRDefault="00295CD2" w:rsidP="008C664F">
            <w:pPr>
              <w:autoSpaceDE w:val="0"/>
              <w:autoSpaceDN w:val="0"/>
              <w:spacing w:before="100" w:beforeAutospacing="1" w:after="0" w:line="240" w:lineRule="auto"/>
              <w:ind w:right="510"/>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w:t>
            </w:r>
          </w:p>
        </w:tc>
        <w:tc>
          <w:tcPr>
            <w:tcW w:w="4740" w:type="dxa"/>
            <w:vAlign w:val="center"/>
            <w:hideMark/>
          </w:tcPr>
          <w:p w:rsidR="00295CD2" w:rsidRPr="00295CD2" w:rsidRDefault="00295CD2" w:rsidP="008C664F">
            <w:pPr>
              <w:tabs>
                <w:tab w:val="left" w:pos="195"/>
              </w:tabs>
              <w:autoSpaceDE w:val="0"/>
              <w:autoSpaceDN w:val="0"/>
              <w:spacing w:before="100" w:beforeAutospacing="1" w:after="0" w:line="240" w:lineRule="auto"/>
              <w:ind w:lef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8.2. </w:t>
            </w:r>
            <w:r w:rsidRPr="00295CD2">
              <w:rPr>
                <w:rFonts w:ascii="Times New Roman" w:eastAsia="Times New Roman" w:hAnsi="Times New Roman" w:cs="Times New Roman"/>
                <w:sz w:val="24"/>
                <w:szCs w:val="24"/>
                <w:lang w:val="uk-UA" w:eastAsia="ru-RU"/>
              </w:rPr>
              <w:t xml:space="preserve">У випадку виникнення обставин непереборної сили, що унеможливлюють виконання Сторонами своїх зобов’язань, Сторони звільняються від </w:t>
            </w:r>
            <w:r w:rsidRPr="00295CD2">
              <w:rPr>
                <w:rFonts w:ascii="Times New Roman" w:eastAsia="Times New Roman" w:hAnsi="Times New Roman" w:cs="Times New Roman"/>
                <w:b/>
                <w:bCs/>
                <w:sz w:val="24"/>
                <w:szCs w:val="24"/>
                <w:lang w:val="uk-UA" w:eastAsia="ru-RU"/>
              </w:rPr>
              <w:t xml:space="preserve">відповідальності за невиконання (неналежне виконання) </w:t>
            </w:r>
            <w:r w:rsidRPr="00295CD2">
              <w:rPr>
                <w:rFonts w:ascii="Times New Roman" w:eastAsia="Times New Roman" w:hAnsi="Times New Roman" w:cs="Times New Roman"/>
                <w:sz w:val="24"/>
                <w:szCs w:val="24"/>
                <w:lang w:val="uk-UA" w:eastAsia="ru-RU"/>
              </w:rPr>
              <w:t>своїх зобов’язань на час дії зазначених обставин.</w:t>
            </w:r>
          </w:p>
        </w:tc>
        <w:tc>
          <w:tcPr>
            <w:tcW w:w="4950" w:type="dxa"/>
            <w:vAlign w:val="center"/>
            <w:hideMark/>
          </w:tcPr>
          <w:p w:rsidR="00295CD2" w:rsidRPr="00295CD2" w:rsidRDefault="00295CD2" w:rsidP="008C664F">
            <w:pPr>
              <w:spacing w:before="100" w:beforeAutospacing="1" w:after="0" w:line="240" w:lineRule="auto"/>
              <w:ind w:left="555"/>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Приведення у відповідність до вимог цивільного та господарського законодавства</w:t>
            </w:r>
          </w:p>
        </w:tc>
      </w:tr>
      <w:tr w:rsidR="00295CD2" w:rsidRPr="00295CD2" w:rsidTr="008C664F">
        <w:trPr>
          <w:tblCellSpacing w:w="15" w:type="dxa"/>
        </w:trPr>
        <w:tc>
          <w:tcPr>
            <w:tcW w:w="5175" w:type="dxa"/>
            <w:vAlign w:val="center"/>
            <w:hideMark/>
          </w:tcPr>
          <w:p w:rsidR="00295CD2" w:rsidRPr="00295CD2" w:rsidRDefault="00295CD2" w:rsidP="008C664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8.3. Єдиним належним та достатнім документом, що підтверджує настання обставин непереборної сили (форс-мажору) як підстави для звільнення від відповідальності за невиконання (неналежного виконання) зобов’язань за цим Договором, є сертифікат Торгово-промислової палати України.</w:t>
            </w:r>
          </w:p>
        </w:tc>
        <w:tc>
          <w:tcPr>
            <w:tcW w:w="4740" w:type="dxa"/>
            <w:vAlign w:val="center"/>
            <w:hideMark/>
          </w:tcPr>
          <w:p w:rsidR="00295CD2" w:rsidRPr="00295CD2" w:rsidRDefault="00295CD2" w:rsidP="008C664F">
            <w:pPr>
              <w:tabs>
                <w:tab w:val="left" w:pos="195"/>
              </w:tabs>
              <w:autoSpaceDE w:val="0"/>
              <w:autoSpaceDN w:val="0"/>
              <w:spacing w:before="100" w:beforeAutospacing="1" w:after="0" w:line="240" w:lineRule="auto"/>
              <w:ind w:lef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8.3. Єдиним належним та достатнім документом, що підтверджує настання обставин непереборної сили (форс-мажору) як підстави для звільнення від відповідальності за невиконання (неналежного виконання) зобов’язань за цим Договором, є </w:t>
            </w:r>
            <w:r w:rsidRPr="00295CD2">
              <w:rPr>
                <w:rFonts w:ascii="Times New Roman" w:eastAsia="Times New Roman" w:hAnsi="Times New Roman" w:cs="Times New Roman"/>
                <w:b/>
                <w:bCs/>
                <w:sz w:val="24"/>
                <w:szCs w:val="24"/>
                <w:lang w:val="uk-UA" w:eastAsia="ru-RU"/>
              </w:rPr>
              <w:t>підтверджуючий документ</w:t>
            </w:r>
            <w:r w:rsidRPr="00295CD2">
              <w:rPr>
                <w:rFonts w:ascii="Times New Roman" w:eastAsia="Times New Roman" w:hAnsi="Times New Roman" w:cs="Times New Roman"/>
                <w:sz w:val="24"/>
                <w:szCs w:val="24"/>
                <w:lang w:val="uk-UA" w:eastAsia="ru-RU"/>
              </w:rPr>
              <w:t xml:space="preserve"> Торгово-промислової палати України.</w:t>
            </w:r>
          </w:p>
        </w:tc>
        <w:tc>
          <w:tcPr>
            <w:tcW w:w="4950" w:type="dxa"/>
            <w:vAlign w:val="center"/>
            <w:hideMark/>
          </w:tcPr>
          <w:p w:rsidR="00295CD2" w:rsidRPr="00295CD2" w:rsidRDefault="00295CD2" w:rsidP="008C664F">
            <w:pPr>
              <w:spacing w:before="100" w:beforeAutospacing="1" w:after="0" w:line="240" w:lineRule="auto"/>
              <w:ind w:left="555"/>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Приведення до вимог Закону України «Про торгово-промислові палати в Україні» </w:t>
            </w:r>
          </w:p>
        </w:tc>
      </w:tr>
      <w:tr w:rsidR="00295CD2" w:rsidRPr="00295CD2" w:rsidTr="008C664F">
        <w:trPr>
          <w:tblCellSpacing w:w="15" w:type="dxa"/>
        </w:trPr>
        <w:tc>
          <w:tcPr>
            <w:tcW w:w="5175" w:type="dxa"/>
            <w:vAlign w:val="center"/>
            <w:hideMark/>
          </w:tcPr>
          <w:p w:rsidR="00295CD2" w:rsidRPr="00295CD2" w:rsidRDefault="00295CD2" w:rsidP="008C664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9.2. Якщо </w:t>
            </w:r>
            <w:r w:rsidRPr="00295CD2">
              <w:rPr>
                <w:rFonts w:ascii="Times New Roman" w:eastAsia="Times New Roman" w:hAnsi="Times New Roman" w:cs="Times New Roman"/>
                <w:b/>
                <w:bCs/>
                <w:color w:val="000000"/>
                <w:sz w:val="24"/>
                <w:szCs w:val="24"/>
                <w:lang w:val="uk-UA" w:eastAsia="ru-RU"/>
              </w:rPr>
              <w:t xml:space="preserve">Учасник </w:t>
            </w:r>
            <w:r w:rsidRPr="00295CD2">
              <w:rPr>
                <w:rFonts w:ascii="Times New Roman" w:eastAsia="Times New Roman" w:hAnsi="Times New Roman" w:cs="Times New Roman"/>
                <w:color w:val="000000"/>
                <w:sz w:val="24"/>
                <w:szCs w:val="24"/>
                <w:lang w:val="uk-UA" w:eastAsia="ru-RU"/>
              </w:rPr>
              <w:t xml:space="preserve">або </w:t>
            </w:r>
            <w:r w:rsidRPr="00295CD2">
              <w:rPr>
                <w:rFonts w:ascii="Times New Roman" w:eastAsia="Times New Roman" w:hAnsi="Times New Roman" w:cs="Times New Roman"/>
                <w:b/>
                <w:bCs/>
                <w:color w:val="000000"/>
                <w:sz w:val="24"/>
                <w:szCs w:val="24"/>
                <w:lang w:val="uk-UA" w:eastAsia="ru-RU"/>
              </w:rPr>
              <w:t xml:space="preserve">Оператор ринку </w:t>
            </w:r>
            <w:r w:rsidRPr="00295CD2">
              <w:rPr>
                <w:rFonts w:ascii="Times New Roman" w:eastAsia="Times New Roman" w:hAnsi="Times New Roman" w:cs="Times New Roman"/>
                <w:color w:val="000000"/>
                <w:sz w:val="24"/>
                <w:szCs w:val="24"/>
                <w:lang w:val="uk-UA" w:eastAsia="ru-RU"/>
              </w:rPr>
              <w:t xml:space="preserve">не </w:t>
            </w:r>
            <w:proofErr w:type="spellStart"/>
            <w:r w:rsidRPr="00295CD2">
              <w:rPr>
                <w:rFonts w:ascii="Times New Roman" w:eastAsia="Times New Roman" w:hAnsi="Times New Roman" w:cs="Times New Roman"/>
                <w:color w:val="000000"/>
                <w:sz w:val="24"/>
                <w:szCs w:val="24"/>
                <w:lang w:val="uk-UA" w:eastAsia="ru-RU"/>
              </w:rPr>
              <w:t>надасть</w:t>
            </w:r>
            <w:proofErr w:type="spellEnd"/>
            <w:r w:rsidRPr="00295CD2">
              <w:rPr>
                <w:rFonts w:ascii="Times New Roman" w:eastAsia="Times New Roman" w:hAnsi="Times New Roman" w:cs="Times New Roman"/>
                <w:color w:val="000000"/>
                <w:sz w:val="24"/>
                <w:szCs w:val="24"/>
                <w:lang w:val="uk-UA" w:eastAsia="ru-RU"/>
              </w:rPr>
              <w:t xml:space="preserve"> підписаний Акт купівлі-продажу у встановлені розділом 5 цього </w:t>
            </w:r>
            <w:r w:rsidRPr="00295CD2">
              <w:rPr>
                <w:rFonts w:ascii="Times New Roman" w:eastAsia="Times New Roman" w:hAnsi="Times New Roman" w:cs="Times New Roman"/>
                <w:b/>
                <w:bCs/>
                <w:color w:val="000000"/>
                <w:sz w:val="24"/>
                <w:szCs w:val="24"/>
                <w:lang w:val="uk-UA" w:eastAsia="ru-RU"/>
              </w:rPr>
              <w:t xml:space="preserve">Договору </w:t>
            </w:r>
            <w:r w:rsidRPr="00295CD2">
              <w:rPr>
                <w:rFonts w:ascii="Times New Roman" w:eastAsia="Times New Roman" w:hAnsi="Times New Roman" w:cs="Times New Roman"/>
                <w:color w:val="000000"/>
                <w:sz w:val="24"/>
                <w:szCs w:val="24"/>
                <w:lang w:val="uk-UA" w:eastAsia="ru-RU"/>
              </w:rPr>
              <w:t xml:space="preserve">термін, </w:t>
            </w:r>
            <w:r w:rsidRPr="00295CD2">
              <w:rPr>
                <w:rFonts w:ascii="Times New Roman" w:eastAsia="Times New Roman" w:hAnsi="Times New Roman" w:cs="Times New Roman"/>
                <w:b/>
                <w:bCs/>
                <w:color w:val="000000"/>
                <w:sz w:val="24"/>
                <w:szCs w:val="24"/>
                <w:lang w:val="uk-UA" w:eastAsia="ru-RU"/>
              </w:rPr>
              <w:t xml:space="preserve">Оператор ринку/Учасник </w:t>
            </w:r>
            <w:r w:rsidRPr="00295CD2">
              <w:rPr>
                <w:rFonts w:ascii="Times New Roman" w:eastAsia="Times New Roman" w:hAnsi="Times New Roman" w:cs="Times New Roman"/>
                <w:color w:val="000000"/>
                <w:sz w:val="24"/>
                <w:szCs w:val="24"/>
                <w:lang w:val="uk-UA" w:eastAsia="ru-RU"/>
              </w:rPr>
              <w:t xml:space="preserve">може виставити </w:t>
            </w:r>
            <w:r w:rsidRPr="00295CD2">
              <w:rPr>
                <w:rFonts w:ascii="Times New Roman" w:eastAsia="Times New Roman" w:hAnsi="Times New Roman" w:cs="Times New Roman"/>
                <w:b/>
                <w:bCs/>
                <w:color w:val="000000"/>
                <w:sz w:val="24"/>
                <w:szCs w:val="24"/>
                <w:lang w:val="uk-UA" w:eastAsia="ru-RU"/>
              </w:rPr>
              <w:t xml:space="preserve">Учаснику/Оператору ринку </w:t>
            </w:r>
            <w:r w:rsidRPr="00295CD2">
              <w:rPr>
                <w:rFonts w:ascii="Times New Roman" w:eastAsia="Times New Roman" w:hAnsi="Times New Roman" w:cs="Times New Roman"/>
                <w:color w:val="000000"/>
                <w:sz w:val="24"/>
                <w:szCs w:val="24"/>
                <w:lang w:val="uk-UA" w:eastAsia="ru-RU"/>
              </w:rPr>
              <w:t>вимогу про сплату штрафу у розмірі ста тисяч гривень (10000 грн.).</w:t>
            </w:r>
          </w:p>
          <w:p w:rsidR="00295CD2" w:rsidRPr="00295CD2" w:rsidRDefault="00295CD2" w:rsidP="008C664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Штраф повинен бути сплачений в термін, не більший від [6] банківських днів з моменту отримання </w:t>
            </w:r>
            <w:r w:rsidRPr="00295CD2">
              <w:rPr>
                <w:rFonts w:ascii="Times New Roman" w:eastAsia="Times New Roman" w:hAnsi="Times New Roman" w:cs="Times New Roman"/>
                <w:b/>
                <w:bCs/>
                <w:color w:val="000000"/>
                <w:sz w:val="24"/>
                <w:szCs w:val="24"/>
                <w:lang w:val="uk-UA" w:eastAsia="ru-RU"/>
              </w:rPr>
              <w:t xml:space="preserve">Учасником/Оператором ринку </w:t>
            </w:r>
            <w:r w:rsidRPr="00295CD2">
              <w:rPr>
                <w:rFonts w:ascii="Times New Roman" w:eastAsia="Times New Roman" w:hAnsi="Times New Roman" w:cs="Times New Roman"/>
                <w:color w:val="000000"/>
                <w:sz w:val="24"/>
                <w:szCs w:val="24"/>
                <w:lang w:val="uk-UA" w:eastAsia="ru-RU"/>
              </w:rPr>
              <w:t xml:space="preserve">письмового повідомлення від </w:t>
            </w:r>
            <w:r w:rsidRPr="00295CD2">
              <w:rPr>
                <w:rFonts w:ascii="Times New Roman" w:eastAsia="Times New Roman" w:hAnsi="Times New Roman" w:cs="Times New Roman"/>
                <w:b/>
                <w:bCs/>
                <w:color w:val="000000"/>
                <w:sz w:val="24"/>
                <w:szCs w:val="24"/>
                <w:lang w:val="uk-UA" w:eastAsia="ru-RU"/>
              </w:rPr>
              <w:t xml:space="preserve">Оператора ринку/Учасника </w:t>
            </w:r>
            <w:r w:rsidRPr="00295CD2">
              <w:rPr>
                <w:rFonts w:ascii="Times New Roman" w:eastAsia="Times New Roman" w:hAnsi="Times New Roman" w:cs="Times New Roman"/>
                <w:color w:val="000000"/>
                <w:sz w:val="24"/>
                <w:szCs w:val="24"/>
                <w:lang w:val="uk-UA" w:eastAsia="ru-RU"/>
              </w:rPr>
              <w:t xml:space="preserve">про порушення вимог розділу 5 цього </w:t>
            </w:r>
            <w:r w:rsidRPr="00295CD2">
              <w:rPr>
                <w:rFonts w:ascii="Times New Roman" w:eastAsia="Times New Roman" w:hAnsi="Times New Roman" w:cs="Times New Roman"/>
                <w:b/>
                <w:bCs/>
                <w:color w:val="000000"/>
                <w:sz w:val="24"/>
                <w:szCs w:val="24"/>
                <w:lang w:val="uk-UA" w:eastAsia="ru-RU"/>
              </w:rPr>
              <w:t>Договору</w:t>
            </w:r>
            <w:r w:rsidRPr="00295CD2">
              <w:rPr>
                <w:rFonts w:ascii="Times New Roman" w:eastAsia="Times New Roman" w:hAnsi="Times New Roman" w:cs="Times New Roman"/>
                <w:color w:val="000000"/>
                <w:sz w:val="24"/>
                <w:szCs w:val="24"/>
                <w:lang w:val="uk-UA" w:eastAsia="ru-RU"/>
              </w:rPr>
              <w:t>.</w:t>
            </w:r>
          </w:p>
          <w:p w:rsidR="00295CD2" w:rsidRPr="00295CD2" w:rsidRDefault="00295CD2" w:rsidP="008C664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4740" w:type="dxa"/>
            <w:vAlign w:val="center"/>
            <w:hideMark/>
          </w:tcPr>
          <w:p w:rsidR="00295CD2" w:rsidRPr="00295CD2" w:rsidRDefault="00295CD2" w:rsidP="008C664F">
            <w:pPr>
              <w:tabs>
                <w:tab w:val="left" w:pos="195"/>
              </w:tabs>
              <w:autoSpaceDE w:val="0"/>
              <w:autoSpaceDN w:val="0"/>
              <w:spacing w:before="100" w:beforeAutospacing="1" w:after="0" w:line="240" w:lineRule="auto"/>
              <w:ind w:lef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9.2. Якщо Учасник або Оператор ринку не </w:t>
            </w:r>
            <w:proofErr w:type="spellStart"/>
            <w:r w:rsidRPr="00295CD2">
              <w:rPr>
                <w:rFonts w:ascii="Times New Roman" w:eastAsia="Times New Roman" w:hAnsi="Times New Roman" w:cs="Times New Roman"/>
                <w:sz w:val="24"/>
                <w:szCs w:val="24"/>
                <w:lang w:val="uk-UA" w:eastAsia="ru-RU"/>
              </w:rPr>
              <w:t>надасть</w:t>
            </w:r>
            <w:proofErr w:type="spellEnd"/>
            <w:r w:rsidRPr="00295CD2">
              <w:rPr>
                <w:rFonts w:ascii="Times New Roman" w:eastAsia="Times New Roman" w:hAnsi="Times New Roman" w:cs="Times New Roman"/>
                <w:sz w:val="24"/>
                <w:szCs w:val="24"/>
                <w:lang w:val="uk-UA" w:eastAsia="ru-RU"/>
              </w:rPr>
              <w:t xml:space="preserve"> підписаний Акт купівлі-продажу у встановлені розділом 5 цього Договору термін, Оператор ринку/Учасник може виставити Учаснику/Оператору ринку вимогу про сплату штрафу у розмірі ста тисяч гривень (10000 грн.).</w:t>
            </w:r>
          </w:p>
          <w:p w:rsidR="00295CD2" w:rsidRPr="00295CD2" w:rsidRDefault="00295CD2" w:rsidP="008C664F">
            <w:pPr>
              <w:tabs>
                <w:tab w:val="left" w:pos="195"/>
              </w:tabs>
              <w:autoSpaceDE w:val="0"/>
              <w:autoSpaceDN w:val="0"/>
              <w:spacing w:before="100" w:beforeAutospacing="1" w:after="0" w:line="240" w:lineRule="auto"/>
              <w:ind w:lef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Штраф повинен бути сплачений в термін, не більший від [6] банківських днів з моменту отримання Учасником/Оператором ринку письмового повідомлення від Оператора ринку/Учасника про порушення вимог розділу 5 цього Договору </w:t>
            </w:r>
            <w:r w:rsidRPr="00295CD2">
              <w:rPr>
                <w:rFonts w:ascii="Times New Roman" w:eastAsia="Times New Roman" w:hAnsi="Times New Roman" w:cs="Times New Roman"/>
                <w:b/>
                <w:bCs/>
                <w:sz w:val="24"/>
                <w:szCs w:val="24"/>
                <w:lang w:val="uk-UA" w:eastAsia="ru-RU"/>
              </w:rPr>
              <w:t>та вимоги про сплату штрафу.</w:t>
            </w:r>
          </w:p>
        </w:tc>
        <w:tc>
          <w:tcPr>
            <w:tcW w:w="4950" w:type="dxa"/>
            <w:vAlign w:val="center"/>
            <w:hideMark/>
          </w:tcPr>
          <w:p w:rsidR="00295CD2" w:rsidRPr="00295CD2" w:rsidRDefault="00295CD2" w:rsidP="008C664F">
            <w:pPr>
              <w:spacing w:before="100" w:beforeAutospacing="1" w:after="0" w:line="240" w:lineRule="auto"/>
              <w:ind w:left="555"/>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Необхідні уточнення</w:t>
            </w:r>
          </w:p>
        </w:tc>
      </w:tr>
      <w:tr w:rsidR="00295CD2" w:rsidRPr="00295CD2" w:rsidTr="008C664F">
        <w:trPr>
          <w:tblCellSpacing w:w="15" w:type="dxa"/>
        </w:trPr>
        <w:tc>
          <w:tcPr>
            <w:tcW w:w="5175" w:type="dxa"/>
            <w:vAlign w:val="center"/>
            <w:hideMark/>
          </w:tcPr>
          <w:p w:rsidR="00295CD2" w:rsidRPr="00295CD2" w:rsidRDefault="00295CD2" w:rsidP="008C664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10.2. У разі, якщо суперечки та розбіжності не можуть бути вирішені шляхом переговорів, вони підлягають вирішенню Національною комісією, що здійснює державне регулювання у сферах енергетики та комунальних послуг (Регулятором) або Господарським судом.</w:t>
            </w:r>
          </w:p>
          <w:p w:rsidR="00295CD2" w:rsidRPr="00295CD2" w:rsidRDefault="00295CD2" w:rsidP="008C664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4740" w:type="dxa"/>
            <w:vAlign w:val="center"/>
            <w:hideMark/>
          </w:tcPr>
          <w:p w:rsidR="00295CD2" w:rsidRPr="00295CD2" w:rsidRDefault="00295CD2" w:rsidP="008C664F">
            <w:pPr>
              <w:tabs>
                <w:tab w:val="left" w:pos="195"/>
              </w:tabs>
              <w:autoSpaceDE w:val="0"/>
              <w:autoSpaceDN w:val="0"/>
              <w:spacing w:before="100" w:beforeAutospacing="1" w:after="0" w:line="240" w:lineRule="auto"/>
              <w:ind w:lef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10.2. У разі, якщо суперечки та розбіжності не можуть бути вирішені шляхом переговорів, вони підлягають вирішенню Національною комісією, що здійснює державне регулювання у сферах енергетики та комунальних послуг (Регулятором) або </w:t>
            </w:r>
            <w:r w:rsidRPr="00295CD2">
              <w:rPr>
                <w:rFonts w:ascii="Times New Roman" w:eastAsia="Times New Roman" w:hAnsi="Times New Roman" w:cs="Times New Roman"/>
                <w:b/>
                <w:bCs/>
                <w:sz w:val="24"/>
                <w:szCs w:val="24"/>
                <w:lang w:val="uk-UA" w:eastAsia="ru-RU"/>
              </w:rPr>
              <w:t>судом відповідно до чинного законодавства</w:t>
            </w:r>
            <w:r w:rsidRPr="00295CD2">
              <w:rPr>
                <w:rFonts w:ascii="Times New Roman" w:eastAsia="Times New Roman" w:hAnsi="Times New Roman" w:cs="Times New Roman"/>
                <w:sz w:val="24"/>
                <w:szCs w:val="24"/>
                <w:lang w:val="uk-UA" w:eastAsia="ru-RU"/>
              </w:rPr>
              <w:t>.</w:t>
            </w:r>
          </w:p>
        </w:tc>
        <w:tc>
          <w:tcPr>
            <w:tcW w:w="4950" w:type="dxa"/>
            <w:vAlign w:val="center"/>
            <w:hideMark/>
          </w:tcPr>
          <w:p w:rsidR="00295CD2" w:rsidRPr="00295CD2" w:rsidRDefault="00295CD2" w:rsidP="008C664F">
            <w:pPr>
              <w:spacing w:before="100" w:beforeAutospacing="1" w:after="0" w:line="240" w:lineRule="auto"/>
              <w:ind w:left="555"/>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Приведення до вимог цивільного та господарського законодавства</w:t>
            </w:r>
          </w:p>
        </w:tc>
      </w:tr>
    </w:tbl>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t xml:space="preserve">7. </w:t>
      </w:r>
      <w:proofErr w:type="spellStart"/>
      <w:r w:rsidRPr="00295CD2">
        <w:rPr>
          <w:rFonts w:ascii="Times New Roman" w:eastAsia="Times New Roman" w:hAnsi="Times New Roman" w:cs="Times New Roman"/>
          <w:b/>
          <w:bCs/>
          <w:sz w:val="24"/>
          <w:szCs w:val="24"/>
          <w:lang w:eastAsia="ru-RU"/>
        </w:rPr>
        <w:t>Додаток</w:t>
      </w:r>
      <w:proofErr w:type="spellEnd"/>
      <w:r w:rsidRPr="00295CD2">
        <w:rPr>
          <w:rFonts w:ascii="Times New Roman" w:eastAsia="Times New Roman" w:hAnsi="Times New Roman" w:cs="Times New Roman"/>
          <w:b/>
          <w:bCs/>
          <w:sz w:val="24"/>
          <w:szCs w:val="24"/>
          <w:lang w:eastAsia="ru-RU"/>
        </w:rPr>
        <w:t xml:space="preserve"> В: </w:t>
      </w:r>
      <w:proofErr w:type="spellStart"/>
      <w:r w:rsidRPr="00295CD2">
        <w:rPr>
          <w:rFonts w:ascii="Times New Roman" w:eastAsia="Times New Roman" w:hAnsi="Times New Roman" w:cs="Times New Roman"/>
          <w:b/>
          <w:bCs/>
          <w:sz w:val="24"/>
          <w:szCs w:val="24"/>
          <w:lang w:eastAsia="ru-RU"/>
        </w:rPr>
        <w:t>Договір</w:t>
      </w:r>
      <w:proofErr w:type="spellEnd"/>
      <w:r w:rsidRPr="00295CD2">
        <w:rPr>
          <w:rFonts w:ascii="Times New Roman" w:eastAsia="Times New Roman" w:hAnsi="Times New Roman" w:cs="Times New Roman"/>
          <w:b/>
          <w:bCs/>
          <w:sz w:val="24"/>
          <w:szCs w:val="24"/>
          <w:lang w:eastAsia="ru-RU"/>
        </w:rPr>
        <w:t xml:space="preserve"> про </w:t>
      </w:r>
      <w:proofErr w:type="spellStart"/>
      <w:r w:rsidRPr="00295CD2">
        <w:rPr>
          <w:rFonts w:ascii="Times New Roman" w:eastAsia="Times New Roman" w:hAnsi="Times New Roman" w:cs="Times New Roman"/>
          <w:b/>
          <w:bCs/>
          <w:sz w:val="24"/>
          <w:szCs w:val="24"/>
          <w:lang w:eastAsia="ru-RU"/>
        </w:rPr>
        <w:t>купівлю</w:t>
      </w:r>
      <w:proofErr w:type="spellEnd"/>
      <w:r w:rsidRPr="00295CD2">
        <w:rPr>
          <w:rFonts w:ascii="Times New Roman" w:eastAsia="Times New Roman" w:hAnsi="Times New Roman" w:cs="Times New Roman"/>
          <w:b/>
          <w:bCs/>
          <w:sz w:val="24"/>
          <w:szCs w:val="24"/>
          <w:lang w:eastAsia="ru-RU"/>
        </w:rPr>
        <w:t xml:space="preserve">-продаж </w:t>
      </w:r>
      <w:proofErr w:type="spellStart"/>
      <w:r w:rsidRPr="00295CD2">
        <w:rPr>
          <w:rFonts w:ascii="Times New Roman" w:eastAsia="Times New Roman" w:hAnsi="Times New Roman" w:cs="Times New Roman"/>
          <w:b/>
          <w:bCs/>
          <w:sz w:val="24"/>
          <w:szCs w:val="24"/>
          <w:lang w:eastAsia="ru-RU"/>
        </w:rPr>
        <w:t>електричної</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енергії</w:t>
      </w:r>
      <w:proofErr w:type="spellEnd"/>
      <w:r w:rsidRPr="00295CD2">
        <w:rPr>
          <w:rFonts w:ascii="Times New Roman" w:eastAsia="Times New Roman" w:hAnsi="Times New Roman" w:cs="Times New Roman"/>
          <w:b/>
          <w:bCs/>
          <w:sz w:val="24"/>
          <w:szCs w:val="24"/>
          <w:lang w:eastAsia="ru-RU"/>
        </w:rPr>
        <w:t xml:space="preserve"> на </w:t>
      </w:r>
      <w:proofErr w:type="spellStart"/>
      <w:r w:rsidRPr="00295CD2">
        <w:rPr>
          <w:rFonts w:ascii="Times New Roman" w:eastAsia="Times New Roman" w:hAnsi="Times New Roman" w:cs="Times New Roman"/>
          <w:b/>
          <w:bCs/>
          <w:sz w:val="24"/>
          <w:szCs w:val="24"/>
          <w:lang w:eastAsia="ru-RU"/>
        </w:rPr>
        <w:t>внутрішньодобовому</w:t>
      </w:r>
      <w:proofErr w:type="spellEnd"/>
      <w:r w:rsidRPr="00295CD2">
        <w:rPr>
          <w:rFonts w:ascii="Times New Roman" w:eastAsia="Times New Roman" w:hAnsi="Times New Roman" w:cs="Times New Roman"/>
          <w:b/>
          <w:bCs/>
          <w:sz w:val="24"/>
          <w:szCs w:val="24"/>
          <w:lang w:eastAsia="ru-RU"/>
        </w:rPr>
        <w:t xml:space="preserve"> ринку</w:t>
      </w:r>
    </w:p>
    <w:tbl>
      <w:tblPr>
        <w:tblW w:w="1521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320"/>
        <w:gridCol w:w="5670"/>
        <w:gridCol w:w="5220"/>
      </w:tblGrid>
      <w:tr w:rsidR="00295CD2" w:rsidRPr="00295CD2" w:rsidTr="008C664F">
        <w:trPr>
          <w:tblHeader/>
          <w:tblCellSpacing w:w="15" w:type="dxa"/>
        </w:trPr>
        <w:tc>
          <w:tcPr>
            <w:tcW w:w="4275" w:type="dxa"/>
            <w:vAlign w:val="center"/>
            <w:hideMark/>
          </w:tcPr>
          <w:p w:rsidR="00295CD2" w:rsidRPr="00295CD2" w:rsidRDefault="00295CD2" w:rsidP="008C664F">
            <w:pPr>
              <w:spacing w:after="0" w:line="240" w:lineRule="auto"/>
              <w:ind w:right="15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lastRenderedPageBreak/>
              <w:t>Редакція</w:t>
            </w:r>
            <w:proofErr w:type="spellEnd"/>
            <w:r w:rsidRPr="00295CD2">
              <w:rPr>
                <w:rFonts w:ascii="Times New Roman" w:eastAsia="Times New Roman" w:hAnsi="Times New Roman" w:cs="Times New Roman"/>
                <w:b/>
                <w:bCs/>
                <w:sz w:val="24"/>
                <w:szCs w:val="24"/>
                <w:lang w:eastAsia="ru-RU"/>
              </w:rPr>
              <w:t xml:space="preserve"> проекту</w:t>
            </w:r>
          </w:p>
        </w:tc>
        <w:tc>
          <w:tcPr>
            <w:tcW w:w="5640" w:type="dxa"/>
            <w:vAlign w:val="center"/>
            <w:hideMark/>
          </w:tcPr>
          <w:p w:rsidR="00295CD2" w:rsidRPr="00295CD2" w:rsidRDefault="00295CD2" w:rsidP="008C664F">
            <w:pPr>
              <w:spacing w:after="0" w:line="240" w:lineRule="auto"/>
              <w:ind w:left="33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Зауваження</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пропозиції</w:t>
            </w:r>
            <w:proofErr w:type="spellEnd"/>
          </w:p>
        </w:tc>
        <w:tc>
          <w:tcPr>
            <w:tcW w:w="5175" w:type="dxa"/>
            <w:vAlign w:val="center"/>
            <w:hideMark/>
          </w:tcPr>
          <w:p w:rsidR="00295CD2" w:rsidRPr="00295CD2" w:rsidRDefault="00295CD2" w:rsidP="008C664F">
            <w:pPr>
              <w:spacing w:after="0" w:line="240" w:lineRule="auto"/>
              <w:ind w:left="42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Обґрунтування</w:t>
            </w:r>
            <w:proofErr w:type="spellEnd"/>
          </w:p>
        </w:tc>
      </w:tr>
      <w:tr w:rsidR="00295CD2" w:rsidRPr="00295CD2" w:rsidTr="008C664F">
        <w:trPr>
          <w:tblCellSpacing w:w="15" w:type="dxa"/>
        </w:trPr>
        <w:tc>
          <w:tcPr>
            <w:tcW w:w="4275" w:type="dxa"/>
            <w:vAlign w:val="center"/>
            <w:hideMark/>
          </w:tcPr>
          <w:p w:rsidR="00295CD2" w:rsidRPr="00295CD2" w:rsidRDefault="00295CD2" w:rsidP="008C664F">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Публічне акціонерне товариство </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i/>
                <w:i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(далі -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що діє на підставі ліцензії на право провадження підприємницької діяльності з організації купівлі-продажу електричної енергії на ринку електричної енергії від ___________ №____, має статус платника податку на прибуток на загальних умовах, в особі </w:t>
            </w:r>
            <w:r w:rsidRPr="00295CD2">
              <w:rPr>
                <w:rFonts w:ascii="Times New Roman" w:eastAsia="Times New Roman" w:hAnsi="Times New Roman" w:cs="Times New Roman"/>
                <w:b/>
                <w:bCs/>
                <w:sz w:val="24"/>
                <w:szCs w:val="24"/>
                <w:lang w:val="uk-UA" w:eastAsia="ru-RU"/>
              </w:rPr>
              <w:t>___________________________________________________________</w:t>
            </w:r>
            <w:r w:rsidRPr="00295CD2">
              <w:rPr>
                <w:rFonts w:ascii="Times New Roman" w:eastAsia="Times New Roman" w:hAnsi="Times New Roman" w:cs="Times New Roman"/>
                <w:sz w:val="24"/>
                <w:szCs w:val="24"/>
                <w:lang w:val="uk-UA" w:eastAsia="ru-RU"/>
              </w:rPr>
              <w:t xml:space="preserve">, який діє на підставі _____________________________________________________________, з однієї сторони, і </w:t>
            </w:r>
            <w:r w:rsidRPr="00295CD2">
              <w:rPr>
                <w:rFonts w:ascii="Times New Roman" w:eastAsia="Times New Roman" w:hAnsi="Times New Roman" w:cs="Times New Roman"/>
                <w:b/>
                <w:bCs/>
                <w:sz w:val="24"/>
                <w:szCs w:val="24"/>
                <w:lang w:val="uk-UA" w:eastAsia="ru-RU"/>
              </w:rPr>
              <w:t xml:space="preserve">__________________________________________________________________ </w:t>
            </w:r>
            <w:r w:rsidRPr="00295CD2">
              <w:rPr>
                <w:rFonts w:ascii="Times New Roman" w:eastAsia="Times New Roman" w:hAnsi="Times New Roman" w:cs="Times New Roman"/>
                <w:sz w:val="24"/>
                <w:szCs w:val="24"/>
                <w:lang w:val="uk-UA" w:eastAsia="ru-RU"/>
              </w:rPr>
              <w:t xml:space="preserve">(далі – </w:t>
            </w:r>
            <w:r w:rsidRPr="00295CD2">
              <w:rPr>
                <w:rFonts w:ascii="Times New Roman" w:eastAsia="Times New Roman" w:hAnsi="Times New Roman" w:cs="Times New Roman"/>
                <w:b/>
                <w:bCs/>
                <w:sz w:val="24"/>
                <w:szCs w:val="24"/>
                <w:lang w:val="uk-UA" w:eastAsia="ru-RU"/>
              </w:rPr>
              <w:t>Учасник ВДР</w:t>
            </w:r>
            <w:r w:rsidRPr="00295CD2">
              <w:rPr>
                <w:rFonts w:ascii="Times New Roman" w:eastAsia="Times New Roman" w:hAnsi="Times New Roman" w:cs="Times New Roman"/>
                <w:sz w:val="24"/>
                <w:szCs w:val="24"/>
                <w:lang w:val="uk-UA" w:eastAsia="ru-RU"/>
              </w:rPr>
              <w:t xml:space="preserve">), що діє на підставі ліцензії на право провадження підприємницької діяльності з __________________________________________________ від __________ №____, має статус платника податку на прибуток на загальних умовах, в особі </w:t>
            </w:r>
            <w:r w:rsidRPr="00295CD2">
              <w:rPr>
                <w:rFonts w:ascii="Times New Roman" w:eastAsia="Times New Roman" w:hAnsi="Times New Roman" w:cs="Times New Roman"/>
                <w:b/>
                <w:bCs/>
                <w:sz w:val="24"/>
                <w:szCs w:val="24"/>
                <w:lang w:val="uk-UA" w:eastAsia="ru-RU"/>
              </w:rPr>
              <w:t>________________________________________________________________</w:t>
            </w:r>
            <w:r w:rsidRPr="00295CD2">
              <w:rPr>
                <w:rFonts w:ascii="Times New Roman" w:eastAsia="Times New Roman" w:hAnsi="Times New Roman" w:cs="Times New Roman"/>
                <w:sz w:val="24"/>
                <w:szCs w:val="24"/>
                <w:lang w:val="uk-UA" w:eastAsia="ru-RU"/>
              </w:rPr>
              <w:t>, який діє на підставі ____________________________________________________________,</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з другої </w:t>
            </w:r>
            <w:proofErr w:type="spellStart"/>
            <w:r w:rsidRPr="00295CD2">
              <w:rPr>
                <w:rFonts w:ascii="Times New Roman" w:eastAsia="Times New Roman" w:hAnsi="Times New Roman" w:cs="Times New Roman"/>
                <w:sz w:val="24"/>
                <w:szCs w:val="24"/>
                <w:lang w:val="uk-UA" w:eastAsia="ru-RU"/>
              </w:rPr>
              <w:t>сторони,що</w:t>
            </w:r>
            <w:proofErr w:type="spellEnd"/>
            <w:r w:rsidRPr="00295CD2">
              <w:rPr>
                <w:rFonts w:ascii="Times New Roman" w:eastAsia="Times New Roman" w:hAnsi="Times New Roman" w:cs="Times New Roman"/>
                <w:sz w:val="24"/>
                <w:szCs w:val="24"/>
                <w:lang w:val="uk-UA" w:eastAsia="ru-RU"/>
              </w:rPr>
              <w:t xml:space="preserve"> спільно іменуються </w:t>
            </w:r>
            <w:proofErr w:type="spellStart"/>
            <w:r w:rsidRPr="00295CD2">
              <w:rPr>
                <w:rFonts w:ascii="Times New Roman" w:eastAsia="Times New Roman" w:hAnsi="Times New Roman" w:cs="Times New Roman"/>
                <w:sz w:val="24"/>
                <w:szCs w:val="24"/>
                <w:lang w:val="uk-UA" w:eastAsia="ru-RU"/>
              </w:rPr>
              <w:t>Сторонами,уклали</w:t>
            </w:r>
            <w:proofErr w:type="spellEnd"/>
            <w:r w:rsidRPr="00295CD2">
              <w:rPr>
                <w:rFonts w:ascii="Times New Roman" w:eastAsia="Times New Roman" w:hAnsi="Times New Roman" w:cs="Times New Roman"/>
                <w:sz w:val="24"/>
                <w:szCs w:val="24"/>
                <w:lang w:val="uk-UA" w:eastAsia="ru-RU"/>
              </w:rPr>
              <w:t xml:space="preserve"> цей договір про наступне:</w:t>
            </w:r>
          </w:p>
        </w:tc>
        <w:tc>
          <w:tcPr>
            <w:tcW w:w="5640" w:type="dxa"/>
            <w:vAlign w:val="center"/>
            <w:hideMark/>
          </w:tcPr>
          <w:p w:rsidR="00295CD2" w:rsidRPr="00295CD2" w:rsidRDefault="00295CD2" w:rsidP="008C664F">
            <w:pPr>
              <w:spacing w:before="100" w:beforeAutospacing="1" w:after="0" w:line="240" w:lineRule="auto"/>
              <w:ind w:lef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 xml:space="preserve">Публічне акціонерне товариство </w:t>
            </w:r>
            <w:r w:rsidRPr="00295CD2">
              <w:rPr>
                <w:rFonts w:ascii="Times New Roman" w:eastAsia="Times New Roman" w:hAnsi="Times New Roman" w:cs="Times New Roman"/>
                <w:sz w:val="24"/>
                <w:szCs w:val="24"/>
                <w:lang w:val="uk-UA" w:eastAsia="ru-RU"/>
              </w:rPr>
              <w:t>"</w:t>
            </w:r>
            <w:r w:rsidRPr="00295CD2">
              <w:rPr>
                <w:rFonts w:ascii="Times New Roman" w:eastAsia="Times New Roman" w:hAnsi="Times New Roman" w:cs="Times New Roman"/>
                <w:i/>
                <w:i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(далі - </w:t>
            </w:r>
            <w:r w:rsidRPr="00295CD2">
              <w:rPr>
                <w:rFonts w:ascii="Times New Roman" w:eastAsia="Times New Roman" w:hAnsi="Times New Roman" w:cs="Times New Roman"/>
                <w:b/>
                <w:bCs/>
                <w:sz w:val="24"/>
                <w:szCs w:val="24"/>
                <w:lang w:val="uk-UA" w:eastAsia="ru-RU"/>
              </w:rPr>
              <w:t>Оператор ринку</w:t>
            </w:r>
            <w:r w:rsidRPr="00295CD2">
              <w:rPr>
                <w:rFonts w:ascii="Times New Roman" w:eastAsia="Times New Roman" w:hAnsi="Times New Roman" w:cs="Times New Roman"/>
                <w:sz w:val="24"/>
                <w:szCs w:val="24"/>
                <w:lang w:val="uk-UA" w:eastAsia="ru-RU"/>
              </w:rPr>
              <w:t xml:space="preserve">), що діє на підставі ліцензії на </w:t>
            </w:r>
            <w:r w:rsidRPr="00295CD2">
              <w:rPr>
                <w:rFonts w:ascii="Times New Roman" w:eastAsia="Times New Roman" w:hAnsi="Times New Roman" w:cs="Times New Roman"/>
                <w:color w:val="FF0000"/>
                <w:sz w:val="24"/>
                <w:szCs w:val="24"/>
                <w:lang w:val="uk-UA" w:eastAsia="ru-RU"/>
              </w:rPr>
              <w:t xml:space="preserve">провадження господарської діяльності зі здійснення функцій оператора ринку </w:t>
            </w:r>
            <w:r w:rsidRPr="00295CD2">
              <w:rPr>
                <w:rFonts w:ascii="Times New Roman" w:eastAsia="Times New Roman" w:hAnsi="Times New Roman" w:cs="Times New Roman"/>
                <w:sz w:val="24"/>
                <w:szCs w:val="24"/>
                <w:lang w:val="uk-UA" w:eastAsia="ru-RU"/>
              </w:rPr>
              <w:t xml:space="preserve">від __________ №____, має статус платника податку на прибуток на загальних умовах, в особі </w:t>
            </w:r>
            <w:r w:rsidRPr="00295CD2">
              <w:rPr>
                <w:rFonts w:ascii="Times New Roman" w:eastAsia="Times New Roman" w:hAnsi="Times New Roman" w:cs="Times New Roman"/>
                <w:b/>
                <w:bCs/>
                <w:sz w:val="24"/>
                <w:szCs w:val="24"/>
                <w:lang w:val="uk-UA" w:eastAsia="ru-RU"/>
              </w:rPr>
              <w:t>_____________________________________________________________________</w:t>
            </w:r>
            <w:r w:rsidRPr="00295CD2">
              <w:rPr>
                <w:rFonts w:ascii="Times New Roman" w:eastAsia="Times New Roman" w:hAnsi="Times New Roman" w:cs="Times New Roman"/>
                <w:sz w:val="24"/>
                <w:szCs w:val="24"/>
                <w:lang w:val="uk-UA" w:eastAsia="ru-RU"/>
              </w:rPr>
              <w:t xml:space="preserve">, який діє на підставі ______________________________________________________________, з однієї сторони, і </w:t>
            </w:r>
            <w:r w:rsidRPr="00295CD2">
              <w:rPr>
                <w:rFonts w:ascii="Times New Roman" w:eastAsia="Times New Roman" w:hAnsi="Times New Roman" w:cs="Times New Roman"/>
                <w:b/>
                <w:bCs/>
                <w:sz w:val="24"/>
                <w:szCs w:val="24"/>
                <w:lang w:val="uk-UA" w:eastAsia="ru-RU"/>
              </w:rPr>
              <w:t xml:space="preserve">__________________________________________________________________ </w:t>
            </w:r>
            <w:r w:rsidRPr="00295CD2">
              <w:rPr>
                <w:rFonts w:ascii="Times New Roman" w:eastAsia="Times New Roman" w:hAnsi="Times New Roman" w:cs="Times New Roman"/>
                <w:sz w:val="24"/>
                <w:szCs w:val="24"/>
                <w:lang w:val="uk-UA" w:eastAsia="ru-RU"/>
              </w:rPr>
              <w:t xml:space="preserve">(далі – </w:t>
            </w:r>
            <w:r w:rsidRPr="00295CD2">
              <w:rPr>
                <w:rFonts w:ascii="Times New Roman" w:eastAsia="Times New Roman" w:hAnsi="Times New Roman" w:cs="Times New Roman"/>
                <w:b/>
                <w:bCs/>
                <w:sz w:val="24"/>
                <w:szCs w:val="24"/>
                <w:lang w:val="uk-UA" w:eastAsia="ru-RU"/>
              </w:rPr>
              <w:t>Учасник</w:t>
            </w:r>
            <w:r w:rsidRPr="00295CD2">
              <w:rPr>
                <w:rFonts w:ascii="Times New Roman" w:eastAsia="Times New Roman" w:hAnsi="Times New Roman" w:cs="Times New Roman"/>
                <w:sz w:val="24"/>
                <w:szCs w:val="24"/>
                <w:lang w:val="uk-UA" w:eastAsia="ru-RU"/>
              </w:rPr>
              <w:t xml:space="preserve">), що діє на підставі ліцензії на </w:t>
            </w:r>
            <w:r w:rsidRPr="00295CD2">
              <w:rPr>
                <w:rFonts w:ascii="Times New Roman" w:eastAsia="Times New Roman" w:hAnsi="Times New Roman" w:cs="Times New Roman"/>
                <w:color w:val="FF0000"/>
                <w:sz w:val="24"/>
                <w:szCs w:val="24"/>
                <w:lang w:val="uk-UA" w:eastAsia="ru-RU"/>
              </w:rPr>
              <w:t xml:space="preserve">провадження господарської діяльності </w:t>
            </w:r>
            <w:r w:rsidRPr="00295CD2">
              <w:rPr>
                <w:rFonts w:ascii="Times New Roman" w:eastAsia="Times New Roman" w:hAnsi="Times New Roman" w:cs="Times New Roman"/>
                <w:sz w:val="24"/>
                <w:szCs w:val="24"/>
                <w:lang w:val="uk-UA" w:eastAsia="ru-RU"/>
              </w:rPr>
              <w:t xml:space="preserve">з __________________________________________________від ___________ №____, має статус платника податку на прибуток на загальних умовах, в особі </w:t>
            </w:r>
            <w:r w:rsidRPr="00295CD2">
              <w:rPr>
                <w:rFonts w:ascii="Times New Roman" w:eastAsia="Times New Roman" w:hAnsi="Times New Roman" w:cs="Times New Roman"/>
                <w:b/>
                <w:bCs/>
                <w:sz w:val="24"/>
                <w:szCs w:val="24"/>
                <w:lang w:val="uk-UA" w:eastAsia="ru-RU"/>
              </w:rPr>
              <w:t>_______________________________________________________________________________</w:t>
            </w:r>
            <w:r w:rsidRPr="00295CD2">
              <w:rPr>
                <w:rFonts w:ascii="Times New Roman" w:eastAsia="Times New Roman" w:hAnsi="Times New Roman" w:cs="Times New Roman"/>
                <w:sz w:val="24"/>
                <w:szCs w:val="24"/>
                <w:lang w:val="uk-UA" w:eastAsia="ru-RU"/>
              </w:rPr>
              <w:t>, який діє на підставі ______________________________________________________________,</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з другої </w:t>
            </w:r>
            <w:proofErr w:type="spellStart"/>
            <w:r w:rsidRPr="00295CD2">
              <w:rPr>
                <w:rFonts w:ascii="Times New Roman" w:eastAsia="Times New Roman" w:hAnsi="Times New Roman" w:cs="Times New Roman"/>
                <w:sz w:val="24"/>
                <w:szCs w:val="24"/>
                <w:lang w:val="uk-UA" w:eastAsia="ru-RU"/>
              </w:rPr>
              <w:t>сторони,що</w:t>
            </w:r>
            <w:proofErr w:type="spellEnd"/>
            <w:r w:rsidRPr="00295CD2">
              <w:rPr>
                <w:rFonts w:ascii="Times New Roman" w:eastAsia="Times New Roman" w:hAnsi="Times New Roman" w:cs="Times New Roman"/>
                <w:sz w:val="24"/>
                <w:szCs w:val="24"/>
                <w:lang w:val="uk-UA" w:eastAsia="ru-RU"/>
              </w:rPr>
              <w:t xml:space="preserve"> спільно іменуються Сторонами, уклали цей договір про наступне:</w:t>
            </w:r>
          </w:p>
        </w:tc>
        <w:tc>
          <w:tcPr>
            <w:tcW w:w="5175" w:type="dxa"/>
            <w:vAlign w:val="center"/>
            <w:hideMark/>
          </w:tcPr>
          <w:p w:rsidR="00295CD2" w:rsidRPr="00295CD2" w:rsidRDefault="00295CD2" w:rsidP="008C664F">
            <w:pPr>
              <w:spacing w:before="100" w:beforeAutospacing="1" w:after="0" w:line="240" w:lineRule="auto"/>
              <w:ind w:lef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Привести у відповідність із назвою затверджених НКРЕКП Ліцензійних умов провадження господарської діяльності зі здійснення функцій оператора ринку</w:t>
            </w:r>
          </w:p>
        </w:tc>
      </w:tr>
      <w:tr w:rsidR="00295CD2" w:rsidRPr="00295CD2" w:rsidTr="008C664F">
        <w:trPr>
          <w:tblCellSpacing w:w="15" w:type="dxa"/>
        </w:trPr>
        <w:tc>
          <w:tcPr>
            <w:tcW w:w="4275" w:type="dxa"/>
            <w:vAlign w:val="center"/>
            <w:hideMark/>
          </w:tcPr>
          <w:p w:rsidR="00295CD2" w:rsidRPr="00295CD2" w:rsidRDefault="00295CD2" w:rsidP="008C664F">
            <w:pPr>
              <w:spacing w:before="100" w:beforeAutospacing="1" w:after="0"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1. Предмет Договору</w:t>
            </w:r>
          </w:p>
          <w:p w:rsidR="00295CD2" w:rsidRPr="00295CD2" w:rsidRDefault="00295CD2" w:rsidP="008C664F">
            <w:pPr>
              <w:spacing w:before="100" w:beforeAutospacing="1" w:after="0"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1.1. За цим договором (далі – </w:t>
            </w:r>
            <w:r w:rsidRPr="00295CD2">
              <w:rPr>
                <w:rFonts w:ascii="Times New Roman" w:eastAsia="Times New Roman" w:hAnsi="Times New Roman" w:cs="Times New Roman"/>
                <w:b/>
                <w:bCs/>
                <w:sz w:val="24"/>
                <w:szCs w:val="24"/>
                <w:lang w:val="uk-UA" w:eastAsia="ru-RU"/>
              </w:rPr>
              <w:t>Договір</w:t>
            </w:r>
            <w:r w:rsidRPr="00295CD2">
              <w:rPr>
                <w:rFonts w:ascii="Times New Roman" w:eastAsia="Times New Roman" w:hAnsi="Times New Roman" w:cs="Times New Roman"/>
                <w:sz w:val="24"/>
                <w:szCs w:val="24"/>
                <w:lang w:val="uk-UA" w:eastAsia="ru-RU"/>
              </w:rPr>
              <w:t>) здійснюється Сторонами купівля-продаж</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електричної енергії на внутрішньодобовому ринку (далі –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w:t>
            </w:r>
          </w:p>
        </w:tc>
        <w:tc>
          <w:tcPr>
            <w:tcW w:w="5640" w:type="dxa"/>
            <w:vAlign w:val="center"/>
            <w:hideMark/>
          </w:tcPr>
          <w:p w:rsidR="00295CD2" w:rsidRPr="00295CD2" w:rsidRDefault="00295CD2" w:rsidP="008C664F">
            <w:pPr>
              <w:spacing w:before="100" w:beforeAutospacing="1" w:after="0" w:line="240" w:lineRule="auto"/>
              <w:ind w:lef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lastRenderedPageBreak/>
              <w:t>1. Предмет Договору</w:t>
            </w:r>
          </w:p>
          <w:p w:rsidR="00295CD2" w:rsidRPr="00295CD2" w:rsidRDefault="00295CD2" w:rsidP="008C664F">
            <w:pPr>
              <w:spacing w:before="100" w:beforeAutospacing="1" w:after="0" w:line="240" w:lineRule="auto"/>
              <w:ind w:lef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1.1. За цим договором (далі – </w:t>
            </w:r>
            <w:r w:rsidRPr="00295CD2">
              <w:rPr>
                <w:rFonts w:ascii="Times New Roman" w:eastAsia="Times New Roman" w:hAnsi="Times New Roman" w:cs="Times New Roman"/>
                <w:b/>
                <w:bCs/>
                <w:sz w:val="24"/>
                <w:szCs w:val="24"/>
                <w:lang w:val="uk-UA" w:eastAsia="ru-RU"/>
              </w:rPr>
              <w:t>Договір</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color w:val="FF0000"/>
                <w:sz w:val="24"/>
                <w:szCs w:val="24"/>
                <w:lang w:val="uk-UA" w:eastAsia="ru-RU"/>
              </w:rPr>
              <w:t>Сторонами здійснюється</w:t>
            </w:r>
            <w:r w:rsidRPr="00295CD2">
              <w:rPr>
                <w:rFonts w:ascii="Times New Roman" w:eastAsia="Times New Roman" w:hAnsi="Times New Roman" w:cs="Times New Roman"/>
                <w:sz w:val="24"/>
                <w:szCs w:val="24"/>
                <w:lang w:val="uk-UA" w:eastAsia="ru-RU"/>
              </w:rPr>
              <w:t xml:space="preserve"> купівля-продаж</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електричної енергії на внутрішньодобовому ринку (далі –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w:t>
            </w:r>
          </w:p>
        </w:tc>
        <w:tc>
          <w:tcPr>
            <w:tcW w:w="5175" w:type="dxa"/>
            <w:vAlign w:val="center"/>
            <w:hideMark/>
          </w:tcPr>
          <w:p w:rsidR="00295CD2" w:rsidRPr="00295CD2" w:rsidRDefault="00295CD2" w:rsidP="008C664F">
            <w:pPr>
              <w:spacing w:before="100" w:beforeAutospacing="1" w:after="0" w:line="240" w:lineRule="auto"/>
              <w:ind w:left="420"/>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Редакційне виправлення</w:t>
            </w:r>
          </w:p>
        </w:tc>
      </w:tr>
      <w:tr w:rsidR="00295CD2" w:rsidRPr="00295CD2" w:rsidTr="008C664F">
        <w:trPr>
          <w:tblCellSpacing w:w="15" w:type="dxa"/>
        </w:trPr>
        <w:tc>
          <w:tcPr>
            <w:tcW w:w="4275" w:type="dxa"/>
            <w:vAlign w:val="center"/>
            <w:hideMark/>
          </w:tcPr>
          <w:p w:rsidR="00295CD2" w:rsidRPr="00295CD2" w:rsidRDefault="00295CD2" w:rsidP="008C664F">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2. Загальні умови Договору</w:t>
            </w:r>
          </w:p>
          <w:p w:rsidR="00295CD2" w:rsidRPr="00295CD2" w:rsidRDefault="00295CD2" w:rsidP="008C664F">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2.1. Сторони визнають свої зобов’язання за Правилами ринку “на добу наперед” та внутрішньодобового ринку (далі – </w:t>
            </w:r>
            <w:r w:rsidRPr="00295CD2">
              <w:rPr>
                <w:rFonts w:ascii="Times New Roman" w:eastAsia="Times New Roman" w:hAnsi="Times New Roman" w:cs="Times New Roman"/>
                <w:b/>
                <w:bCs/>
                <w:sz w:val="24"/>
                <w:szCs w:val="24"/>
                <w:lang w:val="uk-UA" w:eastAsia="ru-RU"/>
              </w:rPr>
              <w:t>Правила РДН/ВДР</w:t>
            </w:r>
            <w:r w:rsidRPr="00295CD2">
              <w:rPr>
                <w:rFonts w:ascii="Times New Roman" w:eastAsia="Times New Roman" w:hAnsi="Times New Roman" w:cs="Times New Roman"/>
                <w:sz w:val="24"/>
                <w:szCs w:val="24"/>
                <w:lang w:val="uk-UA" w:eastAsia="ru-RU"/>
              </w:rPr>
              <w:t>), договором про участь у ринку “на добу наперед” та внутрішньодобовому ринку,</w:t>
            </w:r>
            <w:r w:rsidRPr="00295CD2">
              <w:rPr>
                <w:rFonts w:ascii="Times New Roman" w:eastAsia="Times New Roman" w:hAnsi="Times New Roman" w:cs="Times New Roman"/>
                <w:i/>
                <w:iCs/>
                <w:sz w:val="24"/>
                <w:szCs w:val="24"/>
                <w:lang w:val="uk-UA" w:eastAsia="ru-RU"/>
              </w:rPr>
              <w:t xml:space="preserve"> </w:t>
            </w:r>
            <w:r w:rsidRPr="00295CD2">
              <w:rPr>
                <w:rFonts w:ascii="Times New Roman" w:eastAsia="Times New Roman" w:hAnsi="Times New Roman" w:cs="Times New Roman"/>
                <w:sz w:val="24"/>
                <w:szCs w:val="24"/>
                <w:lang w:val="uk-UA" w:eastAsia="ru-RU"/>
              </w:rPr>
              <w:t>Умовами та Правилами здійснення підприємницької діяльності з ____________________, Умовами та Правилами провадження діяльності з організації купівлі-продажу електричної енергії на ринку електричної енергії.</w:t>
            </w:r>
          </w:p>
        </w:tc>
        <w:tc>
          <w:tcPr>
            <w:tcW w:w="5640" w:type="dxa"/>
            <w:vAlign w:val="center"/>
            <w:hideMark/>
          </w:tcPr>
          <w:p w:rsidR="00295CD2" w:rsidRPr="00295CD2" w:rsidRDefault="00295CD2" w:rsidP="008C664F">
            <w:pPr>
              <w:spacing w:before="100" w:beforeAutospacing="1" w:after="0" w:line="240" w:lineRule="auto"/>
              <w:ind w:lef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2. Загальні умови Договору</w:t>
            </w:r>
          </w:p>
          <w:p w:rsidR="00295CD2" w:rsidRPr="00295CD2" w:rsidRDefault="00295CD2" w:rsidP="008C664F">
            <w:pPr>
              <w:spacing w:before="100" w:beforeAutospacing="1" w:after="0" w:line="240" w:lineRule="auto"/>
              <w:ind w:lef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2.1. Сторони визнають свої зобов’язання за Правилами ринку “на добу наперед” та внутрішньодобового ринку (далі – </w:t>
            </w:r>
            <w:r w:rsidRPr="00295CD2">
              <w:rPr>
                <w:rFonts w:ascii="Times New Roman" w:eastAsia="Times New Roman" w:hAnsi="Times New Roman" w:cs="Times New Roman"/>
                <w:b/>
                <w:bCs/>
                <w:sz w:val="24"/>
                <w:szCs w:val="24"/>
                <w:lang w:val="uk-UA" w:eastAsia="ru-RU"/>
              </w:rPr>
              <w:t>Правила РДН/ВДР</w:t>
            </w:r>
            <w:r w:rsidRPr="00295CD2">
              <w:rPr>
                <w:rFonts w:ascii="Times New Roman" w:eastAsia="Times New Roman" w:hAnsi="Times New Roman" w:cs="Times New Roman"/>
                <w:sz w:val="24"/>
                <w:szCs w:val="24"/>
                <w:lang w:val="uk-UA" w:eastAsia="ru-RU"/>
              </w:rPr>
              <w:t>), договором про участь у ринку “на добу наперед” та внутрішньодобовому ринку,</w:t>
            </w:r>
            <w:r w:rsidRPr="00295CD2">
              <w:rPr>
                <w:rFonts w:ascii="Times New Roman" w:eastAsia="Times New Roman" w:hAnsi="Times New Roman" w:cs="Times New Roman"/>
                <w:i/>
                <w:iCs/>
                <w:sz w:val="24"/>
                <w:szCs w:val="24"/>
                <w:lang w:val="uk-UA" w:eastAsia="ru-RU"/>
              </w:rPr>
              <w:t xml:space="preserve"> </w:t>
            </w:r>
            <w:r w:rsidRPr="00295CD2">
              <w:rPr>
                <w:rFonts w:ascii="Times New Roman" w:eastAsia="Times New Roman" w:hAnsi="Times New Roman" w:cs="Times New Roman"/>
                <w:color w:val="FF0000"/>
                <w:sz w:val="24"/>
                <w:szCs w:val="24"/>
                <w:lang w:val="uk-UA" w:eastAsia="ru-RU"/>
              </w:rPr>
              <w:t xml:space="preserve">Ліцензійними умовами провадження господарської діяльності </w:t>
            </w:r>
            <w:r w:rsidRPr="00295CD2">
              <w:rPr>
                <w:rFonts w:ascii="Times New Roman" w:eastAsia="Times New Roman" w:hAnsi="Times New Roman" w:cs="Times New Roman"/>
                <w:sz w:val="24"/>
                <w:szCs w:val="24"/>
                <w:lang w:val="uk-UA" w:eastAsia="ru-RU"/>
              </w:rPr>
              <w:t xml:space="preserve">з ____________________, </w:t>
            </w:r>
            <w:r w:rsidRPr="00295CD2">
              <w:rPr>
                <w:rFonts w:ascii="Times New Roman" w:eastAsia="Times New Roman" w:hAnsi="Times New Roman" w:cs="Times New Roman"/>
                <w:color w:val="FF0000"/>
                <w:sz w:val="24"/>
                <w:szCs w:val="24"/>
                <w:lang w:val="uk-UA" w:eastAsia="ru-RU"/>
              </w:rPr>
              <w:t>Ліцензійними умовами провадження господарської діяльності зі здійснення функцій оператора ринку.</w:t>
            </w:r>
          </w:p>
        </w:tc>
        <w:tc>
          <w:tcPr>
            <w:tcW w:w="5175" w:type="dxa"/>
            <w:vAlign w:val="center"/>
            <w:hideMark/>
          </w:tcPr>
          <w:p w:rsidR="00295CD2" w:rsidRPr="00295CD2" w:rsidRDefault="00295CD2" w:rsidP="008C664F">
            <w:pPr>
              <w:spacing w:before="100" w:beforeAutospacing="1" w:after="0" w:line="240" w:lineRule="auto"/>
              <w:ind w:lef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Привести у відповідність із назвою затверджених НКРЕКП Ліцензійних умов провадження господарської діяльності зі здійснення функцій оператора ринку</w:t>
            </w:r>
          </w:p>
        </w:tc>
      </w:tr>
      <w:tr w:rsidR="00295CD2" w:rsidRPr="00295CD2" w:rsidTr="008C664F">
        <w:trPr>
          <w:tblCellSpacing w:w="15" w:type="dxa"/>
        </w:trPr>
        <w:tc>
          <w:tcPr>
            <w:tcW w:w="4275" w:type="dxa"/>
            <w:vAlign w:val="center"/>
            <w:hideMark/>
          </w:tcPr>
          <w:p w:rsidR="00295CD2" w:rsidRPr="00295CD2" w:rsidRDefault="00295CD2" w:rsidP="008C664F">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5.1.3. Акцептувати частину або весь обсяг електричної енергії будь-якої заявки із списку торгів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умовами якої він згоден виконати.</w:t>
            </w:r>
          </w:p>
        </w:tc>
        <w:tc>
          <w:tcPr>
            <w:tcW w:w="5640" w:type="dxa"/>
            <w:vAlign w:val="center"/>
            <w:hideMark/>
          </w:tcPr>
          <w:p w:rsidR="00295CD2" w:rsidRPr="00295CD2" w:rsidRDefault="00295CD2" w:rsidP="008C664F">
            <w:pPr>
              <w:spacing w:before="100" w:beforeAutospacing="1" w:after="0" w:line="240" w:lineRule="auto"/>
              <w:ind w:lef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5.1.3. Акцептувати частину або весь обсяг електричної енергії будь-якої заявки із списку торгів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 умов</w:t>
            </w:r>
            <w:r w:rsidRPr="00295CD2">
              <w:rPr>
                <w:rFonts w:ascii="Times New Roman" w:eastAsia="Times New Roman" w:hAnsi="Times New Roman" w:cs="Times New Roman"/>
                <w:color w:val="FF0000"/>
                <w:sz w:val="24"/>
                <w:szCs w:val="24"/>
                <w:lang w:val="uk-UA" w:eastAsia="ru-RU"/>
              </w:rPr>
              <w:t>и</w:t>
            </w:r>
            <w:r w:rsidRPr="00295CD2">
              <w:rPr>
                <w:rFonts w:ascii="Times New Roman" w:eastAsia="Times New Roman" w:hAnsi="Times New Roman" w:cs="Times New Roman"/>
                <w:sz w:val="24"/>
                <w:szCs w:val="24"/>
                <w:lang w:val="uk-UA" w:eastAsia="ru-RU"/>
              </w:rPr>
              <w:t xml:space="preserve"> якої він згоден виконати.</w:t>
            </w:r>
          </w:p>
        </w:tc>
        <w:tc>
          <w:tcPr>
            <w:tcW w:w="5175" w:type="dxa"/>
            <w:vAlign w:val="center"/>
            <w:hideMark/>
          </w:tcPr>
          <w:p w:rsidR="00295CD2" w:rsidRPr="00295CD2" w:rsidRDefault="00295CD2" w:rsidP="008C664F">
            <w:pPr>
              <w:spacing w:before="100" w:beforeAutospacing="1" w:after="0" w:line="240" w:lineRule="auto"/>
              <w:ind w:lef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Редакційне виправлення</w:t>
            </w:r>
          </w:p>
        </w:tc>
      </w:tr>
      <w:tr w:rsidR="00295CD2" w:rsidRPr="00295CD2" w:rsidTr="008C664F">
        <w:trPr>
          <w:tblCellSpacing w:w="15" w:type="dxa"/>
        </w:trPr>
        <w:tc>
          <w:tcPr>
            <w:tcW w:w="4275" w:type="dxa"/>
            <w:vAlign w:val="center"/>
            <w:hideMark/>
          </w:tcPr>
          <w:p w:rsidR="00295CD2" w:rsidRPr="00295CD2" w:rsidRDefault="00295CD2" w:rsidP="008C664F">
            <w:pPr>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5.3.5. Надавати платіжні вимоги на договірне списання коштів з рахунку </w:t>
            </w:r>
            <w:proofErr w:type="spellStart"/>
            <w:r w:rsidRPr="00295CD2">
              <w:rPr>
                <w:rFonts w:ascii="Times New Roman" w:eastAsia="Times New Roman" w:hAnsi="Times New Roman" w:cs="Times New Roman"/>
                <w:sz w:val="24"/>
                <w:szCs w:val="24"/>
                <w:lang w:val="uk-UA" w:eastAsia="ru-RU"/>
              </w:rPr>
              <w:t>Ескроу</w:t>
            </w:r>
            <w:proofErr w:type="spellEnd"/>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Учасника</w:t>
            </w:r>
            <w:r w:rsidRPr="00295CD2">
              <w:rPr>
                <w:rFonts w:ascii="Times New Roman" w:eastAsia="Times New Roman" w:hAnsi="Times New Roman" w:cs="Times New Roman"/>
                <w:sz w:val="24"/>
                <w:szCs w:val="24"/>
                <w:lang w:val="uk-UA" w:eastAsia="ru-RU"/>
              </w:rPr>
              <w:t xml:space="preserve">, зазначеного у пункті 4.2 цього </w:t>
            </w:r>
            <w:r w:rsidRPr="00295CD2">
              <w:rPr>
                <w:rFonts w:ascii="Times New Roman" w:eastAsia="Times New Roman" w:hAnsi="Times New Roman" w:cs="Times New Roman"/>
                <w:b/>
                <w:bCs/>
                <w:sz w:val="24"/>
                <w:szCs w:val="24"/>
                <w:lang w:val="uk-UA" w:eastAsia="ru-RU"/>
              </w:rPr>
              <w:t>Договору</w:t>
            </w:r>
            <w:r w:rsidRPr="00295CD2">
              <w:rPr>
                <w:rFonts w:ascii="Times New Roman" w:eastAsia="Times New Roman" w:hAnsi="Times New Roman" w:cs="Times New Roman"/>
                <w:sz w:val="24"/>
                <w:szCs w:val="24"/>
                <w:lang w:val="uk-UA" w:eastAsia="ru-RU"/>
              </w:rPr>
              <w:t xml:space="preserve">, у разі акцепту заявки </w:t>
            </w:r>
            <w:r w:rsidRPr="00295CD2">
              <w:rPr>
                <w:rFonts w:ascii="Times New Roman" w:eastAsia="Times New Roman" w:hAnsi="Times New Roman" w:cs="Times New Roman"/>
                <w:b/>
                <w:bCs/>
                <w:sz w:val="24"/>
                <w:szCs w:val="24"/>
                <w:lang w:val="uk-UA" w:eastAsia="ru-RU"/>
              </w:rPr>
              <w:t>Учасника</w:t>
            </w:r>
            <w:r w:rsidRPr="00295CD2">
              <w:rPr>
                <w:rFonts w:ascii="Times New Roman" w:eastAsia="Times New Roman" w:hAnsi="Times New Roman" w:cs="Times New Roman"/>
                <w:sz w:val="24"/>
                <w:szCs w:val="24"/>
                <w:lang w:val="uk-UA" w:eastAsia="ru-RU"/>
              </w:rPr>
              <w:t xml:space="preserve"> щодо купівлі електричної енергії на </w:t>
            </w:r>
            <w:r w:rsidRPr="00295CD2">
              <w:rPr>
                <w:rFonts w:ascii="Times New Roman" w:eastAsia="Times New Roman" w:hAnsi="Times New Roman" w:cs="Times New Roman"/>
                <w:b/>
                <w:bCs/>
                <w:sz w:val="24"/>
                <w:szCs w:val="24"/>
                <w:lang w:val="uk-UA" w:eastAsia="ru-RU"/>
              </w:rPr>
              <w:t xml:space="preserve">ВДР </w:t>
            </w:r>
            <w:r w:rsidRPr="00295CD2">
              <w:rPr>
                <w:rFonts w:ascii="Times New Roman" w:eastAsia="Times New Roman" w:hAnsi="Times New Roman" w:cs="Times New Roman"/>
                <w:sz w:val="24"/>
                <w:szCs w:val="24"/>
                <w:lang w:val="uk-UA" w:eastAsia="ru-RU"/>
              </w:rPr>
              <w:t xml:space="preserve">та/або у разі акцепту </w:t>
            </w:r>
            <w:r w:rsidRPr="00295CD2">
              <w:rPr>
                <w:rFonts w:ascii="Times New Roman" w:eastAsia="Times New Roman" w:hAnsi="Times New Roman" w:cs="Times New Roman"/>
                <w:b/>
                <w:bCs/>
                <w:sz w:val="24"/>
                <w:szCs w:val="24"/>
                <w:lang w:val="uk-UA" w:eastAsia="ru-RU"/>
              </w:rPr>
              <w:t>Учасником</w:t>
            </w:r>
            <w:r w:rsidRPr="00295CD2">
              <w:rPr>
                <w:rFonts w:ascii="Times New Roman" w:eastAsia="Times New Roman" w:hAnsi="Times New Roman" w:cs="Times New Roman"/>
                <w:sz w:val="24"/>
                <w:szCs w:val="24"/>
                <w:lang w:val="uk-UA" w:eastAsia="ru-RU"/>
              </w:rPr>
              <w:t xml:space="preserve"> заявки щодо продажу електричної енергії на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w:t>
            </w:r>
          </w:p>
        </w:tc>
        <w:tc>
          <w:tcPr>
            <w:tcW w:w="5640" w:type="dxa"/>
            <w:vAlign w:val="center"/>
            <w:hideMark/>
          </w:tcPr>
          <w:p w:rsidR="00295CD2" w:rsidRPr="00295CD2" w:rsidRDefault="00295CD2" w:rsidP="008C664F">
            <w:pPr>
              <w:spacing w:before="100" w:beforeAutospacing="1" w:after="0" w:line="240" w:lineRule="auto"/>
              <w:ind w:lef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5.3.5. Надавати платіжні вимоги на договірне списання коштів з рахунку </w:t>
            </w:r>
            <w:proofErr w:type="spellStart"/>
            <w:r w:rsidRPr="00295CD2">
              <w:rPr>
                <w:rFonts w:ascii="Times New Roman" w:eastAsia="Times New Roman" w:hAnsi="Times New Roman" w:cs="Times New Roman"/>
                <w:sz w:val="24"/>
                <w:szCs w:val="24"/>
                <w:lang w:val="uk-UA" w:eastAsia="ru-RU"/>
              </w:rPr>
              <w:t>Ескроу</w:t>
            </w:r>
            <w:proofErr w:type="spellEnd"/>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Учасника</w:t>
            </w:r>
            <w:r w:rsidRPr="00295CD2">
              <w:rPr>
                <w:rFonts w:ascii="Times New Roman" w:eastAsia="Times New Roman" w:hAnsi="Times New Roman" w:cs="Times New Roman"/>
                <w:sz w:val="24"/>
                <w:szCs w:val="24"/>
                <w:lang w:val="uk-UA" w:eastAsia="ru-RU"/>
              </w:rPr>
              <w:t xml:space="preserve">, зазначеного у пункті 4.2 цього </w:t>
            </w:r>
            <w:r w:rsidRPr="00295CD2">
              <w:rPr>
                <w:rFonts w:ascii="Times New Roman" w:eastAsia="Times New Roman" w:hAnsi="Times New Roman" w:cs="Times New Roman"/>
                <w:b/>
                <w:bCs/>
                <w:sz w:val="24"/>
                <w:szCs w:val="24"/>
                <w:lang w:val="uk-UA" w:eastAsia="ru-RU"/>
              </w:rPr>
              <w:t>Договору</w:t>
            </w:r>
            <w:r w:rsidRPr="00295CD2">
              <w:rPr>
                <w:rFonts w:ascii="Times New Roman" w:eastAsia="Times New Roman" w:hAnsi="Times New Roman" w:cs="Times New Roman"/>
                <w:sz w:val="24"/>
                <w:szCs w:val="24"/>
                <w:lang w:val="uk-UA" w:eastAsia="ru-RU"/>
              </w:rPr>
              <w:t xml:space="preserve">, у разі акцепту заявки </w:t>
            </w:r>
            <w:r w:rsidRPr="00295CD2">
              <w:rPr>
                <w:rFonts w:ascii="Times New Roman" w:eastAsia="Times New Roman" w:hAnsi="Times New Roman" w:cs="Times New Roman"/>
                <w:b/>
                <w:bCs/>
                <w:sz w:val="24"/>
                <w:szCs w:val="24"/>
                <w:lang w:val="uk-UA" w:eastAsia="ru-RU"/>
              </w:rPr>
              <w:t>Учасника</w:t>
            </w:r>
            <w:r w:rsidRPr="00295CD2">
              <w:rPr>
                <w:rFonts w:ascii="Times New Roman" w:eastAsia="Times New Roman" w:hAnsi="Times New Roman" w:cs="Times New Roman"/>
                <w:sz w:val="24"/>
                <w:szCs w:val="24"/>
                <w:lang w:val="uk-UA" w:eastAsia="ru-RU"/>
              </w:rPr>
              <w:t xml:space="preserve"> щодо купівлі електричної енергії на </w:t>
            </w:r>
            <w:r w:rsidRPr="00295CD2">
              <w:rPr>
                <w:rFonts w:ascii="Times New Roman" w:eastAsia="Times New Roman" w:hAnsi="Times New Roman" w:cs="Times New Roman"/>
                <w:b/>
                <w:bCs/>
                <w:sz w:val="24"/>
                <w:szCs w:val="24"/>
                <w:lang w:val="uk-UA" w:eastAsia="ru-RU"/>
              </w:rPr>
              <w:t xml:space="preserve">ВДР </w:t>
            </w:r>
            <w:r w:rsidRPr="00295CD2">
              <w:rPr>
                <w:rFonts w:ascii="Times New Roman" w:eastAsia="Times New Roman" w:hAnsi="Times New Roman" w:cs="Times New Roman"/>
                <w:sz w:val="24"/>
                <w:szCs w:val="24"/>
                <w:lang w:val="uk-UA" w:eastAsia="ru-RU"/>
              </w:rPr>
              <w:t xml:space="preserve">та/або у разі акцепту </w:t>
            </w:r>
            <w:r w:rsidRPr="00295CD2">
              <w:rPr>
                <w:rFonts w:ascii="Times New Roman" w:eastAsia="Times New Roman" w:hAnsi="Times New Roman" w:cs="Times New Roman"/>
                <w:b/>
                <w:bCs/>
                <w:sz w:val="24"/>
                <w:szCs w:val="24"/>
                <w:lang w:val="uk-UA" w:eastAsia="ru-RU"/>
              </w:rPr>
              <w:t>Учасником</w:t>
            </w:r>
            <w:r w:rsidRPr="00295CD2">
              <w:rPr>
                <w:rFonts w:ascii="Times New Roman" w:eastAsia="Times New Roman" w:hAnsi="Times New Roman" w:cs="Times New Roman"/>
                <w:sz w:val="24"/>
                <w:szCs w:val="24"/>
                <w:lang w:val="uk-UA" w:eastAsia="ru-RU"/>
              </w:rPr>
              <w:t xml:space="preserve"> заявки </w:t>
            </w:r>
            <w:r w:rsidRPr="00295CD2">
              <w:rPr>
                <w:rFonts w:ascii="Times New Roman" w:eastAsia="Times New Roman" w:hAnsi="Times New Roman" w:cs="Times New Roman"/>
                <w:color w:val="FF0000"/>
                <w:sz w:val="24"/>
                <w:szCs w:val="24"/>
                <w:lang w:val="uk-UA" w:eastAsia="ru-RU"/>
              </w:rPr>
              <w:t xml:space="preserve">будь-якого Учасника РДН/ВДР </w:t>
            </w:r>
            <w:r w:rsidRPr="00295CD2">
              <w:rPr>
                <w:rFonts w:ascii="Times New Roman" w:eastAsia="Times New Roman" w:hAnsi="Times New Roman" w:cs="Times New Roman"/>
                <w:sz w:val="24"/>
                <w:szCs w:val="24"/>
                <w:lang w:val="uk-UA" w:eastAsia="ru-RU"/>
              </w:rPr>
              <w:t xml:space="preserve">щодо продажу електричної енергії на </w:t>
            </w:r>
            <w:r w:rsidRPr="00295CD2">
              <w:rPr>
                <w:rFonts w:ascii="Times New Roman" w:eastAsia="Times New Roman" w:hAnsi="Times New Roman" w:cs="Times New Roman"/>
                <w:b/>
                <w:bCs/>
                <w:sz w:val="24"/>
                <w:szCs w:val="24"/>
                <w:lang w:val="uk-UA" w:eastAsia="ru-RU"/>
              </w:rPr>
              <w:t>ВДР</w:t>
            </w:r>
            <w:r w:rsidRPr="00295CD2">
              <w:rPr>
                <w:rFonts w:ascii="Times New Roman" w:eastAsia="Times New Roman" w:hAnsi="Times New Roman" w:cs="Times New Roman"/>
                <w:sz w:val="24"/>
                <w:szCs w:val="24"/>
                <w:lang w:val="uk-UA" w:eastAsia="ru-RU"/>
              </w:rPr>
              <w:t>.</w:t>
            </w:r>
          </w:p>
        </w:tc>
        <w:tc>
          <w:tcPr>
            <w:tcW w:w="5175" w:type="dxa"/>
            <w:vAlign w:val="center"/>
            <w:hideMark/>
          </w:tcPr>
          <w:p w:rsidR="00295CD2" w:rsidRPr="00295CD2" w:rsidRDefault="00295CD2" w:rsidP="008C664F">
            <w:pPr>
              <w:spacing w:before="100" w:beforeAutospacing="1" w:after="0" w:line="240" w:lineRule="auto"/>
              <w:ind w:lef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Уточнено для більш чіткого розуміння норми</w:t>
            </w:r>
          </w:p>
        </w:tc>
      </w:tr>
      <w:tr w:rsidR="00295CD2" w:rsidRPr="00295CD2" w:rsidTr="008C664F">
        <w:trPr>
          <w:tblCellSpacing w:w="15" w:type="dxa"/>
        </w:trPr>
        <w:tc>
          <w:tcPr>
            <w:tcW w:w="4275" w:type="dxa"/>
            <w:vAlign w:val="center"/>
            <w:hideMark/>
          </w:tcPr>
          <w:p w:rsidR="00295CD2" w:rsidRPr="00295CD2" w:rsidRDefault="00295CD2" w:rsidP="008C664F">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lastRenderedPageBreak/>
              <w:t xml:space="preserve">8.2. У </w:t>
            </w:r>
            <w:proofErr w:type="spellStart"/>
            <w:r w:rsidRPr="00295CD2">
              <w:rPr>
                <w:rFonts w:ascii="Times New Roman" w:eastAsia="Times New Roman" w:hAnsi="Times New Roman" w:cs="Times New Roman"/>
                <w:sz w:val="24"/>
                <w:szCs w:val="24"/>
                <w:lang w:eastAsia="ru-RU"/>
              </w:rPr>
              <w:t>випадку</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виникнення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обставин</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непереборної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сили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що</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унеможливлюють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виконання</w:t>
            </w:r>
            <w:proofErr w:type="spellEnd"/>
            <w:r w:rsidRPr="00295CD2">
              <w:rPr>
                <w:rFonts w:ascii="Times New Roman" w:eastAsia="Times New Roman" w:hAnsi="Times New Roman" w:cs="Times New Roman"/>
                <w:sz w:val="24"/>
                <w:szCs w:val="24"/>
                <w:lang w:eastAsia="ru-RU"/>
              </w:rPr>
              <w:t xml:space="preserve"> Сторонами </w:t>
            </w:r>
            <w:proofErr w:type="spellStart"/>
            <w:r w:rsidRPr="00295CD2">
              <w:rPr>
                <w:rFonts w:ascii="Times New Roman" w:eastAsia="Times New Roman" w:hAnsi="Times New Roman" w:cs="Times New Roman"/>
                <w:sz w:val="24"/>
                <w:szCs w:val="24"/>
                <w:lang w:eastAsia="ru-RU"/>
              </w:rPr>
              <w:t>своїх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зобов’язань</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Сторони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звільняються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від</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виконання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своїх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зобов’язань</w:t>
            </w:r>
            <w:proofErr w:type="spellEnd"/>
            <w:r w:rsidRPr="00295CD2">
              <w:rPr>
                <w:rFonts w:ascii="Times New Roman" w:eastAsia="Times New Roman" w:hAnsi="Times New Roman" w:cs="Times New Roman"/>
                <w:sz w:val="24"/>
                <w:szCs w:val="24"/>
                <w:lang w:eastAsia="ru-RU"/>
              </w:rPr>
              <w:t xml:space="preserve"> на час </w:t>
            </w:r>
            <w:proofErr w:type="spellStart"/>
            <w:r w:rsidRPr="00295CD2">
              <w:rPr>
                <w:rFonts w:ascii="Times New Roman" w:eastAsia="Times New Roman" w:hAnsi="Times New Roman" w:cs="Times New Roman"/>
                <w:sz w:val="24"/>
                <w:szCs w:val="24"/>
                <w:lang w:eastAsia="ru-RU"/>
              </w:rPr>
              <w:t>дії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зазначених</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обставин</w:t>
            </w:r>
            <w:proofErr w:type="spellEnd"/>
            <w:r w:rsidRPr="00295CD2">
              <w:rPr>
                <w:rFonts w:ascii="Times New Roman" w:eastAsia="Times New Roman" w:hAnsi="Times New Roman" w:cs="Times New Roman"/>
                <w:sz w:val="24"/>
                <w:szCs w:val="24"/>
                <w:lang w:eastAsia="ru-RU"/>
              </w:rPr>
              <w:t>.</w:t>
            </w:r>
          </w:p>
          <w:p w:rsidR="00295CD2" w:rsidRPr="00295CD2" w:rsidRDefault="00295CD2" w:rsidP="008C664F">
            <w:pPr>
              <w:autoSpaceDE w:val="0"/>
              <w:autoSpaceDN w:val="0"/>
              <w:spacing w:before="100" w:beforeAutospacing="1" w:after="0" w:line="240" w:lineRule="auto"/>
              <w:ind w:right="150"/>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eastAsia="ru-RU"/>
              </w:rPr>
              <w:t> </w:t>
            </w:r>
          </w:p>
        </w:tc>
        <w:tc>
          <w:tcPr>
            <w:tcW w:w="5640" w:type="dxa"/>
            <w:vAlign w:val="center"/>
            <w:hideMark/>
          </w:tcPr>
          <w:p w:rsidR="00295CD2" w:rsidRPr="00295CD2" w:rsidRDefault="00295CD2" w:rsidP="008C664F">
            <w:pPr>
              <w:autoSpaceDE w:val="0"/>
              <w:autoSpaceDN w:val="0"/>
              <w:spacing w:before="100" w:beforeAutospacing="1" w:after="0" w:line="240" w:lineRule="auto"/>
              <w:ind w:left="330"/>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8.2. </w:t>
            </w:r>
            <w:r w:rsidRPr="00295CD2">
              <w:rPr>
                <w:rFonts w:ascii="Times New Roman" w:eastAsia="Times New Roman" w:hAnsi="Times New Roman" w:cs="Times New Roman"/>
                <w:sz w:val="24"/>
                <w:szCs w:val="24"/>
                <w:lang w:val="uk-UA" w:eastAsia="ru-RU"/>
              </w:rPr>
              <w:t xml:space="preserve">У випадку виникнення обставин непереборної сили, що унеможливлюють виконання Сторонами своїх зобов’язань, Сторони звільняються від </w:t>
            </w:r>
            <w:r w:rsidRPr="00295CD2">
              <w:rPr>
                <w:rFonts w:ascii="Times New Roman" w:eastAsia="Times New Roman" w:hAnsi="Times New Roman" w:cs="Times New Roman"/>
                <w:b/>
                <w:bCs/>
                <w:sz w:val="24"/>
                <w:szCs w:val="24"/>
                <w:lang w:val="uk-UA" w:eastAsia="ru-RU"/>
              </w:rPr>
              <w:t xml:space="preserve">відповідальності за невиконання (неналежне виконання) </w:t>
            </w:r>
            <w:r w:rsidRPr="00295CD2">
              <w:rPr>
                <w:rFonts w:ascii="Times New Roman" w:eastAsia="Times New Roman" w:hAnsi="Times New Roman" w:cs="Times New Roman"/>
                <w:sz w:val="24"/>
                <w:szCs w:val="24"/>
                <w:lang w:val="uk-UA" w:eastAsia="ru-RU"/>
              </w:rPr>
              <w:t>своїх зобов’язань на час дії зазначених обставин.</w:t>
            </w:r>
          </w:p>
        </w:tc>
        <w:tc>
          <w:tcPr>
            <w:tcW w:w="5175" w:type="dxa"/>
            <w:vAlign w:val="center"/>
            <w:hideMark/>
          </w:tcPr>
          <w:p w:rsidR="00295CD2" w:rsidRPr="00295CD2" w:rsidRDefault="00295CD2" w:rsidP="008C664F">
            <w:pPr>
              <w:spacing w:before="100" w:beforeAutospacing="1" w:after="0" w:line="240" w:lineRule="auto"/>
              <w:ind w:lef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Приведення у відповідність до вимог цивільного та господарського законодавства</w:t>
            </w:r>
          </w:p>
        </w:tc>
      </w:tr>
      <w:tr w:rsidR="00295CD2" w:rsidRPr="00295CD2" w:rsidTr="008C664F">
        <w:trPr>
          <w:tblCellSpacing w:w="15" w:type="dxa"/>
        </w:trPr>
        <w:tc>
          <w:tcPr>
            <w:tcW w:w="4275" w:type="dxa"/>
            <w:vAlign w:val="center"/>
            <w:hideMark/>
          </w:tcPr>
          <w:p w:rsidR="00295CD2" w:rsidRPr="00295CD2" w:rsidRDefault="00295CD2" w:rsidP="008C664F">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8.3. Єдиним належним та достатнім документом, що підтверджує настання обставин непереборної сили (форс-мажору) як підстави для звільнення від відповідальності за невиконання (неналежного виконання) зобов’язань за цим Договором, є сертифікат Торгово-промислової палати України.</w:t>
            </w:r>
          </w:p>
        </w:tc>
        <w:tc>
          <w:tcPr>
            <w:tcW w:w="5640" w:type="dxa"/>
            <w:vAlign w:val="center"/>
            <w:hideMark/>
          </w:tcPr>
          <w:p w:rsidR="00295CD2" w:rsidRPr="00295CD2" w:rsidRDefault="00295CD2" w:rsidP="008C664F">
            <w:pPr>
              <w:autoSpaceDE w:val="0"/>
              <w:autoSpaceDN w:val="0"/>
              <w:spacing w:before="100" w:beforeAutospacing="1" w:after="0" w:line="240" w:lineRule="auto"/>
              <w:ind w:lef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8.3. Єдиним належним та достатнім документом, що підтверджує настання обставин непереборної сили (форс-мажору) як підстави для звільнення від відповідальності за невиконання (неналежного виконання) зобов’язань за цим Договором, є </w:t>
            </w:r>
            <w:r w:rsidRPr="00295CD2">
              <w:rPr>
                <w:rFonts w:ascii="Times New Roman" w:eastAsia="Times New Roman" w:hAnsi="Times New Roman" w:cs="Times New Roman"/>
                <w:b/>
                <w:bCs/>
                <w:sz w:val="24"/>
                <w:szCs w:val="24"/>
                <w:lang w:val="uk-UA" w:eastAsia="ru-RU"/>
              </w:rPr>
              <w:t>підтверджуючий документ</w:t>
            </w:r>
            <w:r w:rsidRPr="00295CD2">
              <w:rPr>
                <w:rFonts w:ascii="Times New Roman" w:eastAsia="Times New Roman" w:hAnsi="Times New Roman" w:cs="Times New Roman"/>
                <w:sz w:val="24"/>
                <w:szCs w:val="24"/>
                <w:lang w:val="uk-UA" w:eastAsia="ru-RU"/>
              </w:rPr>
              <w:t xml:space="preserve"> Торгово-промислової палати України.</w:t>
            </w:r>
          </w:p>
        </w:tc>
        <w:tc>
          <w:tcPr>
            <w:tcW w:w="5175" w:type="dxa"/>
            <w:vAlign w:val="center"/>
            <w:hideMark/>
          </w:tcPr>
          <w:p w:rsidR="00295CD2" w:rsidRPr="00295CD2" w:rsidRDefault="00295CD2" w:rsidP="008C664F">
            <w:pPr>
              <w:spacing w:before="100" w:beforeAutospacing="1" w:after="0" w:line="240" w:lineRule="auto"/>
              <w:ind w:lef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Приведення до вимог Закону України «Про торгово-промислові палати в Україні» </w:t>
            </w:r>
          </w:p>
        </w:tc>
      </w:tr>
      <w:tr w:rsidR="00295CD2" w:rsidRPr="00295CD2" w:rsidTr="008C664F">
        <w:trPr>
          <w:tblCellSpacing w:w="15" w:type="dxa"/>
        </w:trPr>
        <w:tc>
          <w:tcPr>
            <w:tcW w:w="4275" w:type="dxa"/>
            <w:vAlign w:val="center"/>
            <w:hideMark/>
          </w:tcPr>
          <w:p w:rsidR="00295CD2" w:rsidRPr="00295CD2" w:rsidRDefault="00295CD2" w:rsidP="008C664F">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9.2. Якщо </w:t>
            </w:r>
            <w:r w:rsidRPr="00295CD2">
              <w:rPr>
                <w:rFonts w:ascii="Times New Roman" w:eastAsia="Times New Roman" w:hAnsi="Times New Roman" w:cs="Times New Roman"/>
                <w:b/>
                <w:bCs/>
                <w:color w:val="000000"/>
                <w:sz w:val="24"/>
                <w:szCs w:val="24"/>
                <w:lang w:val="uk-UA" w:eastAsia="ru-RU"/>
              </w:rPr>
              <w:t xml:space="preserve">Учасник </w:t>
            </w:r>
            <w:r w:rsidRPr="00295CD2">
              <w:rPr>
                <w:rFonts w:ascii="Times New Roman" w:eastAsia="Times New Roman" w:hAnsi="Times New Roman" w:cs="Times New Roman"/>
                <w:color w:val="000000"/>
                <w:sz w:val="24"/>
                <w:szCs w:val="24"/>
                <w:lang w:val="uk-UA" w:eastAsia="ru-RU"/>
              </w:rPr>
              <w:t xml:space="preserve">або </w:t>
            </w:r>
            <w:r w:rsidRPr="00295CD2">
              <w:rPr>
                <w:rFonts w:ascii="Times New Roman" w:eastAsia="Times New Roman" w:hAnsi="Times New Roman" w:cs="Times New Roman"/>
                <w:b/>
                <w:bCs/>
                <w:color w:val="000000"/>
                <w:sz w:val="24"/>
                <w:szCs w:val="24"/>
                <w:lang w:val="uk-UA" w:eastAsia="ru-RU"/>
              </w:rPr>
              <w:t xml:space="preserve">Оператор ринку </w:t>
            </w:r>
            <w:r w:rsidRPr="00295CD2">
              <w:rPr>
                <w:rFonts w:ascii="Times New Roman" w:eastAsia="Times New Roman" w:hAnsi="Times New Roman" w:cs="Times New Roman"/>
                <w:color w:val="000000"/>
                <w:sz w:val="24"/>
                <w:szCs w:val="24"/>
                <w:lang w:val="uk-UA" w:eastAsia="ru-RU"/>
              </w:rPr>
              <w:t xml:space="preserve">не </w:t>
            </w:r>
            <w:proofErr w:type="spellStart"/>
            <w:r w:rsidRPr="00295CD2">
              <w:rPr>
                <w:rFonts w:ascii="Times New Roman" w:eastAsia="Times New Roman" w:hAnsi="Times New Roman" w:cs="Times New Roman"/>
                <w:color w:val="000000"/>
                <w:sz w:val="24"/>
                <w:szCs w:val="24"/>
                <w:lang w:val="uk-UA" w:eastAsia="ru-RU"/>
              </w:rPr>
              <w:t>надасть</w:t>
            </w:r>
            <w:proofErr w:type="spellEnd"/>
            <w:r w:rsidRPr="00295CD2">
              <w:rPr>
                <w:rFonts w:ascii="Times New Roman" w:eastAsia="Times New Roman" w:hAnsi="Times New Roman" w:cs="Times New Roman"/>
                <w:color w:val="000000"/>
                <w:sz w:val="24"/>
                <w:szCs w:val="24"/>
                <w:lang w:val="uk-UA" w:eastAsia="ru-RU"/>
              </w:rPr>
              <w:t xml:space="preserve"> підписаний Акт купівлі-продажу у встановлені розділом 5 цього </w:t>
            </w:r>
            <w:r w:rsidRPr="00295CD2">
              <w:rPr>
                <w:rFonts w:ascii="Times New Roman" w:eastAsia="Times New Roman" w:hAnsi="Times New Roman" w:cs="Times New Roman"/>
                <w:b/>
                <w:bCs/>
                <w:color w:val="000000"/>
                <w:sz w:val="24"/>
                <w:szCs w:val="24"/>
                <w:lang w:val="uk-UA" w:eastAsia="ru-RU"/>
              </w:rPr>
              <w:t xml:space="preserve">Договору </w:t>
            </w:r>
            <w:r w:rsidRPr="00295CD2">
              <w:rPr>
                <w:rFonts w:ascii="Times New Roman" w:eastAsia="Times New Roman" w:hAnsi="Times New Roman" w:cs="Times New Roman"/>
                <w:color w:val="000000"/>
                <w:sz w:val="24"/>
                <w:szCs w:val="24"/>
                <w:lang w:val="uk-UA" w:eastAsia="ru-RU"/>
              </w:rPr>
              <w:t xml:space="preserve">термін, </w:t>
            </w:r>
            <w:r w:rsidRPr="00295CD2">
              <w:rPr>
                <w:rFonts w:ascii="Times New Roman" w:eastAsia="Times New Roman" w:hAnsi="Times New Roman" w:cs="Times New Roman"/>
                <w:b/>
                <w:bCs/>
                <w:color w:val="000000"/>
                <w:sz w:val="24"/>
                <w:szCs w:val="24"/>
                <w:lang w:val="uk-UA" w:eastAsia="ru-RU"/>
              </w:rPr>
              <w:t xml:space="preserve">Оператор ринку/Учасник </w:t>
            </w:r>
            <w:r w:rsidRPr="00295CD2">
              <w:rPr>
                <w:rFonts w:ascii="Times New Roman" w:eastAsia="Times New Roman" w:hAnsi="Times New Roman" w:cs="Times New Roman"/>
                <w:color w:val="000000"/>
                <w:sz w:val="24"/>
                <w:szCs w:val="24"/>
                <w:lang w:val="uk-UA" w:eastAsia="ru-RU"/>
              </w:rPr>
              <w:t xml:space="preserve">може виставити </w:t>
            </w:r>
            <w:r w:rsidRPr="00295CD2">
              <w:rPr>
                <w:rFonts w:ascii="Times New Roman" w:eastAsia="Times New Roman" w:hAnsi="Times New Roman" w:cs="Times New Roman"/>
                <w:b/>
                <w:bCs/>
                <w:color w:val="000000"/>
                <w:sz w:val="24"/>
                <w:szCs w:val="24"/>
                <w:lang w:val="uk-UA" w:eastAsia="ru-RU"/>
              </w:rPr>
              <w:t xml:space="preserve">Учаснику/Оператору ринку </w:t>
            </w:r>
            <w:r w:rsidRPr="00295CD2">
              <w:rPr>
                <w:rFonts w:ascii="Times New Roman" w:eastAsia="Times New Roman" w:hAnsi="Times New Roman" w:cs="Times New Roman"/>
                <w:color w:val="000000"/>
                <w:sz w:val="24"/>
                <w:szCs w:val="24"/>
                <w:lang w:val="uk-UA" w:eastAsia="ru-RU"/>
              </w:rPr>
              <w:t>вимогу про сплату штрафу у розмірі ста тисяч гривень (10000 грн.).</w:t>
            </w:r>
          </w:p>
          <w:p w:rsidR="00295CD2" w:rsidRPr="00295CD2" w:rsidRDefault="00295CD2" w:rsidP="008C664F">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Штраф повинен бути сплачений в термін, не більший від [6] банківських днів з моменту отримання </w:t>
            </w:r>
            <w:r w:rsidRPr="00295CD2">
              <w:rPr>
                <w:rFonts w:ascii="Times New Roman" w:eastAsia="Times New Roman" w:hAnsi="Times New Roman" w:cs="Times New Roman"/>
                <w:b/>
                <w:bCs/>
                <w:color w:val="000000"/>
                <w:sz w:val="24"/>
                <w:szCs w:val="24"/>
                <w:lang w:val="uk-UA" w:eastAsia="ru-RU"/>
              </w:rPr>
              <w:t xml:space="preserve">Учасником/Оператором ринку </w:t>
            </w:r>
            <w:r w:rsidRPr="00295CD2">
              <w:rPr>
                <w:rFonts w:ascii="Times New Roman" w:eastAsia="Times New Roman" w:hAnsi="Times New Roman" w:cs="Times New Roman"/>
                <w:color w:val="000000"/>
                <w:sz w:val="24"/>
                <w:szCs w:val="24"/>
                <w:lang w:val="uk-UA" w:eastAsia="ru-RU"/>
              </w:rPr>
              <w:t xml:space="preserve">письмового повідомлення від </w:t>
            </w:r>
            <w:r w:rsidRPr="00295CD2">
              <w:rPr>
                <w:rFonts w:ascii="Times New Roman" w:eastAsia="Times New Roman" w:hAnsi="Times New Roman" w:cs="Times New Roman"/>
                <w:b/>
                <w:bCs/>
                <w:color w:val="000000"/>
                <w:sz w:val="24"/>
                <w:szCs w:val="24"/>
                <w:lang w:val="uk-UA" w:eastAsia="ru-RU"/>
              </w:rPr>
              <w:t xml:space="preserve">Оператора ринку/Учасника </w:t>
            </w:r>
            <w:r w:rsidRPr="00295CD2">
              <w:rPr>
                <w:rFonts w:ascii="Times New Roman" w:eastAsia="Times New Roman" w:hAnsi="Times New Roman" w:cs="Times New Roman"/>
                <w:color w:val="000000"/>
                <w:sz w:val="24"/>
                <w:szCs w:val="24"/>
                <w:lang w:val="uk-UA" w:eastAsia="ru-RU"/>
              </w:rPr>
              <w:t xml:space="preserve">про порушення вимог розділу 5 цього </w:t>
            </w:r>
            <w:r w:rsidRPr="00295CD2">
              <w:rPr>
                <w:rFonts w:ascii="Times New Roman" w:eastAsia="Times New Roman" w:hAnsi="Times New Roman" w:cs="Times New Roman"/>
                <w:b/>
                <w:bCs/>
                <w:color w:val="000000"/>
                <w:sz w:val="24"/>
                <w:szCs w:val="24"/>
                <w:lang w:val="uk-UA" w:eastAsia="ru-RU"/>
              </w:rPr>
              <w:t>Договору</w:t>
            </w:r>
            <w:r w:rsidRPr="00295CD2">
              <w:rPr>
                <w:rFonts w:ascii="Times New Roman" w:eastAsia="Times New Roman" w:hAnsi="Times New Roman" w:cs="Times New Roman"/>
                <w:color w:val="000000"/>
                <w:sz w:val="24"/>
                <w:szCs w:val="24"/>
                <w:lang w:val="uk-UA" w:eastAsia="ru-RU"/>
              </w:rPr>
              <w:t>.</w:t>
            </w:r>
          </w:p>
          <w:p w:rsidR="00295CD2" w:rsidRPr="00295CD2" w:rsidRDefault="00295CD2" w:rsidP="008C664F">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w:t>
            </w:r>
          </w:p>
        </w:tc>
        <w:tc>
          <w:tcPr>
            <w:tcW w:w="5640" w:type="dxa"/>
            <w:vAlign w:val="center"/>
            <w:hideMark/>
          </w:tcPr>
          <w:p w:rsidR="00295CD2" w:rsidRPr="00295CD2" w:rsidRDefault="00295CD2" w:rsidP="008C664F">
            <w:pPr>
              <w:autoSpaceDE w:val="0"/>
              <w:autoSpaceDN w:val="0"/>
              <w:spacing w:before="100" w:beforeAutospacing="1" w:after="0" w:line="240" w:lineRule="auto"/>
              <w:ind w:lef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9.2. Якщо Учасник або Оператор ринку не </w:t>
            </w:r>
            <w:proofErr w:type="spellStart"/>
            <w:r w:rsidRPr="00295CD2">
              <w:rPr>
                <w:rFonts w:ascii="Times New Roman" w:eastAsia="Times New Roman" w:hAnsi="Times New Roman" w:cs="Times New Roman"/>
                <w:sz w:val="24"/>
                <w:szCs w:val="24"/>
                <w:lang w:val="uk-UA" w:eastAsia="ru-RU"/>
              </w:rPr>
              <w:t>надасть</w:t>
            </w:r>
            <w:proofErr w:type="spellEnd"/>
            <w:r w:rsidRPr="00295CD2">
              <w:rPr>
                <w:rFonts w:ascii="Times New Roman" w:eastAsia="Times New Roman" w:hAnsi="Times New Roman" w:cs="Times New Roman"/>
                <w:sz w:val="24"/>
                <w:szCs w:val="24"/>
                <w:lang w:val="uk-UA" w:eastAsia="ru-RU"/>
              </w:rPr>
              <w:t xml:space="preserve"> підписаний Акт купівлі-продажу у встановлені розділом 5 цього Договору термін, Оператор ринку/Учасник може виставити Учаснику/Оператору ринку вимогу про сплату штрафу у розмірі ста тисяч гривень (10000 грн.).</w:t>
            </w:r>
          </w:p>
          <w:p w:rsidR="00295CD2" w:rsidRPr="00295CD2" w:rsidRDefault="00295CD2" w:rsidP="008C664F">
            <w:pPr>
              <w:autoSpaceDE w:val="0"/>
              <w:autoSpaceDN w:val="0"/>
              <w:spacing w:before="100" w:beforeAutospacing="1" w:after="0" w:line="240" w:lineRule="auto"/>
              <w:ind w:lef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Штраф повинен бути сплачений в термін, не більший від [6] банківських днів з моменту отримання Учасником/Оператором ринку письмового повідомлення від Оператора ринку/Учасника про порушення вимог розділу 5 цього Договору </w:t>
            </w:r>
            <w:r w:rsidRPr="00295CD2">
              <w:rPr>
                <w:rFonts w:ascii="Times New Roman" w:eastAsia="Times New Roman" w:hAnsi="Times New Roman" w:cs="Times New Roman"/>
                <w:b/>
                <w:bCs/>
                <w:sz w:val="24"/>
                <w:szCs w:val="24"/>
                <w:lang w:val="uk-UA" w:eastAsia="ru-RU"/>
              </w:rPr>
              <w:t>та вимоги про сплату штрафу.</w:t>
            </w:r>
          </w:p>
        </w:tc>
        <w:tc>
          <w:tcPr>
            <w:tcW w:w="5175" w:type="dxa"/>
            <w:vAlign w:val="center"/>
            <w:hideMark/>
          </w:tcPr>
          <w:p w:rsidR="00295CD2" w:rsidRPr="00295CD2" w:rsidRDefault="00295CD2" w:rsidP="008C664F">
            <w:pPr>
              <w:spacing w:before="100" w:beforeAutospacing="1" w:after="0" w:line="240" w:lineRule="auto"/>
              <w:ind w:lef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Необхідні уточнення</w:t>
            </w:r>
          </w:p>
        </w:tc>
      </w:tr>
      <w:tr w:rsidR="00295CD2" w:rsidRPr="00295CD2" w:rsidTr="008C664F">
        <w:trPr>
          <w:tblCellSpacing w:w="15" w:type="dxa"/>
        </w:trPr>
        <w:tc>
          <w:tcPr>
            <w:tcW w:w="4275" w:type="dxa"/>
            <w:vAlign w:val="center"/>
            <w:hideMark/>
          </w:tcPr>
          <w:p w:rsidR="00295CD2" w:rsidRPr="00295CD2" w:rsidRDefault="00295CD2" w:rsidP="008C664F">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10.2. У разі, якщо суперечки та розбіжності не можуть бути вирішені шляхом переговорів, вони підлягають вирішенню Національною комісією, що здійснює державне регулювання у сферах енергетики та комунальних послуг (Регулятором) або Господарським судом.</w:t>
            </w:r>
          </w:p>
          <w:p w:rsidR="00295CD2" w:rsidRPr="00295CD2" w:rsidRDefault="00295CD2" w:rsidP="008C664F">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5640" w:type="dxa"/>
            <w:vAlign w:val="center"/>
            <w:hideMark/>
          </w:tcPr>
          <w:p w:rsidR="00295CD2" w:rsidRPr="00295CD2" w:rsidRDefault="00295CD2" w:rsidP="008C664F">
            <w:pPr>
              <w:autoSpaceDE w:val="0"/>
              <w:autoSpaceDN w:val="0"/>
              <w:spacing w:before="100" w:beforeAutospacing="1" w:after="0" w:line="240" w:lineRule="auto"/>
              <w:ind w:left="33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10.2. У разі, якщо суперечки та розбіжності не можуть бути вирішені шляхом переговорів, вони підлягають вирішенню Національною комісією, що здійснює державне регулювання у сферах енергетики та комунальних послуг (Регулятором) або </w:t>
            </w:r>
            <w:r w:rsidRPr="00295CD2">
              <w:rPr>
                <w:rFonts w:ascii="Times New Roman" w:eastAsia="Times New Roman" w:hAnsi="Times New Roman" w:cs="Times New Roman"/>
                <w:b/>
                <w:bCs/>
                <w:sz w:val="24"/>
                <w:szCs w:val="24"/>
                <w:lang w:val="uk-UA" w:eastAsia="ru-RU"/>
              </w:rPr>
              <w:t>судом відповідно до чинного законодавства</w:t>
            </w:r>
            <w:r w:rsidRPr="00295CD2">
              <w:rPr>
                <w:rFonts w:ascii="Times New Roman" w:eastAsia="Times New Roman" w:hAnsi="Times New Roman" w:cs="Times New Roman"/>
                <w:sz w:val="24"/>
                <w:szCs w:val="24"/>
                <w:lang w:val="uk-UA" w:eastAsia="ru-RU"/>
              </w:rPr>
              <w:t>.</w:t>
            </w:r>
          </w:p>
        </w:tc>
        <w:tc>
          <w:tcPr>
            <w:tcW w:w="5175" w:type="dxa"/>
            <w:vAlign w:val="center"/>
            <w:hideMark/>
          </w:tcPr>
          <w:p w:rsidR="00295CD2" w:rsidRPr="00295CD2" w:rsidRDefault="00295CD2" w:rsidP="008C664F">
            <w:pPr>
              <w:spacing w:before="100" w:beforeAutospacing="1" w:after="0" w:line="240" w:lineRule="auto"/>
              <w:ind w:left="42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Приведення до вимог цивільного та господарського законодавства</w:t>
            </w:r>
          </w:p>
        </w:tc>
      </w:tr>
    </w:tbl>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t xml:space="preserve">8. </w:t>
      </w:r>
      <w:proofErr w:type="spellStart"/>
      <w:r w:rsidRPr="00295CD2">
        <w:rPr>
          <w:rFonts w:ascii="Times New Roman" w:eastAsia="Times New Roman" w:hAnsi="Times New Roman" w:cs="Times New Roman"/>
          <w:b/>
          <w:bCs/>
          <w:sz w:val="24"/>
          <w:szCs w:val="24"/>
          <w:lang w:eastAsia="ru-RU"/>
        </w:rPr>
        <w:t>Додаток</w:t>
      </w:r>
      <w:proofErr w:type="spellEnd"/>
      <w:r w:rsidRPr="00295CD2">
        <w:rPr>
          <w:rFonts w:ascii="Times New Roman" w:eastAsia="Times New Roman" w:hAnsi="Times New Roman" w:cs="Times New Roman"/>
          <w:b/>
          <w:bCs/>
          <w:sz w:val="24"/>
          <w:szCs w:val="24"/>
          <w:lang w:eastAsia="ru-RU"/>
        </w:rPr>
        <w:t xml:space="preserve"> Г: </w:t>
      </w:r>
      <w:proofErr w:type="spellStart"/>
      <w:r w:rsidRPr="00295CD2">
        <w:rPr>
          <w:rFonts w:ascii="Times New Roman" w:eastAsia="Times New Roman" w:hAnsi="Times New Roman" w:cs="Times New Roman"/>
          <w:b/>
          <w:bCs/>
          <w:sz w:val="24"/>
          <w:szCs w:val="24"/>
          <w:lang w:eastAsia="ru-RU"/>
        </w:rPr>
        <w:t>Вимоги</w:t>
      </w:r>
      <w:proofErr w:type="spellEnd"/>
      <w:r w:rsidRPr="00295CD2">
        <w:rPr>
          <w:rFonts w:ascii="Times New Roman" w:eastAsia="Times New Roman" w:hAnsi="Times New Roman" w:cs="Times New Roman"/>
          <w:b/>
          <w:bCs/>
          <w:sz w:val="24"/>
          <w:szCs w:val="24"/>
          <w:lang w:eastAsia="ru-RU"/>
        </w:rPr>
        <w:t xml:space="preserve"> до </w:t>
      </w:r>
      <w:proofErr w:type="spellStart"/>
      <w:r w:rsidRPr="00295CD2">
        <w:rPr>
          <w:rFonts w:ascii="Times New Roman" w:eastAsia="Times New Roman" w:hAnsi="Times New Roman" w:cs="Times New Roman"/>
          <w:b/>
          <w:bCs/>
          <w:sz w:val="24"/>
          <w:szCs w:val="24"/>
          <w:lang w:eastAsia="ru-RU"/>
        </w:rPr>
        <w:t>складання</w:t>
      </w:r>
      <w:proofErr w:type="spellEnd"/>
      <w:r w:rsidRPr="00295CD2">
        <w:rPr>
          <w:rFonts w:ascii="Times New Roman" w:eastAsia="Times New Roman" w:hAnsi="Times New Roman" w:cs="Times New Roman"/>
          <w:b/>
          <w:bCs/>
          <w:sz w:val="24"/>
          <w:szCs w:val="24"/>
          <w:lang w:eastAsia="ru-RU"/>
        </w:rPr>
        <w:t xml:space="preserve"> Заявок</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4770"/>
        <w:gridCol w:w="6480"/>
        <w:gridCol w:w="3870"/>
      </w:tblGrid>
      <w:tr w:rsidR="00295CD2" w:rsidRPr="00295CD2" w:rsidTr="00435AA2">
        <w:trPr>
          <w:tblHeader/>
          <w:tblCellSpacing w:w="15" w:type="dxa"/>
        </w:trPr>
        <w:tc>
          <w:tcPr>
            <w:tcW w:w="4725" w:type="dxa"/>
            <w:vAlign w:val="center"/>
            <w:hideMark/>
          </w:tcPr>
          <w:p w:rsidR="00295CD2" w:rsidRPr="00295CD2" w:rsidRDefault="00295CD2" w:rsidP="00435AA2">
            <w:pPr>
              <w:spacing w:after="0" w:line="240" w:lineRule="auto"/>
              <w:ind w:right="24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Редакція</w:t>
            </w:r>
            <w:proofErr w:type="spellEnd"/>
            <w:r w:rsidRPr="00295CD2">
              <w:rPr>
                <w:rFonts w:ascii="Times New Roman" w:eastAsia="Times New Roman" w:hAnsi="Times New Roman" w:cs="Times New Roman"/>
                <w:b/>
                <w:bCs/>
                <w:sz w:val="24"/>
                <w:szCs w:val="24"/>
                <w:lang w:eastAsia="ru-RU"/>
              </w:rPr>
              <w:t xml:space="preserve"> проекту</w:t>
            </w:r>
          </w:p>
        </w:tc>
        <w:tc>
          <w:tcPr>
            <w:tcW w:w="6450" w:type="dxa"/>
            <w:vAlign w:val="center"/>
            <w:hideMark/>
          </w:tcPr>
          <w:p w:rsidR="00295CD2" w:rsidRPr="00295CD2" w:rsidRDefault="00295CD2" w:rsidP="000E39DF">
            <w:pPr>
              <w:spacing w:after="0" w:line="240" w:lineRule="auto"/>
              <w:ind w:left="600" w:right="105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Зауваження</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пропозиції</w:t>
            </w:r>
            <w:proofErr w:type="spellEnd"/>
          </w:p>
        </w:tc>
        <w:tc>
          <w:tcPr>
            <w:tcW w:w="3825" w:type="dxa"/>
            <w:vAlign w:val="center"/>
            <w:hideMark/>
          </w:tcPr>
          <w:p w:rsidR="00295CD2" w:rsidRPr="00295CD2" w:rsidRDefault="00295CD2" w:rsidP="000E39DF">
            <w:pPr>
              <w:spacing w:after="0" w:line="240" w:lineRule="auto"/>
              <w:ind w:left="24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Обґрунтування</w:t>
            </w:r>
            <w:proofErr w:type="spellEnd"/>
          </w:p>
        </w:tc>
      </w:tr>
      <w:tr w:rsidR="00295CD2" w:rsidRPr="00295CD2" w:rsidTr="00435AA2">
        <w:trPr>
          <w:tblCellSpacing w:w="15" w:type="dxa"/>
        </w:trPr>
        <w:tc>
          <w:tcPr>
            <w:tcW w:w="4725" w:type="dxa"/>
            <w:vAlign w:val="center"/>
            <w:hideMark/>
          </w:tcPr>
          <w:p w:rsidR="00295CD2" w:rsidRPr="00295CD2" w:rsidRDefault="00295CD2" w:rsidP="00435AA2">
            <w:pPr>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Вимоги до складання Заявок</w:t>
            </w:r>
          </w:p>
          <w:p w:rsidR="00295CD2" w:rsidRPr="00295CD2" w:rsidRDefault="00295CD2" w:rsidP="00435AA2">
            <w:pPr>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i/>
                <w:iCs/>
                <w:sz w:val="24"/>
                <w:szCs w:val="24"/>
                <w:lang w:val="uk-UA" w:eastAsia="ru-RU"/>
              </w:rPr>
              <w:t>1. Вимоги до складання Заявок на торги РДН</w:t>
            </w:r>
            <w:r w:rsidRPr="00295CD2">
              <w:rPr>
                <w:rFonts w:ascii="Times New Roman" w:eastAsia="Times New Roman" w:hAnsi="Times New Roman" w:cs="Times New Roman"/>
                <w:sz w:val="24"/>
                <w:szCs w:val="24"/>
                <w:lang w:val="uk-UA" w:eastAsia="ru-RU"/>
              </w:rPr>
              <w:t xml:space="preserve"> </w:t>
            </w:r>
          </w:p>
          <w:p w:rsidR="00295CD2" w:rsidRPr="00295CD2" w:rsidRDefault="00295CD2" w:rsidP="00435AA2">
            <w:pPr>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1.1. </w:t>
            </w:r>
            <w:r w:rsidRPr="00295CD2">
              <w:rPr>
                <w:rFonts w:ascii="Times New Roman" w:eastAsia="Times New Roman" w:hAnsi="Times New Roman" w:cs="Times New Roman"/>
                <w:b/>
                <w:bCs/>
                <w:sz w:val="24"/>
                <w:szCs w:val="24"/>
                <w:lang w:val="uk-UA" w:eastAsia="ru-RU"/>
              </w:rPr>
              <w:t>Заявки на торги РДН</w:t>
            </w:r>
            <w:r w:rsidRPr="00295CD2">
              <w:rPr>
                <w:rFonts w:ascii="Times New Roman" w:eastAsia="Times New Roman" w:hAnsi="Times New Roman" w:cs="Times New Roman"/>
                <w:sz w:val="24"/>
                <w:szCs w:val="24"/>
                <w:lang w:val="uk-UA" w:eastAsia="ru-RU"/>
              </w:rPr>
              <w:t xml:space="preserve"> можуть бути:</w:t>
            </w:r>
          </w:p>
          <w:p w:rsidR="00295CD2" w:rsidRPr="00295CD2" w:rsidRDefault="00295CD2" w:rsidP="00435AA2">
            <w:pPr>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погодинними (такими, що стосуються одного </w:t>
            </w:r>
            <w:r w:rsidRPr="00295CD2">
              <w:rPr>
                <w:rFonts w:ascii="Times New Roman" w:eastAsia="Times New Roman" w:hAnsi="Times New Roman" w:cs="Times New Roman"/>
                <w:b/>
                <w:bCs/>
                <w:sz w:val="24"/>
                <w:szCs w:val="24"/>
                <w:lang w:val="uk-UA" w:eastAsia="ru-RU"/>
              </w:rPr>
              <w:t>Операційного періоду</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 блочними (такими, що стосуються кількох послідовних </w:t>
            </w:r>
            <w:r w:rsidRPr="00295CD2">
              <w:rPr>
                <w:rFonts w:ascii="Times New Roman" w:eastAsia="Times New Roman" w:hAnsi="Times New Roman" w:cs="Times New Roman"/>
                <w:b/>
                <w:bCs/>
                <w:sz w:val="24"/>
                <w:szCs w:val="24"/>
                <w:lang w:val="uk-UA" w:eastAsia="ru-RU"/>
              </w:rPr>
              <w:t>Операційних періодів</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1.2. Погодинна </w:t>
            </w:r>
            <w:r w:rsidRPr="00295CD2">
              <w:rPr>
                <w:rFonts w:ascii="Times New Roman" w:eastAsia="Times New Roman" w:hAnsi="Times New Roman" w:cs="Times New Roman"/>
                <w:b/>
                <w:bCs/>
                <w:sz w:val="24"/>
                <w:szCs w:val="24"/>
                <w:lang w:val="uk-UA" w:eastAsia="ru-RU"/>
              </w:rPr>
              <w:t>Заявки на торги РДН</w:t>
            </w:r>
            <w:r w:rsidRPr="00295CD2">
              <w:rPr>
                <w:rFonts w:ascii="Times New Roman" w:eastAsia="Times New Roman" w:hAnsi="Times New Roman" w:cs="Times New Roman"/>
                <w:sz w:val="24"/>
                <w:szCs w:val="24"/>
                <w:lang w:val="uk-UA" w:eastAsia="ru-RU"/>
              </w:rPr>
              <w:t xml:space="preserve"> повинна містити:</w:t>
            </w:r>
          </w:p>
          <w:p w:rsidR="00295CD2" w:rsidRPr="00295CD2" w:rsidRDefault="00295CD2" w:rsidP="00435AA2">
            <w:pPr>
              <w:spacing w:after="0" w:line="240" w:lineRule="auto"/>
              <w:ind w:left="720" w:right="24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1)     …</w:t>
            </w:r>
          </w:p>
        </w:tc>
        <w:tc>
          <w:tcPr>
            <w:tcW w:w="6450" w:type="dxa"/>
            <w:vAlign w:val="center"/>
            <w:hideMark/>
          </w:tcPr>
          <w:p w:rsidR="00295CD2" w:rsidRPr="00295CD2" w:rsidRDefault="00295CD2" w:rsidP="000E39DF">
            <w:pPr>
              <w:spacing w:before="100" w:beforeAutospacing="1" w:after="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1.2. Погодинна </w:t>
            </w:r>
            <w:r w:rsidRPr="00295CD2">
              <w:rPr>
                <w:rFonts w:ascii="Times New Roman" w:eastAsia="Times New Roman" w:hAnsi="Times New Roman" w:cs="Times New Roman"/>
                <w:b/>
                <w:bCs/>
                <w:sz w:val="24"/>
                <w:szCs w:val="24"/>
                <w:lang w:val="uk-UA" w:eastAsia="ru-RU"/>
              </w:rPr>
              <w:t>Заявк</w:t>
            </w:r>
            <w:r w:rsidRPr="00295CD2">
              <w:rPr>
                <w:rFonts w:ascii="Times New Roman" w:eastAsia="Times New Roman" w:hAnsi="Times New Roman" w:cs="Times New Roman"/>
                <w:b/>
                <w:bCs/>
                <w:color w:val="FF0000"/>
                <w:sz w:val="24"/>
                <w:szCs w:val="24"/>
                <w:lang w:val="uk-UA" w:eastAsia="ru-RU"/>
              </w:rPr>
              <w:t>а</w:t>
            </w:r>
            <w:r w:rsidRPr="00295CD2">
              <w:rPr>
                <w:rFonts w:ascii="Times New Roman" w:eastAsia="Times New Roman" w:hAnsi="Times New Roman" w:cs="Times New Roman"/>
                <w:b/>
                <w:bCs/>
                <w:sz w:val="24"/>
                <w:szCs w:val="24"/>
                <w:lang w:val="uk-UA" w:eastAsia="ru-RU"/>
              </w:rPr>
              <w:t xml:space="preserve"> на торги РДН</w:t>
            </w:r>
            <w:r w:rsidRPr="00295CD2">
              <w:rPr>
                <w:rFonts w:ascii="Times New Roman" w:eastAsia="Times New Roman" w:hAnsi="Times New Roman" w:cs="Times New Roman"/>
                <w:sz w:val="24"/>
                <w:szCs w:val="24"/>
                <w:lang w:val="uk-UA" w:eastAsia="ru-RU"/>
              </w:rPr>
              <w:t xml:space="preserve"> повинна </w:t>
            </w:r>
            <w:bookmarkStart w:id="0" w:name="_GoBack"/>
            <w:bookmarkEnd w:id="0"/>
            <w:r w:rsidRPr="00295CD2">
              <w:rPr>
                <w:rFonts w:ascii="Times New Roman" w:eastAsia="Times New Roman" w:hAnsi="Times New Roman" w:cs="Times New Roman"/>
                <w:sz w:val="24"/>
                <w:szCs w:val="24"/>
                <w:lang w:val="uk-UA" w:eastAsia="ru-RU"/>
              </w:rPr>
              <w:t>містити:</w:t>
            </w:r>
          </w:p>
          <w:p w:rsidR="00295CD2" w:rsidRPr="00295CD2" w:rsidRDefault="00295CD2" w:rsidP="000E39DF">
            <w:pPr>
              <w:spacing w:after="0" w:line="240" w:lineRule="auto"/>
              <w:ind w:left="600" w:right="10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1)     …</w:t>
            </w:r>
          </w:p>
        </w:tc>
        <w:tc>
          <w:tcPr>
            <w:tcW w:w="3825" w:type="dxa"/>
            <w:vAlign w:val="center"/>
            <w:hideMark/>
          </w:tcPr>
          <w:p w:rsidR="00295CD2" w:rsidRPr="00295CD2" w:rsidRDefault="00295CD2" w:rsidP="000E39DF">
            <w:pPr>
              <w:spacing w:before="100" w:beforeAutospacing="1" w:after="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Редакційне уточнення</w:t>
            </w:r>
          </w:p>
        </w:tc>
      </w:tr>
      <w:tr w:rsidR="00295CD2" w:rsidRPr="00295CD2" w:rsidTr="00435AA2">
        <w:trPr>
          <w:tblCellSpacing w:w="15" w:type="dxa"/>
        </w:trPr>
        <w:tc>
          <w:tcPr>
            <w:tcW w:w="4725" w:type="dxa"/>
            <w:vAlign w:val="center"/>
            <w:hideMark/>
          </w:tcPr>
          <w:p w:rsidR="00295CD2" w:rsidRPr="00295CD2" w:rsidRDefault="00295CD2" w:rsidP="00435AA2">
            <w:pPr>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1.3. Блочна </w:t>
            </w:r>
            <w:r w:rsidRPr="00295CD2">
              <w:rPr>
                <w:rFonts w:ascii="Times New Roman" w:eastAsia="Times New Roman" w:hAnsi="Times New Roman" w:cs="Times New Roman"/>
                <w:b/>
                <w:bCs/>
                <w:sz w:val="24"/>
                <w:szCs w:val="24"/>
                <w:lang w:val="uk-UA" w:eastAsia="ru-RU"/>
              </w:rPr>
              <w:t>Заявки на торги РДН</w:t>
            </w:r>
            <w:r w:rsidRPr="00295CD2">
              <w:rPr>
                <w:rFonts w:ascii="Times New Roman" w:eastAsia="Times New Roman" w:hAnsi="Times New Roman" w:cs="Times New Roman"/>
                <w:sz w:val="24"/>
                <w:szCs w:val="24"/>
                <w:lang w:val="uk-UA" w:eastAsia="ru-RU"/>
              </w:rPr>
              <w:t xml:space="preserve"> повинна містити:</w:t>
            </w:r>
          </w:p>
          <w:p w:rsidR="00295CD2" w:rsidRPr="00295CD2" w:rsidRDefault="00295CD2" w:rsidP="00435AA2">
            <w:pPr>
              <w:spacing w:after="0" w:line="240" w:lineRule="auto"/>
              <w:ind w:left="720" w:right="24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1)     …</w:t>
            </w:r>
          </w:p>
        </w:tc>
        <w:tc>
          <w:tcPr>
            <w:tcW w:w="6450" w:type="dxa"/>
            <w:vAlign w:val="center"/>
            <w:hideMark/>
          </w:tcPr>
          <w:p w:rsidR="00295CD2" w:rsidRPr="00295CD2" w:rsidRDefault="00295CD2" w:rsidP="000E39DF">
            <w:pPr>
              <w:spacing w:before="100" w:beforeAutospacing="1" w:after="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1.3. Блочна </w:t>
            </w:r>
            <w:r w:rsidRPr="00295CD2">
              <w:rPr>
                <w:rFonts w:ascii="Times New Roman" w:eastAsia="Times New Roman" w:hAnsi="Times New Roman" w:cs="Times New Roman"/>
                <w:b/>
                <w:bCs/>
                <w:sz w:val="24"/>
                <w:szCs w:val="24"/>
                <w:lang w:val="uk-UA" w:eastAsia="ru-RU"/>
              </w:rPr>
              <w:t>Заявк</w:t>
            </w:r>
            <w:r w:rsidRPr="00295CD2">
              <w:rPr>
                <w:rFonts w:ascii="Times New Roman" w:eastAsia="Times New Roman" w:hAnsi="Times New Roman" w:cs="Times New Roman"/>
                <w:b/>
                <w:bCs/>
                <w:color w:val="FF0000"/>
                <w:sz w:val="24"/>
                <w:szCs w:val="24"/>
                <w:lang w:val="uk-UA" w:eastAsia="ru-RU"/>
              </w:rPr>
              <w:t>а</w:t>
            </w:r>
            <w:r w:rsidRPr="00295CD2">
              <w:rPr>
                <w:rFonts w:ascii="Times New Roman" w:eastAsia="Times New Roman" w:hAnsi="Times New Roman" w:cs="Times New Roman"/>
                <w:b/>
                <w:bCs/>
                <w:sz w:val="24"/>
                <w:szCs w:val="24"/>
                <w:lang w:val="uk-UA" w:eastAsia="ru-RU"/>
              </w:rPr>
              <w:t xml:space="preserve"> на торги РДН</w:t>
            </w:r>
            <w:r w:rsidRPr="00295CD2">
              <w:rPr>
                <w:rFonts w:ascii="Times New Roman" w:eastAsia="Times New Roman" w:hAnsi="Times New Roman" w:cs="Times New Roman"/>
                <w:sz w:val="24"/>
                <w:szCs w:val="24"/>
                <w:lang w:val="uk-UA" w:eastAsia="ru-RU"/>
              </w:rPr>
              <w:t xml:space="preserve"> повинна містити:</w:t>
            </w:r>
          </w:p>
          <w:p w:rsidR="00295CD2" w:rsidRPr="00295CD2" w:rsidRDefault="00295CD2" w:rsidP="000E39DF">
            <w:pPr>
              <w:spacing w:after="0" w:line="240" w:lineRule="auto"/>
              <w:ind w:left="600" w:right="105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1)     …</w:t>
            </w:r>
          </w:p>
        </w:tc>
        <w:tc>
          <w:tcPr>
            <w:tcW w:w="3825" w:type="dxa"/>
            <w:vAlign w:val="center"/>
            <w:hideMark/>
          </w:tcPr>
          <w:p w:rsidR="00295CD2" w:rsidRPr="00295CD2" w:rsidRDefault="00295CD2" w:rsidP="000E39DF">
            <w:pPr>
              <w:spacing w:before="100" w:beforeAutospacing="1" w:after="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Редакційне уточнення</w:t>
            </w:r>
          </w:p>
        </w:tc>
      </w:tr>
      <w:tr w:rsidR="00295CD2" w:rsidRPr="00295CD2" w:rsidTr="00435AA2">
        <w:trPr>
          <w:tblCellSpacing w:w="15" w:type="dxa"/>
        </w:trPr>
        <w:tc>
          <w:tcPr>
            <w:tcW w:w="4725" w:type="dxa"/>
            <w:vAlign w:val="center"/>
            <w:hideMark/>
          </w:tcPr>
          <w:p w:rsidR="00295CD2" w:rsidRPr="00295CD2" w:rsidRDefault="00295CD2" w:rsidP="00435AA2">
            <w:pPr>
              <w:spacing w:after="0" w:line="240" w:lineRule="auto"/>
              <w:ind w:right="240"/>
              <w:rPr>
                <w:rFonts w:ascii="Times New Roman" w:eastAsia="Times New Roman" w:hAnsi="Times New Roman" w:cs="Times New Roman"/>
                <w:sz w:val="24"/>
                <w:szCs w:val="24"/>
                <w:lang w:eastAsia="ru-RU"/>
              </w:rPr>
            </w:pPr>
          </w:p>
        </w:tc>
        <w:tc>
          <w:tcPr>
            <w:tcW w:w="6450" w:type="dxa"/>
            <w:vAlign w:val="center"/>
            <w:hideMark/>
          </w:tcPr>
          <w:p w:rsidR="00295CD2" w:rsidRPr="00295CD2" w:rsidRDefault="00295CD2" w:rsidP="000E39DF">
            <w:pPr>
              <w:spacing w:after="0" w:line="240" w:lineRule="auto"/>
              <w:ind w:left="600" w:right="1050"/>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eastAsia="ru-RU"/>
              </w:rPr>
              <w:t>Надати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пояснення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що</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таке</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Коефіцієнт</w:t>
            </w:r>
            <w:proofErr w:type="spellEnd"/>
            <w:r w:rsidRPr="00295CD2">
              <w:rPr>
                <w:rFonts w:ascii="Times New Roman" w:eastAsia="Times New Roman" w:hAnsi="Times New Roman" w:cs="Times New Roman"/>
                <w:sz w:val="24"/>
                <w:szCs w:val="24"/>
                <w:lang w:eastAsia="ru-RU"/>
              </w:rPr>
              <w:t xml:space="preserve"> Акцепту та як </w:t>
            </w:r>
            <w:proofErr w:type="spellStart"/>
            <w:r w:rsidRPr="00295CD2">
              <w:rPr>
                <w:rFonts w:ascii="Times New Roman" w:eastAsia="Times New Roman" w:hAnsi="Times New Roman" w:cs="Times New Roman"/>
                <w:sz w:val="24"/>
                <w:szCs w:val="24"/>
                <w:lang w:eastAsia="ru-RU"/>
              </w:rPr>
              <w:t>він</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розраховується</w:t>
            </w:r>
            <w:proofErr w:type="spellEnd"/>
            <w:r w:rsidRPr="00295CD2">
              <w:rPr>
                <w:rFonts w:ascii="Times New Roman" w:eastAsia="Times New Roman" w:hAnsi="Times New Roman" w:cs="Times New Roman"/>
                <w:sz w:val="24"/>
                <w:szCs w:val="24"/>
                <w:lang w:eastAsia="ru-RU"/>
              </w:rPr>
              <w:t xml:space="preserve">. </w:t>
            </w:r>
          </w:p>
        </w:tc>
        <w:tc>
          <w:tcPr>
            <w:tcW w:w="3825" w:type="dxa"/>
            <w:vAlign w:val="center"/>
            <w:hideMark/>
          </w:tcPr>
          <w:p w:rsidR="00295CD2" w:rsidRPr="00295CD2" w:rsidRDefault="00295CD2" w:rsidP="000E39DF">
            <w:pPr>
              <w:spacing w:after="0" w:line="240" w:lineRule="auto"/>
              <w:ind w:left="240"/>
              <w:rPr>
                <w:rFonts w:ascii="Times New Roman" w:eastAsia="Times New Roman" w:hAnsi="Times New Roman" w:cs="Times New Roman"/>
                <w:sz w:val="24"/>
                <w:szCs w:val="24"/>
                <w:lang w:eastAsia="ru-RU"/>
              </w:rPr>
            </w:pPr>
          </w:p>
        </w:tc>
      </w:tr>
      <w:tr w:rsidR="00295CD2" w:rsidRPr="00295CD2" w:rsidTr="00435AA2">
        <w:trPr>
          <w:tblCellSpacing w:w="15" w:type="dxa"/>
        </w:trPr>
        <w:tc>
          <w:tcPr>
            <w:tcW w:w="4725" w:type="dxa"/>
            <w:vAlign w:val="center"/>
            <w:hideMark/>
          </w:tcPr>
          <w:p w:rsidR="00295CD2" w:rsidRPr="00295CD2" w:rsidRDefault="00295CD2" w:rsidP="00435AA2">
            <w:pPr>
              <w:spacing w:after="0" w:line="240" w:lineRule="auto"/>
              <w:ind w:right="240"/>
              <w:rPr>
                <w:rFonts w:ascii="Times New Roman" w:eastAsia="Times New Roman" w:hAnsi="Times New Roman" w:cs="Times New Roman"/>
                <w:sz w:val="24"/>
                <w:szCs w:val="24"/>
                <w:lang w:eastAsia="ru-RU"/>
              </w:rPr>
            </w:pPr>
          </w:p>
        </w:tc>
        <w:tc>
          <w:tcPr>
            <w:tcW w:w="6450" w:type="dxa"/>
            <w:vAlign w:val="center"/>
            <w:hideMark/>
          </w:tcPr>
          <w:p w:rsidR="00295CD2" w:rsidRPr="00295CD2" w:rsidRDefault="00295CD2" w:rsidP="000E39DF">
            <w:pPr>
              <w:spacing w:after="0" w:line="240" w:lineRule="auto"/>
              <w:ind w:left="600" w:right="1050"/>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eastAsia="ru-RU"/>
              </w:rPr>
              <w:t>Надати</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пояснення</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що</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таке</w:t>
            </w:r>
            <w:proofErr w:type="spellEnd"/>
            <w:r w:rsidRPr="00295CD2">
              <w:rPr>
                <w:rFonts w:ascii="Times New Roman" w:eastAsia="Times New Roman" w:hAnsi="Times New Roman" w:cs="Times New Roman"/>
                <w:sz w:val="24"/>
                <w:szCs w:val="24"/>
                <w:lang w:eastAsia="ru-RU"/>
              </w:rPr>
              <w:t xml:space="preserve"> парадоксально акцептована </w:t>
            </w:r>
            <w:proofErr w:type="spellStart"/>
            <w:r w:rsidRPr="00295CD2">
              <w:rPr>
                <w:rFonts w:ascii="Times New Roman" w:eastAsia="Times New Roman" w:hAnsi="Times New Roman" w:cs="Times New Roman"/>
                <w:sz w:val="24"/>
                <w:szCs w:val="24"/>
                <w:lang w:eastAsia="ru-RU"/>
              </w:rPr>
              <w:t>блочна</w:t>
            </w:r>
            <w:proofErr w:type="spellEnd"/>
            <w:r w:rsidRPr="00295CD2">
              <w:rPr>
                <w:rFonts w:ascii="Times New Roman" w:eastAsia="Times New Roman" w:hAnsi="Times New Roman" w:cs="Times New Roman"/>
                <w:sz w:val="24"/>
                <w:szCs w:val="24"/>
                <w:lang w:eastAsia="ru-RU"/>
              </w:rPr>
              <w:t xml:space="preserve"> Заявка </w:t>
            </w:r>
          </w:p>
        </w:tc>
        <w:tc>
          <w:tcPr>
            <w:tcW w:w="3825" w:type="dxa"/>
            <w:vAlign w:val="center"/>
            <w:hideMark/>
          </w:tcPr>
          <w:p w:rsidR="00295CD2" w:rsidRPr="00295CD2" w:rsidRDefault="00295CD2" w:rsidP="000E39DF">
            <w:pPr>
              <w:spacing w:after="0" w:line="240" w:lineRule="auto"/>
              <w:ind w:left="240"/>
              <w:rPr>
                <w:rFonts w:ascii="Times New Roman" w:eastAsia="Times New Roman" w:hAnsi="Times New Roman" w:cs="Times New Roman"/>
                <w:sz w:val="24"/>
                <w:szCs w:val="24"/>
                <w:lang w:eastAsia="ru-RU"/>
              </w:rPr>
            </w:pPr>
          </w:p>
        </w:tc>
      </w:tr>
      <w:tr w:rsidR="00295CD2" w:rsidRPr="00295CD2" w:rsidTr="00435AA2">
        <w:trPr>
          <w:tblCellSpacing w:w="15" w:type="dxa"/>
        </w:trPr>
        <w:tc>
          <w:tcPr>
            <w:tcW w:w="4725" w:type="dxa"/>
            <w:vAlign w:val="center"/>
            <w:hideMark/>
          </w:tcPr>
          <w:p w:rsidR="00295CD2" w:rsidRPr="00295CD2" w:rsidRDefault="00295CD2" w:rsidP="00435AA2">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1.3. Блочна </w:t>
            </w:r>
            <w:r w:rsidRPr="00295CD2">
              <w:rPr>
                <w:rFonts w:ascii="Times New Roman" w:eastAsia="Times New Roman" w:hAnsi="Times New Roman" w:cs="Times New Roman"/>
                <w:b/>
                <w:bCs/>
                <w:color w:val="000000"/>
                <w:sz w:val="24"/>
                <w:szCs w:val="24"/>
                <w:lang w:val="uk-UA" w:eastAsia="ru-RU"/>
              </w:rPr>
              <w:t xml:space="preserve">Заявки на торги РДН </w:t>
            </w:r>
            <w:r w:rsidRPr="00295CD2">
              <w:rPr>
                <w:rFonts w:ascii="Times New Roman" w:eastAsia="Times New Roman" w:hAnsi="Times New Roman" w:cs="Times New Roman"/>
                <w:color w:val="000000"/>
                <w:sz w:val="24"/>
                <w:szCs w:val="24"/>
                <w:lang w:val="uk-UA" w:eastAsia="ru-RU"/>
              </w:rPr>
              <w:t>повинна містити:</w:t>
            </w:r>
          </w:p>
          <w:p w:rsidR="00295CD2" w:rsidRPr="00295CD2" w:rsidRDefault="00295CD2" w:rsidP="00435AA2">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6) коефіцієнт </w:t>
            </w:r>
            <w:r w:rsidRPr="00295CD2">
              <w:rPr>
                <w:rFonts w:ascii="Times New Roman" w:eastAsia="Times New Roman" w:hAnsi="Times New Roman" w:cs="Times New Roman"/>
                <w:b/>
                <w:bCs/>
                <w:color w:val="000000"/>
                <w:sz w:val="24"/>
                <w:szCs w:val="24"/>
                <w:lang w:val="uk-UA" w:eastAsia="ru-RU"/>
              </w:rPr>
              <w:t>Акцепту</w:t>
            </w:r>
            <w:r w:rsidRPr="00295CD2">
              <w:rPr>
                <w:rFonts w:ascii="Times New Roman" w:eastAsia="Times New Roman" w:hAnsi="Times New Roman" w:cs="Times New Roman"/>
                <w:color w:val="000000"/>
                <w:sz w:val="24"/>
                <w:szCs w:val="24"/>
                <w:lang w:val="uk-UA" w:eastAsia="ru-RU"/>
              </w:rPr>
              <w:t>;</w:t>
            </w:r>
          </w:p>
        </w:tc>
        <w:tc>
          <w:tcPr>
            <w:tcW w:w="6450" w:type="dxa"/>
            <w:vAlign w:val="center"/>
            <w:hideMark/>
          </w:tcPr>
          <w:p w:rsidR="00295CD2" w:rsidRPr="00295CD2" w:rsidRDefault="00295CD2" w:rsidP="000E39DF">
            <w:pPr>
              <w:autoSpaceDE w:val="0"/>
              <w:autoSpaceDN w:val="0"/>
              <w:spacing w:before="100" w:beforeAutospacing="1" w:after="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1.3. Блочна </w:t>
            </w:r>
            <w:r w:rsidRPr="00295CD2">
              <w:rPr>
                <w:rFonts w:ascii="Times New Roman" w:eastAsia="Times New Roman" w:hAnsi="Times New Roman" w:cs="Times New Roman"/>
                <w:b/>
                <w:bCs/>
                <w:color w:val="000000"/>
                <w:sz w:val="24"/>
                <w:szCs w:val="24"/>
                <w:lang w:val="uk-UA" w:eastAsia="ru-RU"/>
              </w:rPr>
              <w:t xml:space="preserve">Заявки на торги РДН </w:t>
            </w:r>
            <w:r w:rsidRPr="00295CD2">
              <w:rPr>
                <w:rFonts w:ascii="Times New Roman" w:eastAsia="Times New Roman" w:hAnsi="Times New Roman" w:cs="Times New Roman"/>
                <w:color w:val="000000"/>
                <w:sz w:val="24"/>
                <w:szCs w:val="24"/>
                <w:lang w:val="uk-UA" w:eastAsia="ru-RU"/>
              </w:rPr>
              <w:t>повинна містити:</w:t>
            </w:r>
          </w:p>
          <w:p w:rsidR="00295CD2" w:rsidRPr="00295CD2" w:rsidRDefault="00295CD2" w:rsidP="000E39DF">
            <w:pPr>
              <w:autoSpaceDE w:val="0"/>
              <w:autoSpaceDN w:val="0"/>
              <w:spacing w:before="100" w:beforeAutospacing="1" w:after="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trike/>
                <w:color w:val="000000"/>
                <w:sz w:val="24"/>
                <w:szCs w:val="24"/>
                <w:lang w:val="uk-UA" w:eastAsia="ru-RU"/>
              </w:rPr>
              <w:t xml:space="preserve">6) коефіцієнт </w:t>
            </w:r>
            <w:r w:rsidRPr="00295CD2">
              <w:rPr>
                <w:rFonts w:ascii="Times New Roman" w:eastAsia="Times New Roman" w:hAnsi="Times New Roman" w:cs="Times New Roman"/>
                <w:b/>
                <w:bCs/>
                <w:strike/>
                <w:color w:val="000000"/>
                <w:sz w:val="24"/>
                <w:szCs w:val="24"/>
                <w:lang w:val="uk-UA" w:eastAsia="ru-RU"/>
              </w:rPr>
              <w:t>Акцепту</w:t>
            </w:r>
            <w:r w:rsidRPr="00295CD2">
              <w:rPr>
                <w:rFonts w:ascii="Times New Roman" w:eastAsia="Times New Roman" w:hAnsi="Times New Roman" w:cs="Times New Roman"/>
                <w:strike/>
                <w:color w:val="000000"/>
                <w:sz w:val="24"/>
                <w:szCs w:val="24"/>
                <w:lang w:val="uk-UA" w:eastAsia="ru-RU"/>
              </w:rPr>
              <w:t>;</w:t>
            </w:r>
          </w:p>
        </w:tc>
        <w:tc>
          <w:tcPr>
            <w:tcW w:w="3825" w:type="dxa"/>
            <w:vAlign w:val="center"/>
            <w:hideMark/>
          </w:tcPr>
          <w:p w:rsidR="00295CD2" w:rsidRPr="00295CD2" w:rsidRDefault="00295CD2" w:rsidP="000E39DF">
            <w:pPr>
              <w:spacing w:before="100" w:beforeAutospacing="1" w:after="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Коефіцієнт акцепту – це похідний показник. Вважаємо, що його не потрібно вказувати у заявці.</w:t>
            </w:r>
          </w:p>
        </w:tc>
      </w:tr>
      <w:tr w:rsidR="00295CD2" w:rsidRPr="00295CD2" w:rsidTr="00435AA2">
        <w:trPr>
          <w:tblCellSpacing w:w="15" w:type="dxa"/>
        </w:trPr>
        <w:tc>
          <w:tcPr>
            <w:tcW w:w="4725" w:type="dxa"/>
            <w:vAlign w:val="center"/>
            <w:hideMark/>
          </w:tcPr>
          <w:p w:rsidR="00295CD2" w:rsidRPr="00295CD2" w:rsidRDefault="00295CD2" w:rsidP="00435AA2">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1.4. Кількість пар “ціна-обсяг” у одній погодинній </w:t>
            </w:r>
            <w:r w:rsidRPr="00295CD2">
              <w:rPr>
                <w:rFonts w:ascii="Times New Roman" w:eastAsia="Times New Roman" w:hAnsi="Times New Roman" w:cs="Times New Roman"/>
                <w:b/>
                <w:bCs/>
                <w:color w:val="000000"/>
                <w:sz w:val="24"/>
                <w:szCs w:val="24"/>
                <w:lang w:val="uk-UA" w:eastAsia="ru-RU"/>
              </w:rPr>
              <w:t xml:space="preserve">Заявці на торги РДН </w:t>
            </w:r>
            <w:r w:rsidRPr="00295CD2">
              <w:rPr>
                <w:rFonts w:ascii="Times New Roman" w:eastAsia="Times New Roman" w:hAnsi="Times New Roman" w:cs="Times New Roman"/>
                <w:color w:val="000000"/>
                <w:sz w:val="24"/>
                <w:szCs w:val="24"/>
                <w:lang w:val="uk-UA" w:eastAsia="ru-RU"/>
              </w:rPr>
              <w:t>не повинна перевищувати [256].</w:t>
            </w:r>
          </w:p>
        </w:tc>
        <w:tc>
          <w:tcPr>
            <w:tcW w:w="6450" w:type="dxa"/>
            <w:vAlign w:val="center"/>
            <w:hideMark/>
          </w:tcPr>
          <w:p w:rsidR="00295CD2" w:rsidRPr="00295CD2" w:rsidRDefault="00295CD2" w:rsidP="000E39DF">
            <w:pPr>
              <w:autoSpaceDE w:val="0"/>
              <w:autoSpaceDN w:val="0"/>
              <w:spacing w:before="100" w:beforeAutospacing="1" w:after="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Виключити. Не зрозуміло, яким чином розрахована гранична межа кількості пар «ціна-обсяг» </w:t>
            </w:r>
          </w:p>
        </w:tc>
        <w:tc>
          <w:tcPr>
            <w:tcW w:w="3825" w:type="dxa"/>
            <w:vAlign w:val="center"/>
            <w:hideMark/>
          </w:tcPr>
          <w:p w:rsidR="00295CD2" w:rsidRPr="00295CD2" w:rsidRDefault="00295CD2" w:rsidP="000E39DF">
            <w:pPr>
              <w:spacing w:before="100" w:beforeAutospacing="1" w:after="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435AA2">
        <w:trPr>
          <w:tblCellSpacing w:w="15" w:type="dxa"/>
        </w:trPr>
        <w:tc>
          <w:tcPr>
            <w:tcW w:w="4725" w:type="dxa"/>
            <w:vAlign w:val="center"/>
            <w:hideMark/>
          </w:tcPr>
          <w:p w:rsidR="00295CD2" w:rsidRPr="00295CD2" w:rsidRDefault="00295CD2" w:rsidP="00435AA2">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1.6. Ціни на електричну енергію, що зазначаються у </w:t>
            </w:r>
            <w:r w:rsidRPr="00295CD2">
              <w:rPr>
                <w:rFonts w:ascii="Times New Roman" w:eastAsia="Times New Roman" w:hAnsi="Times New Roman" w:cs="Times New Roman"/>
                <w:b/>
                <w:bCs/>
                <w:color w:val="000000"/>
                <w:sz w:val="24"/>
                <w:szCs w:val="24"/>
                <w:lang w:val="uk-UA" w:eastAsia="ru-RU"/>
              </w:rPr>
              <w:t>Заявках</w:t>
            </w:r>
            <w:r w:rsidRPr="00295CD2">
              <w:rPr>
                <w:rFonts w:ascii="Times New Roman" w:eastAsia="Times New Roman" w:hAnsi="Times New Roman" w:cs="Times New Roman"/>
                <w:color w:val="000000"/>
                <w:sz w:val="24"/>
                <w:szCs w:val="24"/>
                <w:lang w:val="uk-UA" w:eastAsia="ru-RU"/>
              </w:rPr>
              <w:t xml:space="preserve"> </w:t>
            </w:r>
            <w:r w:rsidRPr="00295CD2">
              <w:rPr>
                <w:rFonts w:ascii="Times New Roman" w:eastAsia="Times New Roman" w:hAnsi="Times New Roman" w:cs="Times New Roman"/>
                <w:b/>
                <w:bCs/>
                <w:color w:val="000000"/>
                <w:sz w:val="24"/>
                <w:szCs w:val="24"/>
                <w:lang w:val="uk-UA" w:eastAsia="ru-RU"/>
              </w:rPr>
              <w:t>на торги РДН</w:t>
            </w:r>
            <w:r w:rsidRPr="00295CD2">
              <w:rPr>
                <w:rFonts w:ascii="Times New Roman" w:eastAsia="Times New Roman" w:hAnsi="Times New Roman" w:cs="Times New Roman"/>
                <w:color w:val="000000"/>
                <w:sz w:val="24"/>
                <w:szCs w:val="24"/>
                <w:lang w:val="uk-UA" w:eastAsia="ru-RU"/>
              </w:rPr>
              <w:t xml:space="preserve">, повинні бути: </w:t>
            </w:r>
          </w:p>
          <w:p w:rsidR="00295CD2" w:rsidRPr="00295CD2" w:rsidRDefault="00295CD2" w:rsidP="00435AA2">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а)  в межах мінімальної ціни </w:t>
            </w:r>
            <w:r w:rsidRPr="00295CD2">
              <w:rPr>
                <w:rFonts w:ascii="Times New Roman" w:eastAsia="Times New Roman" w:hAnsi="Times New Roman" w:cs="Times New Roman"/>
                <w:b/>
                <w:bCs/>
                <w:color w:val="000000"/>
                <w:sz w:val="24"/>
                <w:szCs w:val="24"/>
                <w:lang w:val="uk-UA" w:eastAsia="ru-RU"/>
              </w:rPr>
              <w:t>РДН/ВДР</w:t>
            </w:r>
            <w:r w:rsidRPr="00295CD2">
              <w:rPr>
                <w:rFonts w:ascii="Times New Roman" w:eastAsia="Times New Roman" w:hAnsi="Times New Roman" w:cs="Times New Roman"/>
                <w:color w:val="000000"/>
                <w:sz w:val="24"/>
                <w:szCs w:val="24"/>
                <w:lang w:val="uk-UA" w:eastAsia="ru-RU"/>
              </w:rPr>
              <w:t xml:space="preserve"> – 10,00 грн./</w:t>
            </w:r>
            <w:proofErr w:type="spellStart"/>
            <w:r w:rsidRPr="00295CD2">
              <w:rPr>
                <w:rFonts w:ascii="Times New Roman" w:eastAsia="Times New Roman" w:hAnsi="Times New Roman" w:cs="Times New Roman"/>
                <w:color w:val="000000"/>
                <w:sz w:val="24"/>
                <w:szCs w:val="24"/>
                <w:lang w:val="uk-UA" w:eastAsia="ru-RU"/>
              </w:rPr>
              <w:t>МВтг</w:t>
            </w:r>
            <w:proofErr w:type="spellEnd"/>
            <w:r w:rsidRPr="00295CD2">
              <w:rPr>
                <w:rFonts w:ascii="Times New Roman" w:eastAsia="Times New Roman" w:hAnsi="Times New Roman" w:cs="Times New Roman"/>
                <w:color w:val="000000"/>
                <w:sz w:val="24"/>
                <w:szCs w:val="24"/>
                <w:lang w:val="uk-UA" w:eastAsia="ru-RU"/>
              </w:rPr>
              <w:t xml:space="preserve"> та максимальної ціни </w:t>
            </w:r>
            <w:r w:rsidRPr="00295CD2">
              <w:rPr>
                <w:rFonts w:ascii="Times New Roman" w:eastAsia="Times New Roman" w:hAnsi="Times New Roman" w:cs="Times New Roman"/>
                <w:b/>
                <w:bCs/>
                <w:color w:val="000000"/>
                <w:sz w:val="24"/>
                <w:szCs w:val="24"/>
                <w:lang w:val="uk-UA" w:eastAsia="ru-RU"/>
              </w:rPr>
              <w:t>РДН/ВДР</w:t>
            </w:r>
            <w:r w:rsidRPr="00295CD2">
              <w:rPr>
                <w:rFonts w:ascii="Times New Roman" w:eastAsia="Times New Roman" w:hAnsi="Times New Roman" w:cs="Times New Roman"/>
                <w:color w:val="000000"/>
                <w:sz w:val="24"/>
                <w:szCs w:val="24"/>
                <w:lang w:val="uk-UA" w:eastAsia="ru-RU"/>
              </w:rPr>
              <w:t xml:space="preserve"> – [50000,00] грн./</w:t>
            </w:r>
            <w:proofErr w:type="spellStart"/>
            <w:r w:rsidRPr="00295CD2">
              <w:rPr>
                <w:rFonts w:ascii="Times New Roman" w:eastAsia="Times New Roman" w:hAnsi="Times New Roman" w:cs="Times New Roman"/>
                <w:color w:val="000000"/>
                <w:sz w:val="24"/>
                <w:szCs w:val="24"/>
                <w:lang w:val="uk-UA" w:eastAsia="ru-RU"/>
              </w:rPr>
              <w:t>МВтг</w:t>
            </w:r>
            <w:proofErr w:type="spellEnd"/>
            <w:r w:rsidRPr="00295CD2">
              <w:rPr>
                <w:rFonts w:ascii="Times New Roman" w:eastAsia="Times New Roman" w:hAnsi="Times New Roman" w:cs="Times New Roman"/>
                <w:color w:val="000000"/>
                <w:sz w:val="24"/>
                <w:szCs w:val="24"/>
                <w:lang w:val="uk-UA" w:eastAsia="ru-RU"/>
              </w:rPr>
              <w:t xml:space="preserve">; </w:t>
            </w:r>
          </w:p>
          <w:p w:rsidR="00295CD2" w:rsidRPr="00295CD2" w:rsidRDefault="00295CD2" w:rsidP="00435AA2">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c>
          <w:tcPr>
            <w:tcW w:w="6450" w:type="dxa"/>
            <w:vAlign w:val="center"/>
            <w:hideMark/>
          </w:tcPr>
          <w:p w:rsidR="00295CD2" w:rsidRPr="00295CD2" w:rsidRDefault="00295CD2" w:rsidP="000E39DF">
            <w:pPr>
              <w:spacing w:after="0" w:line="240" w:lineRule="auto"/>
              <w:ind w:left="600" w:right="1050" w:firstLine="110"/>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1.6. </w:t>
            </w:r>
            <w:proofErr w:type="spellStart"/>
            <w:r w:rsidRPr="00295CD2">
              <w:rPr>
                <w:rFonts w:ascii="Times New Roman" w:eastAsia="Times New Roman" w:hAnsi="Times New Roman" w:cs="Times New Roman"/>
                <w:sz w:val="24"/>
                <w:szCs w:val="24"/>
                <w:lang w:eastAsia="ru-RU"/>
              </w:rPr>
              <w:t>Ціни</w:t>
            </w:r>
            <w:proofErr w:type="spellEnd"/>
            <w:r w:rsidRPr="00295CD2">
              <w:rPr>
                <w:rFonts w:ascii="Times New Roman" w:eastAsia="Times New Roman" w:hAnsi="Times New Roman" w:cs="Times New Roman"/>
                <w:sz w:val="24"/>
                <w:szCs w:val="24"/>
                <w:lang w:eastAsia="ru-RU"/>
              </w:rPr>
              <w:t xml:space="preserve"> на </w:t>
            </w:r>
            <w:proofErr w:type="spellStart"/>
            <w:r w:rsidRPr="00295CD2">
              <w:rPr>
                <w:rFonts w:ascii="Times New Roman" w:eastAsia="Times New Roman" w:hAnsi="Times New Roman" w:cs="Times New Roman"/>
                <w:sz w:val="24"/>
                <w:szCs w:val="24"/>
                <w:lang w:eastAsia="ru-RU"/>
              </w:rPr>
              <w:t>електричну</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енергію</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що</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зазначаються</w:t>
            </w:r>
            <w:proofErr w:type="spellEnd"/>
            <w:r w:rsidRPr="00295CD2">
              <w:rPr>
                <w:rFonts w:ascii="Times New Roman" w:eastAsia="Times New Roman" w:hAnsi="Times New Roman" w:cs="Times New Roman"/>
                <w:sz w:val="24"/>
                <w:szCs w:val="24"/>
                <w:lang w:eastAsia="ru-RU"/>
              </w:rPr>
              <w:t xml:space="preserve"> у </w:t>
            </w:r>
            <w:r w:rsidRPr="00295CD2">
              <w:rPr>
                <w:rFonts w:ascii="Times New Roman" w:eastAsia="Times New Roman" w:hAnsi="Times New Roman" w:cs="Times New Roman"/>
                <w:b/>
                <w:bCs/>
                <w:sz w:val="24"/>
                <w:szCs w:val="24"/>
                <w:lang w:eastAsia="ru-RU"/>
              </w:rPr>
              <w:t>Заявках</w:t>
            </w:r>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z w:val="24"/>
                <w:szCs w:val="24"/>
                <w:lang w:eastAsia="ru-RU"/>
              </w:rPr>
              <w:t>на торги РДН</w:t>
            </w:r>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повинні</w:t>
            </w:r>
            <w:proofErr w:type="spellEnd"/>
            <w:r w:rsidRPr="00295CD2">
              <w:rPr>
                <w:rFonts w:ascii="Times New Roman" w:eastAsia="Times New Roman" w:hAnsi="Times New Roman" w:cs="Times New Roman"/>
                <w:sz w:val="24"/>
                <w:szCs w:val="24"/>
                <w:lang w:eastAsia="ru-RU"/>
              </w:rPr>
              <w:t xml:space="preserve"> бути: </w:t>
            </w:r>
          </w:p>
          <w:p w:rsidR="00295CD2" w:rsidRPr="00295CD2" w:rsidRDefault="00295CD2" w:rsidP="000E39DF">
            <w:pPr>
              <w:spacing w:after="0" w:line="240" w:lineRule="auto"/>
              <w:ind w:left="600" w:right="1050" w:firstLine="110"/>
              <w:rPr>
                <w:rFonts w:ascii="Times New Roman" w:eastAsia="Times New Roman" w:hAnsi="Times New Roman" w:cs="Times New Roman"/>
                <w:sz w:val="24"/>
                <w:szCs w:val="24"/>
                <w:lang w:eastAsia="ru-RU"/>
              </w:rPr>
            </w:pPr>
            <w:proofErr w:type="gramStart"/>
            <w:r w:rsidRPr="00295CD2">
              <w:rPr>
                <w:rFonts w:ascii="Times New Roman" w:eastAsia="Times New Roman" w:hAnsi="Times New Roman" w:cs="Times New Roman"/>
                <w:sz w:val="24"/>
                <w:szCs w:val="24"/>
                <w:lang w:eastAsia="ru-RU"/>
              </w:rPr>
              <w:t xml:space="preserve">а) </w:t>
            </w:r>
            <w:r w:rsidRPr="00295CD2">
              <w:rPr>
                <w:rFonts w:ascii="Times New Roman" w:eastAsia="Times New Roman" w:hAnsi="Times New Roman" w:cs="Times New Roman"/>
                <w:spacing w:val="49"/>
                <w:sz w:val="24"/>
                <w:szCs w:val="24"/>
                <w:lang w:eastAsia="ru-RU"/>
              </w:rPr>
              <w:t> </w:t>
            </w:r>
            <w:r w:rsidRPr="00295CD2">
              <w:rPr>
                <w:rFonts w:ascii="Times New Roman" w:eastAsia="Times New Roman" w:hAnsi="Times New Roman" w:cs="Times New Roman"/>
                <w:sz w:val="24"/>
                <w:szCs w:val="24"/>
                <w:lang w:eastAsia="ru-RU"/>
              </w:rPr>
              <w:t>в</w:t>
            </w:r>
            <w:proofErr w:type="gramEnd"/>
            <w:r w:rsidRPr="00295CD2">
              <w:rPr>
                <w:rFonts w:ascii="Times New Roman" w:eastAsia="Times New Roman" w:hAnsi="Times New Roman" w:cs="Times New Roman"/>
                <w:spacing w:val="1"/>
                <w:sz w:val="24"/>
                <w:szCs w:val="24"/>
                <w:lang w:eastAsia="ru-RU"/>
              </w:rPr>
              <w:t xml:space="preserve"> </w:t>
            </w:r>
            <w:r w:rsidRPr="00295CD2">
              <w:rPr>
                <w:rFonts w:ascii="Times New Roman" w:eastAsia="Times New Roman" w:hAnsi="Times New Roman" w:cs="Times New Roman"/>
                <w:sz w:val="24"/>
                <w:szCs w:val="24"/>
                <w:lang w:eastAsia="ru-RU"/>
              </w:rPr>
              <w:t>межах</w:t>
            </w:r>
            <w:r w:rsidRPr="00295CD2">
              <w:rPr>
                <w:rFonts w:ascii="Times New Roman" w:eastAsia="Times New Roman" w:hAnsi="Times New Roman" w:cs="Times New Roman"/>
                <w:spacing w:val="1"/>
                <w:sz w:val="24"/>
                <w:szCs w:val="24"/>
                <w:lang w:eastAsia="ru-RU"/>
              </w:rPr>
              <w:t xml:space="preserve"> </w:t>
            </w:r>
            <w:proofErr w:type="spellStart"/>
            <w:r w:rsidRPr="00295CD2">
              <w:rPr>
                <w:rFonts w:ascii="Times New Roman" w:eastAsia="Times New Roman" w:hAnsi="Times New Roman" w:cs="Times New Roman"/>
                <w:sz w:val="24"/>
                <w:szCs w:val="24"/>
                <w:lang w:eastAsia="ru-RU"/>
              </w:rPr>
              <w:t>мінімальної</w:t>
            </w:r>
            <w:proofErr w:type="spellEnd"/>
            <w:r w:rsidRPr="00295CD2">
              <w:rPr>
                <w:rFonts w:ascii="Times New Roman" w:eastAsia="Times New Roman" w:hAnsi="Times New Roman" w:cs="Times New Roman"/>
                <w:spacing w:val="1"/>
                <w:sz w:val="24"/>
                <w:szCs w:val="24"/>
                <w:lang w:eastAsia="ru-RU"/>
              </w:rPr>
              <w:t xml:space="preserve"> </w:t>
            </w:r>
            <w:proofErr w:type="spellStart"/>
            <w:r w:rsidRPr="00295CD2">
              <w:rPr>
                <w:rFonts w:ascii="Times New Roman" w:eastAsia="Times New Roman" w:hAnsi="Times New Roman" w:cs="Times New Roman"/>
                <w:sz w:val="24"/>
                <w:szCs w:val="24"/>
                <w:lang w:eastAsia="ru-RU"/>
              </w:rPr>
              <w:t>ціни</w:t>
            </w:r>
            <w:proofErr w:type="spellEnd"/>
            <w:r w:rsidRPr="00295CD2">
              <w:rPr>
                <w:rFonts w:ascii="Times New Roman" w:eastAsia="Times New Roman" w:hAnsi="Times New Roman" w:cs="Times New Roman"/>
                <w:spacing w:val="1"/>
                <w:sz w:val="24"/>
                <w:szCs w:val="24"/>
                <w:lang w:eastAsia="ru-RU"/>
              </w:rPr>
              <w:t xml:space="preserve"> </w:t>
            </w:r>
            <w:r w:rsidRPr="00295CD2">
              <w:rPr>
                <w:rFonts w:ascii="Times New Roman" w:eastAsia="Times New Roman" w:hAnsi="Times New Roman" w:cs="Times New Roman"/>
                <w:b/>
                <w:bCs/>
                <w:sz w:val="24"/>
                <w:szCs w:val="24"/>
                <w:lang w:eastAsia="ru-RU"/>
              </w:rPr>
              <w:t>РДН</w:t>
            </w:r>
            <w:r w:rsidRPr="00295CD2">
              <w:rPr>
                <w:rFonts w:ascii="Times New Roman" w:eastAsia="Times New Roman" w:hAnsi="Times New Roman" w:cs="Times New Roman"/>
                <w:b/>
                <w:bCs/>
                <w:strike/>
                <w:sz w:val="24"/>
                <w:szCs w:val="24"/>
                <w:lang w:eastAsia="ru-RU"/>
              </w:rPr>
              <w:t>/ВДР</w:t>
            </w:r>
            <w:r w:rsidRPr="00295CD2">
              <w:rPr>
                <w:rFonts w:ascii="Times New Roman" w:eastAsia="Times New Roman" w:hAnsi="Times New Roman" w:cs="Times New Roman"/>
                <w:spacing w:val="1"/>
                <w:sz w:val="24"/>
                <w:szCs w:val="24"/>
                <w:lang w:eastAsia="ru-RU"/>
              </w:rPr>
              <w:t xml:space="preserve"> </w:t>
            </w:r>
            <w:r w:rsidRPr="00295CD2">
              <w:rPr>
                <w:rFonts w:ascii="Times New Roman" w:eastAsia="Times New Roman" w:hAnsi="Times New Roman" w:cs="Times New Roman"/>
                <w:sz w:val="24"/>
                <w:szCs w:val="24"/>
                <w:lang w:eastAsia="ru-RU"/>
              </w:rPr>
              <w:t>–</w:t>
            </w:r>
            <w:r w:rsidRPr="00295CD2">
              <w:rPr>
                <w:rFonts w:ascii="Times New Roman" w:eastAsia="Times New Roman" w:hAnsi="Times New Roman" w:cs="Times New Roman"/>
                <w:spacing w:val="1"/>
                <w:sz w:val="24"/>
                <w:szCs w:val="24"/>
                <w:lang w:eastAsia="ru-RU"/>
              </w:rPr>
              <w:t xml:space="preserve"> </w:t>
            </w:r>
            <w:r w:rsidRPr="00295CD2">
              <w:rPr>
                <w:rFonts w:ascii="Times New Roman" w:eastAsia="Times New Roman" w:hAnsi="Times New Roman" w:cs="Times New Roman"/>
                <w:sz w:val="24"/>
                <w:szCs w:val="24"/>
                <w:lang w:eastAsia="ru-RU"/>
              </w:rPr>
              <w:t>10,00</w:t>
            </w:r>
            <w:r w:rsidRPr="00295CD2">
              <w:rPr>
                <w:rFonts w:ascii="Times New Roman" w:eastAsia="Times New Roman" w:hAnsi="Times New Roman" w:cs="Times New Roman"/>
                <w:spacing w:val="1"/>
                <w:sz w:val="24"/>
                <w:szCs w:val="24"/>
                <w:lang w:eastAsia="ru-RU"/>
              </w:rPr>
              <w:t xml:space="preserve"> </w:t>
            </w:r>
            <w:r w:rsidRPr="00295CD2">
              <w:rPr>
                <w:rFonts w:ascii="Times New Roman" w:eastAsia="Times New Roman" w:hAnsi="Times New Roman" w:cs="Times New Roman"/>
                <w:sz w:val="24"/>
                <w:szCs w:val="24"/>
                <w:lang w:eastAsia="ru-RU"/>
              </w:rPr>
              <w:t>грн./</w:t>
            </w:r>
            <w:proofErr w:type="spellStart"/>
            <w:r w:rsidRPr="00295CD2">
              <w:rPr>
                <w:rFonts w:ascii="Times New Roman" w:eastAsia="Times New Roman" w:hAnsi="Times New Roman" w:cs="Times New Roman"/>
                <w:sz w:val="24"/>
                <w:szCs w:val="24"/>
                <w:lang w:eastAsia="ru-RU"/>
              </w:rPr>
              <w:t>МВтг</w:t>
            </w:r>
            <w:proofErr w:type="spellEnd"/>
            <w:r w:rsidRPr="00295CD2">
              <w:rPr>
                <w:rFonts w:ascii="Times New Roman" w:eastAsia="Times New Roman" w:hAnsi="Times New Roman" w:cs="Times New Roman"/>
                <w:spacing w:val="1"/>
                <w:sz w:val="24"/>
                <w:szCs w:val="24"/>
                <w:lang w:eastAsia="ru-RU"/>
              </w:rPr>
              <w:t xml:space="preserve"> </w:t>
            </w:r>
            <w:r w:rsidRPr="00295CD2">
              <w:rPr>
                <w:rFonts w:ascii="Times New Roman" w:eastAsia="Times New Roman" w:hAnsi="Times New Roman" w:cs="Times New Roman"/>
                <w:sz w:val="24"/>
                <w:szCs w:val="24"/>
                <w:lang w:eastAsia="ru-RU"/>
              </w:rPr>
              <w:t>та</w:t>
            </w:r>
            <w:r w:rsidRPr="00295CD2">
              <w:rPr>
                <w:rFonts w:ascii="Times New Roman" w:eastAsia="Times New Roman" w:hAnsi="Times New Roman" w:cs="Times New Roman"/>
                <w:spacing w:val="1"/>
                <w:sz w:val="24"/>
                <w:szCs w:val="24"/>
                <w:lang w:eastAsia="ru-RU"/>
              </w:rPr>
              <w:t xml:space="preserve"> </w:t>
            </w:r>
            <w:proofErr w:type="spellStart"/>
            <w:r w:rsidRPr="00295CD2">
              <w:rPr>
                <w:rFonts w:ascii="Times New Roman" w:eastAsia="Times New Roman" w:hAnsi="Times New Roman" w:cs="Times New Roman"/>
                <w:sz w:val="24"/>
                <w:szCs w:val="24"/>
                <w:lang w:eastAsia="ru-RU"/>
              </w:rPr>
              <w:t>максимальної</w:t>
            </w:r>
            <w:proofErr w:type="spellEnd"/>
            <w:r w:rsidRPr="00295CD2">
              <w:rPr>
                <w:rFonts w:ascii="Times New Roman" w:eastAsia="Times New Roman" w:hAnsi="Times New Roman" w:cs="Times New Roman"/>
                <w:spacing w:val="1"/>
                <w:sz w:val="24"/>
                <w:szCs w:val="24"/>
                <w:lang w:eastAsia="ru-RU"/>
              </w:rPr>
              <w:t xml:space="preserve"> </w:t>
            </w:r>
            <w:proofErr w:type="spellStart"/>
            <w:r w:rsidRPr="00295CD2">
              <w:rPr>
                <w:rFonts w:ascii="Times New Roman" w:eastAsia="Times New Roman" w:hAnsi="Times New Roman" w:cs="Times New Roman"/>
                <w:sz w:val="24"/>
                <w:szCs w:val="24"/>
                <w:lang w:eastAsia="ru-RU"/>
              </w:rPr>
              <w:t>ціни</w:t>
            </w:r>
            <w:proofErr w:type="spellEnd"/>
            <w:r w:rsidRPr="00295CD2">
              <w:rPr>
                <w:rFonts w:ascii="Times New Roman" w:eastAsia="Times New Roman" w:hAnsi="Times New Roman" w:cs="Times New Roman"/>
                <w:spacing w:val="1"/>
                <w:sz w:val="24"/>
                <w:szCs w:val="24"/>
                <w:lang w:eastAsia="ru-RU"/>
              </w:rPr>
              <w:t xml:space="preserve"> </w:t>
            </w:r>
            <w:r w:rsidRPr="00295CD2">
              <w:rPr>
                <w:rFonts w:ascii="Times New Roman" w:eastAsia="Times New Roman" w:hAnsi="Times New Roman" w:cs="Times New Roman"/>
                <w:b/>
                <w:bCs/>
                <w:sz w:val="24"/>
                <w:szCs w:val="24"/>
                <w:lang w:eastAsia="ru-RU"/>
              </w:rPr>
              <w:t>РДН</w:t>
            </w:r>
            <w:r w:rsidRPr="00295CD2">
              <w:rPr>
                <w:rFonts w:ascii="Times New Roman" w:eastAsia="Times New Roman" w:hAnsi="Times New Roman" w:cs="Times New Roman"/>
                <w:b/>
                <w:bCs/>
                <w:strike/>
                <w:sz w:val="24"/>
                <w:szCs w:val="24"/>
                <w:lang w:eastAsia="ru-RU"/>
              </w:rPr>
              <w:t>/ВДР</w:t>
            </w:r>
            <w:r w:rsidRPr="00295CD2">
              <w:rPr>
                <w:rFonts w:ascii="Times New Roman" w:eastAsia="Times New Roman" w:hAnsi="Times New Roman" w:cs="Times New Roman"/>
                <w:spacing w:val="1"/>
                <w:sz w:val="24"/>
                <w:szCs w:val="24"/>
                <w:lang w:eastAsia="ru-RU"/>
              </w:rPr>
              <w:t xml:space="preserve"> </w:t>
            </w:r>
            <w:r w:rsidRPr="00295CD2">
              <w:rPr>
                <w:rFonts w:ascii="Times New Roman" w:eastAsia="Times New Roman" w:hAnsi="Times New Roman" w:cs="Times New Roman"/>
                <w:sz w:val="24"/>
                <w:szCs w:val="24"/>
                <w:lang w:eastAsia="ru-RU"/>
              </w:rPr>
              <w:t>– [50000,00] грн./</w:t>
            </w:r>
            <w:proofErr w:type="spellStart"/>
            <w:r w:rsidRPr="00295CD2">
              <w:rPr>
                <w:rFonts w:ascii="Times New Roman" w:eastAsia="Times New Roman" w:hAnsi="Times New Roman" w:cs="Times New Roman"/>
                <w:sz w:val="24"/>
                <w:szCs w:val="24"/>
                <w:lang w:eastAsia="ru-RU"/>
              </w:rPr>
              <w:t>МВтг</w:t>
            </w:r>
            <w:proofErr w:type="spellEnd"/>
            <w:r w:rsidRPr="00295CD2">
              <w:rPr>
                <w:rFonts w:ascii="Times New Roman" w:eastAsia="Times New Roman" w:hAnsi="Times New Roman" w:cs="Times New Roman"/>
                <w:sz w:val="24"/>
                <w:szCs w:val="24"/>
                <w:lang w:eastAsia="ru-RU"/>
              </w:rPr>
              <w:t xml:space="preserve">; </w:t>
            </w:r>
          </w:p>
          <w:p w:rsidR="00295CD2" w:rsidRPr="00295CD2" w:rsidRDefault="00295CD2" w:rsidP="000E39DF">
            <w:pPr>
              <w:autoSpaceDE w:val="0"/>
              <w:autoSpaceDN w:val="0"/>
              <w:spacing w:before="100" w:beforeAutospacing="1" w:after="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w:t>
            </w:r>
          </w:p>
        </w:tc>
        <w:tc>
          <w:tcPr>
            <w:tcW w:w="3825" w:type="dxa"/>
            <w:vAlign w:val="center"/>
            <w:hideMark/>
          </w:tcPr>
          <w:p w:rsidR="00295CD2" w:rsidRPr="00295CD2" w:rsidRDefault="00295CD2" w:rsidP="000E39DF">
            <w:pPr>
              <w:spacing w:before="100" w:beforeAutospacing="1" w:after="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На торгах ціни РДН та ВДР ні як не пов’язані</w:t>
            </w:r>
          </w:p>
        </w:tc>
      </w:tr>
      <w:tr w:rsidR="00295CD2" w:rsidRPr="00295CD2" w:rsidTr="00435AA2">
        <w:trPr>
          <w:tblCellSpacing w:w="15" w:type="dxa"/>
        </w:trPr>
        <w:tc>
          <w:tcPr>
            <w:tcW w:w="4725" w:type="dxa"/>
            <w:vAlign w:val="center"/>
            <w:hideMark/>
          </w:tcPr>
          <w:p w:rsidR="00295CD2" w:rsidRPr="00295CD2" w:rsidRDefault="00295CD2" w:rsidP="00435AA2">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2.2. Погодинна </w:t>
            </w:r>
            <w:r w:rsidRPr="00295CD2">
              <w:rPr>
                <w:rFonts w:ascii="Times New Roman" w:eastAsia="Times New Roman" w:hAnsi="Times New Roman" w:cs="Times New Roman"/>
                <w:b/>
                <w:bCs/>
                <w:color w:val="000000"/>
                <w:sz w:val="24"/>
                <w:szCs w:val="24"/>
                <w:lang w:val="uk-UA" w:eastAsia="ru-RU"/>
              </w:rPr>
              <w:t>Заявка на торги ВДР</w:t>
            </w:r>
            <w:r w:rsidRPr="00295CD2">
              <w:rPr>
                <w:rFonts w:ascii="Times New Roman" w:eastAsia="Times New Roman" w:hAnsi="Times New Roman" w:cs="Times New Roman"/>
                <w:color w:val="000000"/>
                <w:sz w:val="24"/>
                <w:szCs w:val="24"/>
                <w:lang w:val="uk-UA" w:eastAsia="ru-RU"/>
              </w:rPr>
              <w:t xml:space="preserve"> повинна містити:</w:t>
            </w:r>
          </w:p>
          <w:p w:rsidR="00295CD2" w:rsidRPr="00295CD2" w:rsidRDefault="00295CD2" w:rsidP="00435AA2">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7)    умову </w:t>
            </w:r>
            <w:r w:rsidRPr="00295CD2">
              <w:rPr>
                <w:rFonts w:ascii="Times New Roman" w:eastAsia="Times New Roman" w:hAnsi="Times New Roman" w:cs="Times New Roman"/>
                <w:b/>
                <w:bCs/>
                <w:color w:val="000000"/>
                <w:sz w:val="24"/>
                <w:szCs w:val="24"/>
                <w:lang w:val="uk-UA" w:eastAsia="ru-RU"/>
              </w:rPr>
              <w:t>Акцепту</w:t>
            </w:r>
            <w:r w:rsidRPr="00295CD2">
              <w:rPr>
                <w:rFonts w:ascii="Times New Roman" w:eastAsia="Times New Roman" w:hAnsi="Times New Roman" w:cs="Times New Roman"/>
                <w:color w:val="000000"/>
                <w:sz w:val="24"/>
                <w:szCs w:val="24"/>
                <w:lang w:val="uk-UA" w:eastAsia="ru-RU"/>
              </w:rPr>
              <w:t xml:space="preserve"> </w:t>
            </w:r>
            <w:r w:rsidRPr="00295CD2">
              <w:rPr>
                <w:rFonts w:ascii="Times New Roman" w:eastAsia="Times New Roman" w:hAnsi="Times New Roman" w:cs="Times New Roman"/>
                <w:b/>
                <w:bCs/>
                <w:color w:val="000000"/>
                <w:sz w:val="24"/>
                <w:szCs w:val="24"/>
                <w:lang w:val="uk-UA" w:eastAsia="ru-RU"/>
              </w:rPr>
              <w:t>Заявки;</w:t>
            </w:r>
          </w:p>
        </w:tc>
        <w:tc>
          <w:tcPr>
            <w:tcW w:w="6450" w:type="dxa"/>
            <w:vAlign w:val="center"/>
            <w:hideMark/>
          </w:tcPr>
          <w:p w:rsidR="00295CD2" w:rsidRPr="00295CD2" w:rsidRDefault="00295CD2" w:rsidP="000E39DF">
            <w:pPr>
              <w:autoSpaceDE w:val="0"/>
              <w:autoSpaceDN w:val="0"/>
              <w:spacing w:before="100" w:beforeAutospacing="1" w:after="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c>
          <w:tcPr>
            <w:tcW w:w="3825" w:type="dxa"/>
            <w:vAlign w:val="center"/>
            <w:hideMark/>
          </w:tcPr>
          <w:p w:rsidR="00295CD2" w:rsidRPr="00295CD2" w:rsidRDefault="00295CD2" w:rsidP="000E39DF">
            <w:pPr>
              <w:spacing w:before="100" w:beforeAutospacing="1" w:after="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Надати пояснення, що це за умова </w:t>
            </w:r>
            <w:r w:rsidRPr="00295CD2">
              <w:rPr>
                <w:rFonts w:ascii="Times New Roman" w:eastAsia="Times New Roman" w:hAnsi="Times New Roman" w:cs="Times New Roman"/>
                <w:b/>
                <w:bCs/>
                <w:color w:val="000000"/>
                <w:sz w:val="24"/>
                <w:szCs w:val="24"/>
                <w:lang w:val="uk-UA" w:eastAsia="ru-RU"/>
              </w:rPr>
              <w:t>Акцепту</w:t>
            </w:r>
            <w:r w:rsidRPr="00295CD2">
              <w:rPr>
                <w:rFonts w:ascii="Times New Roman" w:eastAsia="Times New Roman" w:hAnsi="Times New Roman" w:cs="Times New Roman"/>
                <w:color w:val="000000"/>
                <w:sz w:val="24"/>
                <w:szCs w:val="24"/>
                <w:lang w:val="uk-UA" w:eastAsia="ru-RU"/>
              </w:rPr>
              <w:t xml:space="preserve"> </w:t>
            </w:r>
            <w:r w:rsidRPr="00295CD2">
              <w:rPr>
                <w:rFonts w:ascii="Times New Roman" w:eastAsia="Times New Roman" w:hAnsi="Times New Roman" w:cs="Times New Roman"/>
                <w:b/>
                <w:bCs/>
                <w:color w:val="000000"/>
                <w:sz w:val="24"/>
                <w:szCs w:val="24"/>
                <w:lang w:val="uk-UA" w:eastAsia="ru-RU"/>
              </w:rPr>
              <w:t>Заявки</w:t>
            </w:r>
            <w:r w:rsidRPr="00295CD2">
              <w:rPr>
                <w:rFonts w:ascii="Times New Roman" w:eastAsia="Times New Roman" w:hAnsi="Times New Roman" w:cs="Times New Roman"/>
                <w:color w:val="000000"/>
                <w:sz w:val="24"/>
                <w:szCs w:val="24"/>
                <w:lang w:val="uk-UA" w:eastAsia="ru-RU"/>
              </w:rPr>
              <w:t xml:space="preserve"> та як вона зазначається.</w:t>
            </w:r>
          </w:p>
        </w:tc>
      </w:tr>
      <w:tr w:rsidR="00295CD2" w:rsidRPr="00295CD2" w:rsidTr="00435AA2">
        <w:trPr>
          <w:tblCellSpacing w:w="15" w:type="dxa"/>
        </w:trPr>
        <w:tc>
          <w:tcPr>
            <w:tcW w:w="4725" w:type="dxa"/>
            <w:vAlign w:val="center"/>
            <w:hideMark/>
          </w:tcPr>
          <w:p w:rsidR="00295CD2" w:rsidRPr="00295CD2" w:rsidRDefault="00295CD2" w:rsidP="00435AA2">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2.5. Ціни на електричну енергію, що зазначаються у </w:t>
            </w:r>
            <w:r w:rsidRPr="00295CD2">
              <w:rPr>
                <w:rFonts w:ascii="Times New Roman" w:eastAsia="Times New Roman" w:hAnsi="Times New Roman" w:cs="Times New Roman"/>
                <w:b/>
                <w:bCs/>
                <w:color w:val="000000"/>
                <w:sz w:val="24"/>
                <w:szCs w:val="24"/>
                <w:lang w:val="uk-UA" w:eastAsia="ru-RU"/>
              </w:rPr>
              <w:t>Заявках на торги ВДР</w:t>
            </w:r>
            <w:r w:rsidRPr="00295CD2">
              <w:rPr>
                <w:rFonts w:ascii="Times New Roman" w:eastAsia="Times New Roman" w:hAnsi="Times New Roman" w:cs="Times New Roman"/>
                <w:color w:val="000000"/>
                <w:sz w:val="24"/>
                <w:szCs w:val="24"/>
                <w:lang w:val="uk-UA" w:eastAsia="ru-RU"/>
              </w:rPr>
              <w:t xml:space="preserve">, повинні бути: </w:t>
            </w:r>
          </w:p>
          <w:p w:rsidR="00295CD2" w:rsidRPr="00295CD2" w:rsidRDefault="00295CD2" w:rsidP="00435AA2">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а)  в межах мінімальної ціни </w:t>
            </w:r>
            <w:r w:rsidRPr="00295CD2">
              <w:rPr>
                <w:rFonts w:ascii="Times New Roman" w:eastAsia="Times New Roman" w:hAnsi="Times New Roman" w:cs="Times New Roman"/>
                <w:b/>
                <w:bCs/>
                <w:color w:val="000000"/>
                <w:sz w:val="24"/>
                <w:szCs w:val="24"/>
                <w:lang w:val="uk-UA" w:eastAsia="ru-RU"/>
              </w:rPr>
              <w:t>РДН/ВДР</w:t>
            </w:r>
            <w:r w:rsidRPr="00295CD2">
              <w:rPr>
                <w:rFonts w:ascii="Times New Roman" w:eastAsia="Times New Roman" w:hAnsi="Times New Roman" w:cs="Times New Roman"/>
                <w:color w:val="000000"/>
                <w:sz w:val="24"/>
                <w:szCs w:val="24"/>
                <w:lang w:val="uk-UA" w:eastAsia="ru-RU"/>
              </w:rPr>
              <w:t xml:space="preserve"> – 10,00 грн./</w:t>
            </w:r>
            <w:proofErr w:type="spellStart"/>
            <w:r w:rsidRPr="00295CD2">
              <w:rPr>
                <w:rFonts w:ascii="Times New Roman" w:eastAsia="Times New Roman" w:hAnsi="Times New Roman" w:cs="Times New Roman"/>
                <w:color w:val="000000"/>
                <w:sz w:val="24"/>
                <w:szCs w:val="24"/>
                <w:lang w:val="uk-UA" w:eastAsia="ru-RU"/>
              </w:rPr>
              <w:t>МВтг</w:t>
            </w:r>
            <w:proofErr w:type="spellEnd"/>
            <w:r w:rsidRPr="00295CD2">
              <w:rPr>
                <w:rFonts w:ascii="Times New Roman" w:eastAsia="Times New Roman" w:hAnsi="Times New Roman" w:cs="Times New Roman"/>
                <w:color w:val="000000"/>
                <w:sz w:val="24"/>
                <w:szCs w:val="24"/>
                <w:lang w:val="uk-UA" w:eastAsia="ru-RU"/>
              </w:rPr>
              <w:t xml:space="preserve"> та максимальної ціни </w:t>
            </w:r>
            <w:r w:rsidRPr="00295CD2">
              <w:rPr>
                <w:rFonts w:ascii="Times New Roman" w:eastAsia="Times New Roman" w:hAnsi="Times New Roman" w:cs="Times New Roman"/>
                <w:b/>
                <w:bCs/>
                <w:color w:val="000000"/>
                <w:sz w:val="24"/>
                <w:szCs w:val="24"/>
                <w:lang w:val="uk-UA" w:eastAsia="ru-RU"/>
              </w:rPr>
              <w:t>РДН/ВДР</w:t>
            </w:r>
            <w:r w:rsidRPr="00295CD2">
              <w:rPr>
                <w:rFonts w:ascii="Times New Roman" w:eastAsia="Times New Roman" w:hAnsi="Times New Roman" w:cs="Times New Roman"/>
                <w:color w:val="000000"/>
                <w:sz w:val="24"/>
                <w:szCs w:val="24"/>
                <w:lang w:val="uk-UA" w:eastAsia="ru-RU"/>
              </w:rPr>
              <w:t xml:space="preserve"> – [50000,00] грн./</w:t>
            </w:r>
            <w:proofErr w:type="spellStart"/>
            <w:r w:rsidRPr="00295CD2">
              <w:rPr>
                <w:rFonts w:ascii="Times New Roman" w:eastAsia="Times New Roman" w:hAnsi="Times New Roman" w:cs="Times New Roman"/>
                <w:color w:val="000000"/>
                <w:sz w:val="24"/>
                <w:szCs w:val="24"/>
                <w:lang w:val="uk-UA" w:eastAsia="ru-RU"/>
              </w:rPr>
              <w:t>МВтг</w:t>
            </w:r>
            <w:proofErr w:type="spellEnd"/>
            <w:r w:rsidRPr="00295CD2">
              <w:rPr>
                <w:rFonts w:ascii="Times New Roman" w:eastAsia="Times New Roman" w:hAnsi="Times New Roman" w:cs="Times New Roman"/>
                <w:color w:val="000000"/>
                <w:sz w:val="24"/>
                <w:szCs w:val="24"/>
                <w:lang w:val="uk-UA" w:eastAsia="ru-RU"/>
              </w:rPr>
              <w:t>;</w:t>
            </w:r>
          </w:p>
        </w:tc>
        <w:tc>
          <w:tcPr>
            <w:tcW w:w="6450" w:type="dxa"/>
            <w:vAlign w:val="center"/>
            <w:hideMark/>
          </w:tcPr>
          <w:p w:rsidR="00295CD2" w:rsidRPr="00295CD2" w:rsidRDefault="00295CD2" w:rsidP="000E39DF">
            <w:pPr>
              <w:spacing w:after="0" w:line="240" w:lineRule="auto"/>
              <w:ind w:left="600" w:right="1050" w:firstLine="11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xml:space="preserve">2.5. </w:t>
            </w:r>
            <w:proofErr w:type="spellStart"/>
            <w:r w:rsidRPr="00295CD2">
              <w:rPr>
                <w:rFonts w:ascii="Times New Roman" w:eastAsia="Times New Roman" w:hAnsi="Times New Roman" w:cs="Times New Roman"/>
                <w:sz w:val="24"/>
                <w:szCs w:val="24"/>
                <w:lang w:eastAsia="ru-RU"/>
              </w:rPr>
              <w:t>Ціни</w:t>
            </w:r>
            <w:proofErr w:type="spellEnd"/>
            <w:r w:rsidRPr="00295CD2">
              <w:rPr>
                <w:rFonts w:ascii="Times New Roman" w:eastAsia="Times New Roman" w:hAnsi="Times New Roman" w:cs="Times New Roman"/>
                <w:sz w:val="24"/>
                <w:szCs w:val="24"/>
                <w:lang w:eastAsia="ru-RU"/>
              </w:rPr>
              <w:t xml:space="preserve"> на </w:t>
            </w:r>
            <w:proofErr w:type="spellStart"/>
            <w:r w:rsidRPr="00295CD2">
              <w:rPr>
                <w:rFonts w:ascii="Times New Roman" w:eastAsia="Times New Roman" w:hAnsi="Times New Roman" w:cs="Times New Roman"/>
                <w:sz w:val="24"/>
                <w:szCs w:val="24"/>
                <w:lang w:eastAsia="ru-RU"/>
              </w:rPr>
              <w:t>електричну</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енергію</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що</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зазначаються</w:t>
            </w:r>
            <w:proofErr w:type="spellEnd"/>
            <w:r w:rsidRPr="00295CD2">
              <w:rPr>
                <w:rFonts w:ascii="Times New Roman" w:eastAsia="Times New Roman" w:hAnsi="Times New Roman" w:cs="Times New Roman"/>
                <w:sz w:val="24"/>
                <w:szCs w:val="24"/>
                <w:lang w:eastAsia="ru-RU"/>
              </w:rPr>
              <w:t xml:space="preserve"> у </w:t>
            </w:r>
            <w:r w:rsidRPr="00295CD2">
              <w:rPr>
                <w:rFonts w:ascii="Times New Roman" w:eastAsia="Times New Roman" w:hAnsi="Times New Roman" w:cs="Times New Roman"/>
                <w:b/>
                <w:bCs/>
                <w:sz w:val="24"/>
                <w:szCs w:val="24"/>
                <w:lang w:eastAsia="ru-RU"/>
              </w:rPr>
              <w:t>Заявках на торги ВДР</w:t>
            </w:r>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повинні</w:t>
            </w:r>
            <w:proofErr w:type="spellEnd"/>
            <w:r w:rsidRPr="00295CD2">
              <w:rPr>
                <w:rFonts w:ascii="Times New Roman" w:eastAsia="Times New Roman" w:hAnsi="Times New Roman" w:cs="Times New Roman"/>
                <w:sz w:val="24"/>
                <w:szCs w:val="24"/>
                <w:lang w:eastAsia="ru-RU"/>
              </w:rPr>
              <w:t xml:space="preserve"> бути: </w:t>
            </w:r>
          </w:p>
          <w:p w:rsidR="00295CD2" w:rsidRPr="00295CD2" w:rsidRDefault="00295CD2" w:rsidP="000E39DF">
            <w:pPr>
              <w:autoSpaceDE w:val="0"/>
              <w:autoSpaceDN w:val="0"/>
              <w:spacing w:after="0" w:line="240" w:lineRule="auto"/>
              <w:ind w:left="600" w:right="1050" w:firstLine="110"/>
              <w:jc w:val="both"/>
              <w:rPr>
                <w:rFonts w:ascii="Times New Roman" w:eastAsia="Times New Roman" w:hAnsi="Times New Roman" w:cs="Times New Roman"/>
                <w:sz w:val="24"/>
                <w:szCs w:val="24"/>
                <w:lang w:eastAsia="ru-RU"/>
              </w:rPr>
            </w:pPr>
            <w:proofErr w:type="gramStart"/>
            <w:r w:rsidRPr="00295CD2">
              <w:rPr>
                <w:rFonts w:ascii="Times New Roman" w:eastAsia="Times New Roman" w:hAnsi="Times New Roman" w:cs="Times New Roman"/>
                <w:sz w:val="24"/>
                <w:szCs w:val="24"/>
                <w:lang w:eastAsia="ru-RU"/>
              </w:rPr>
              <w:t xml:space="preserve">а) </w:t>
            </w:r>
            <w:r w:rsidRPr="00295CD2">
              <w:rPr>
                <w:rFonts w:ascii="Times New Roman" w:eastAsia="Times New Roman" w:hAnsi="Times New Roman" w:cs="Times New Roman"/>
                <w:spacing w:val="52"/>
                <w:sz w:val="24"/>
                <w:szCs w:val="24"/>
                <w:lang w:eastAsia="ru-RU"/>
              </w:rPr>
              <w:t> </w:t>
            </w:r>
            <w:r w:rsidRPr="00295CD2">
              <w:rPr>
                <w:rFonts w:ascii="Times New Roman" w:eastAsia="Times New Roman" w:hAnsi="Times New Roman" w:cs="Times New Roman"/>
                <w:sz w:val="24"/>
                <w:szCs w:val="24"/>
                <w:lang w:eastAsia="ru-RU"/>
              </w:rPr>
              <w:t>в</w:t>
            </w:r>
            <w:proofErr w:type="gramEnd"/>
            <w:r w:rsidRPr="00295CD2">
              <w:rPr>
                <w:rFonts w:ascii="Times New Roman" w:eastAsia="Times New Roman" w:hAnsi="Times New Roman" w:cs="Times New Roman"/>
                <w:sz w:val="24"/>
                <w:szCs w:val="24"/>
                <w:lang w:eastAsia="ru-RU"/>
              </w:rPr>
              <w:t xml:space="preserve"> межах </w:t>
            </w:r>
            <w:proofErr w:type="spellStart"/>
            <w:r w:rsidRPr="00295CD2">
              <w:rPr>
                <w:rFonts w:ascii="Times New Roman" w:eastAsia="Times New Roman" w:hAnsi="Times New Roman" w:cs="Times New Roman"/>
                <w:sz w:val="24"/>
                <w:szCs w:val="24"/>
                <w:lang w:eastAsia="ru-RU"/>
              </w:rPr>
              <w:t>мінімальної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ціни</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trike/>
                <w:sz w:val="24"/>
                <w:szCs w:val="24"/>
                <w:lang w:eastAsia="ru-RU"/>
              </w:rPr>
              <w:t>РДН/</w:t>
            </w:r>
            <w:r w:rsidRPr="00295CD2">
              <w:rPr>
                <w:rFonts w:ascii="Times New Roman" w:eastAsia="Times New Roman" w:hAnsi="Times New Roman" w:cs="Times New Roman"/>
                <w:b/>
                <w:bCs/>
                <w:sz w:val="24"/>
                <w:szCs w:val="24"/>
                <w:lang w:eastAsia="ru-RU"/>
              </w:rPr>
              <w:t>ВДР</w:t>
            </w:r>
            <w:r w:rsidRPr="00295CD2">
              <w:rPr>
                <w:rFonts w:ascii="Times New Roman" w:eastAsia="Times New Roman" w:hAnsi="Times New Roman" w:cs="Times New Roman"/>
                <w:sz w:val="24"/>
                <w:szCs w:val="24"/>
                <w:lang w:eastAsia="ru-RU"/>
              </w:rPr>
              <w:t xml:space="preserve"> – 10,00 грн./</w:t>
            </w:r>
            <w:proofErr w:type="spellStart"/>
            <w:r w:rsidRPr="00295CD2">
              <w:rPr>
                <w:rFonts w:ascii="Times New Roman" w:eastAsia="Times New Roman" w:hAnsi="Times New Roman" w:cs="Times New Roman"/>
                <w:sz w:val="24"/>
                <w:szCs w:val="24"/>
                <w:lang w:eastAsia="ru-RU"/>
              </w:rPr>
              <w:t>МВтг</w:t>
            </w:r>
            <w:proofErr w:type="spellEnd"/>
            <w:r w:rsidRPr="00295CD2">
              <w:rPr>
                <w:rFonts w:ascii="Times New Roman" w:eastAsia="Times New Roman" w:hAnsi="Times New Roman" w:cs="Times New Roman"/>
                <w:sz w:val="24"/>
                <w:szCs w:val="24"/>
                <w:lang w:eastAsia="ru-RU"/>
              </w:rPr>
              <w:t xml:space="preserve"> та </w:t>
            </w:r>
            <w:proofErr w:type="spellStart"/>
            <w:r w:rsidRPr="00295CD2">
              <w:rPr>
                <w:rFonts w:ascii="Times New Roman" w:eastAsia="Times New Roman" w:hAnsi="Times New Roman" w:cs="Times New Roman"/>
                <w:sz w:val="24"/>
                <w:szCs w:val="24"/>
                <w:lang w:eastAsia="ru-RU"/>
              </w:rPr>
              <w:t>максимальної</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ціни</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b/>
                <w:bCs/>
                <w:strike/>
                <w:sz w:val="24"/>
                <w:szCs w:val="24"/>
                <w:lang w:eastAsia="ru-RU"/>
              </w:rPr>
              <w:t>РДН/</w:t>
            </w:r>
            <w:r w:rsidRPr="00295CD2">
              <w:rPr>
                <w:rFonts w:ascii="Times New Roman" w:eastAsia="Times New Roman" w:hAnsi="Times New Roman" w:cs="Times New Roman"/>
                <w:b/>
                <w:bCs/>
                <w:sz w:val="24"/>
                <w:szCs w:val="24"/>
                <w:lang w:eastAsia="ru-RU"/>
              </w:rPr>
              <w:t>ВДР</w:t>
            </w:r>
            <w:r w:rsidRPr="00295CD2">
              <w:rPr>
                <w:rFonts w:ascii="Times New Roman" w:eastAsia="Times New Roman" w:hAnsi="Times New Roman" w:cs="Times New Roman"/>
                <w:sz w:val="24"/>
                <w:szCs w:val="24"/>
                <w:lang w:eastAsia="ru-RU"/>
              </w:rPr>
              <w:t xml:space="preserve"> – [50000,00] грн./</w:t>
            </w:r>
            <w:proofErr w:type="spellStart"/>
            <w:r w:rsidRPr="00295CD2">
              <w:rPr>
                <w:rFonts w:ascii="Times New Roman" w:eastAsia="Times New Roman" w:hAnsi="Times New Roman" w:cs="Times New Roman"/>
                <w:sz w:val="24"/>
                <w:szCs w:val="24"/>
                <w:lang w:eastAsia="ru-RU"/>
              </w:rPr>
              <w:t>МВтг</w:t>
            </w:r>
            <w:proofErr w:type="spellEnd"/>
            <w:r w:rsidRPr="00295CD2">
              <w:rPr>
                <w:rFonts w:ascii="Times New Roman" w:eastAsia="Times New Roman" w:hAnsi="Times New Roman" w:cs="Times New Roman"/>
                <w:sz w:val="24"/>
                <w:szCs w:val="24"/>
                <w:lang w:eastAsia="ru-RU"/>
              </w:rPr>
              <w:t>;</w:t>
            </w:r>
          </w:p>
        </w:tc>
        <w:tc>
          <w:tcPr>
            <w:tcW w:w="3825" w:type="dxa"/>
            <w:vAlign w:val="center"/>
            <w:hideMark/>
          </w:tcPr>
          <w:p w:rsidR="00295CD2" w:rsidRPr="00295CD2" w:rsidRDefault="00295CD2" w:rsidP="000E39DF">
            <w:pPr>
              <w:spacing w:before="100" w:beforeAutospacing="1" w:after="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435AA2">
        <w:trPr>
          <w:tblCellSpacing w:w="15" w:type="dxa"/>
        </w:trPr>
        <w:tc>
          <w:tcPr>
            <w:tcW w:w="4725" w:type="dxa"/>
            <w:vAlign w:val="center"/>
            <w:hideMark/>
          </w:tcPr>
          <w:p w:rsidR="00295CD2" w:rsidRPr="00295CD2" w:rsidRDefault="00295CD2" w:rsidP="00435AA2">
            <w:pPr>
              <w:spacing w:before="100" w:beforeAutospacing="1" w:after="12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1.6. Ціни на електричну енергію, що зазначаються у </w:t>
            </w:r>
            <w:r w:rsidRPr="00295CD2">
              <w:rPr>
                <w:rFonts w:ascii="Times New Roman" w:eastAsia="Times New Roman" w:hAnsi="Times New Roman" w:cs="Times New Roman"/>
                <w:b/>
                <w:bCs/>
                <w:sz w:val="24"/>
                <w:szCs w:val="24"/>
                <w:lang w:val="uk-UA" w:eastAsia="ru-RU"/>
              </w:rPr>
              <w:t>Заявках</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на торги РДН</w:t>
            </w:r>
            <w:r w:rsidRPr="00295CD2">
              <w:rPr>
                <w:rFonts w:ascii="Times New Roman" w:eastAsia="Times New Roman" w:hAnsi="Times New Roman" w:cs="Times New Roman"/>
                <w:sz w:val="24"/>
                <w:szCs w:val="24"/>
                <w:lang w:val="uk-UA" w:eastAsia="ru-RU"/>
              </w:rPr>
              <w:t>, повинні бути:</w:t>
            </w:r>
          </w:p>
          <w:p w:rsidR="00295CD2" w:rsidRPr="00295CD2" w:rsidRDefault="00295CD2" w:rsidP="00435AA2">
            <w:pPr>
              <w:spacing w:before="100" w:beforeAutospacing="1" w:after="100" w:afterAutospacing="1" w:line="240" w:lineRule="auto"/>
              <w:ind w:left="714" w:right="240" w:hanging="35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а)     в межах мінімальної ціни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 10,00 грн./</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 xml:space="preserve"> та максимальної ціни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 [50000,00] грн./</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left="714" w:right="240" w:hanging="35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б)    кратними </w:t>
            </w:r>
            <w:r w:rsidRPr="00295CD2">
              <w:rPr>
                <w:rFonts w:ascii="Times New Roman" w:eastAsia="Times New Roman" w:hAnsi="Times New Roman" w:cs="Times New Roman"/>
                <w:b/>
                <w:bCs/>
                <w:sz w:val="24"/>
                <w:szCs w:val="24"/>
                <w:lang w:val="uk-UA" w:eastAsia="ru-RU"/>
              </w:rPr>
              <w:t>Кроку торгів за ціною</w:t>
            </w:r>
            <w:r w:rsidRPr="00295CD2">
              <w:rPr>
                <w:rFonts w:ascii="Times New Roman" w:eastAsia="Times New Roman" w:hAnsi="Times New Roman" w:cs="Times New Roman"/>
                <w:sz w:val="24"/>
                <w:szCs w:val="24"/>
                <w:lang w:val="uk-UA" w:eastAsia="ru-RU"/>
              </w:rPr>
              <w:t xml:space="preserve"> – 10,00 грн./</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435AA2">
            <w:pPr>
              <w:spacing w:after="120" w:line="240" w:lineRule="auto"/>
              <w:ind w:left="714" w:right="240" w:hanging="357"/>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     без урахування податку на додану вартість.</w:t>
            </w:r>
          </w:p>
        </w:tc>
        <w:tc>
          <w:tcPr>
            <w:tcW w:w="6450" w:type="dxa"/>
            <w:vAlign w:val="center"/>
            <w:hideMark/>
          </w:tcPr>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w:t>
            </w:r>
          </w:p>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б) кратними </w:t>
            </w:r>
            <w:r w:rsidRPr="00295CD2">
              <w:rPr>
                <w:rFonts w:ascii="Times New Roman" w:eastAsia="Times New Roman" w:hAnsi="Times New Roman" w:cs="Times New Roman"/>
                <w:b/>
                <w:bCs/>
                <w:sz w:val="24"/>
                <w:szCs w:val="24"/>
                <w:lang w:val="uk-UA" w:eastAsia="ru-RU"/>
              </w:rPr>
              <w:t>Кроку торгів за ціною</w:t>
            </w:r>
            <w:r w:rsidRPr="00295CD2">
              <w:rPr>
                <w:rFonts w:ascii="Times New Roman" w:eastAsia="Times New Roman" w:hAnsi="Times New Roman" w:cs="Times New Roman"/>
                <w:sz w:val="24"/>
                <w:szCs w:val="24"/>
                <w:lang w:val="uk-UA" w:eastAsia="ru-RU"/>
              </w:rPr>
              <w:t xml:space="preserve"> – 0,01 грн./</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tc>
        <w:tc>
          <w:tcPr>
            <w:tcW w:w="3825" w:type="dxa"/>
            <w:vAlign w:val="center"/>
            <w:hideMark/>
          </w:tcPr>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Крок у 0,30 </w:t>
            </w:r>
            <w:r w:rsidRPr="00295CD2">
              <w:rPr>
                <w:rFonts w:ascii="Times New Roman" w:eastAsia="Times New Roman" w:hAnsi="Times New Roman" w:cs="Times New Roman"/>
                <w:sz w:val="24"/>
                <w:szCs w:val="24"/>
                <w:lang w:eastAsia="ru-RU"/>
              </w:rPr>
              <w:t>евро/</w:t>
            </w:r>
            <w:proofErr w:type="spellStart"/>
            <w:r w:rsidRPr="00295CD2">
              <w:rPr>
                <w:rFonts w:ascii="Times New Roman" w:eastAsia="Times New Roman" w:hAnsi="Times New Roman" w:cs="Times New Roman"/>
                <w:sz w:val="24"/>
                <w:szCs w:val="24"/>
                <w:lang w:eastAsia="ru-RU"/>
              </w:rPr>
              <w:t>Мвтг</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sz w:val="24"/>
                <w:szCs w:val="24"/>
                <w:lang w:val="uk-UA" w:eastAsia="ru-RU"/>
              </w:rPr>
              <w:t xml:space="preserve">є значним при здійсненні купівлі/продажу </w:t>
            </w:r>
            <w:proofErr w:type="spellStart"/>
            <w:r w:rsidRPr="00295CD2">
              <w:rPr>
                <w:rFonts w:ascii="Times New Roman" w:eastAsia="Times New Roman" w:hAnsi="Times New Roman" w:cs="Times New Roman"/>
                <w:sz w:val="24"/>
                <w:szCs w:val="24"/>
                <w:lang w:val="uk-UA" w:eastAsia="ru-RU"/>
              </w:rPr>
              <w:t>ее</w:t>
            </w:r>
            <w:proofErr w:type="spellEnd"/>
            <w:r w:rsidRPr="00295CD2">
              <w:rPr>
                <w:rFonts w:ascii="Times New Roman" w:eastAsia="Times New Roman" w:hAnsi="Times New Roman" w:cs="Times New Roman"/>
                <w:sz w:val="24"/>
                <w:szCs w:val="24"/>
                <w:lang w:val="uk-UA" w:eastAsia="ru-RU"/>
              </w:rPr>
              <w:t xml:space="preserve">. Якщо обмеження </w:t>
            </w:r>
            <w:proofErr w:type="spellStart"/>
            <w:r w:rsidRPr="00295CD2">
              <w:rPr>
                <w:rFonts w:ascii="Times New Roman" w:eastAsia="Times New Roman" w:hAnsi="Times New Roman" w:cs="Times New Roman"/>
                <w:sz w:val="24"/>
                <w:szCs w:val="24"/>
                <w:lang w:val="uk-UA" w:eastAsia="ru-RU"/>
              </w:rPr>
              <w:t>визване</w:t>
            </w:r>
            <w:proofErr w:type="spellEnd"/>
            <w:r w:rsidRPr="00295CD2">
              <w:rPr>
                <w:rFonts w:ascii="Times New Roman" w:eastAsia="Times New Roman" w:hAnsi="Times New Roman" w:cs="Times New Roman"/>
                <w:sz w:val="24"/>
                <w:szCs w:val="24"/>
                <w:lang w:val="uk-UA" w:eastAsia="ru-RU"/>
              </w:rPr>
              <w:t xml:space="preserve"> можливістю купити 0,001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 xml:space="preserve"> за ціною не менше 0,01 грн, то потрібно прописати правила для таких ситуацій, а не приводити увесь обсяг торгів до </w:t>
            </w:r>
            <w:proofErr w:type="spellStart"/>
            <w:r w:rsidRPr="00295CD2">
              <w:rPr>
                <w:rFonts w:ascii="Times New Roman" w:eastAsia="Times New Roman" w:hAnsi="Times New Roman" w:cs="Times New Roman"/>
                <w:sz w:val="24"/>
                <w:szCs w:val="24"/>
                <w:lang w:val="uk-UA" w:eastAsia="ru-RU"/>
              </w:rPr>
              <w:t>маломожливих</w:t>
            </w:r>
            <w:proofErr w:type="spellEnd"/>
            <w:r w:rsidRPr="00295CD2">
              <w:rPr>
                <w:rFonts w:ascii="Times New Roman" w:eastAsia="Times New Roman" w:hAnsi="Times New Roman" w:cs="Times New Roman"/>
                <w:sz w:val="24"/>
                <w:szCs w:val="24"/>
                <w:lang w:val="uk-UA" w:eastAsia="ru-RU"/>
              </w:rPr>
              <w:t xml:space="preserve"> сценаріїв  </w:t>
            </w:r>
          </w:p>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r>
      <w:tr w:rsidR="00295CD2" w:rsidRPr="00295CD2" w:rsidTr="00435AA2">
        <w:trPr>
          <w:tblCellSpacing w:w="15" w:type="dxa"/>
        </w:trPr>
        <w:tc>
          <w:tcPr>
            <w:tcW w:w="4725" w:type="dxa"/>
            <w:vAlign w:val="center"/>
            <w:hideMark/>
          </w:tcPr>
          <w:p w:rsidR="00295CD2" w:rsidRPr="00295CD2" w:rsidRDefault="00295CD2" w:rsidP="00435AA2">
            <w:pPr>
              <w:spacing w:before="100" w:beforeAutospacing="1" w:after="12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1.8. Обсяги електричної енергії у погодинних </w:t>
            </w:r>
            <w:r w:rsidRPr="00295CD2">
              <w:rPr>
                <w:rFonts w:ascii="Times New Roman" w:eastAsia="Times New Roman" w:hAnsi="Times New Roman" w:cs="Times New Roman"/>
                <w:b/>
                <w:bCs/>
                <w:sz w:val="24"/>
                <w:szCs w:val="24"/>
                <w:lang w:val="uk-UA" w:eastAsia="ru-RU"/>
              </w:rPr>
              <w:t>Заявках</w:t>
            </w:r>
            <w:r w:rsidRPr="00295CD2">
              <w:rPr>
                <w:rFonts w:ascii="Times New Roman" w:eastAsia="Times New Roman" w:hAnsi="Times New Roman" w:cs="Times New Roman"/>
                <w:sz w:val="24"/>
                <w:szCs w:val="24"/>
                <w:lang w:val="uk-UA" w:eastAsia="ru-RU"/>
              </w:rPr>
              <w:t xml:space="preserve"> </w:t>
            </w:r>
            <w:r w:rsidRPr="00295CD2">
              <w:rPr>
                <w:rFonts w:ascii="Times New Roman" w:eastAsia="Times New Roman" w:hAnsi="Times New Roman" w:cs="Times New Roman"/>
                <w:b/>
                <w:bCs/>
                <w:sz w:val="24"/>
                <w:szCs w:val="24"/>
                <w:lang w:val="uk-UA" w:eastAsia="ru-RU"/>
              </w:rPr>
              <w:t>на торги РДН</w:t>
            </w:r>
            <w:r w:rsidRPr="00295CD2">
              <w:rPr>
                <w:rFonts w:ascii="Times New Roman" w:eastAsia="Times New Roman" w:hAnsi="Times New Roman" w:cs="Times New Roman"/>
                <w:sz w:val="24"/>
                <w:szCs w:val="24"/>
                <w:lang w:val="uk-UA" w:eastAsia="ru-RU"/>
              </w:rPr>
              <w:t xml:space="preserve"> повинні бути:</w:t>
            </w:r>
          </w:p>
          <w:p w:rsidR="00295CD2" w:rsidRPr="00295CD2" w:rsidRDefault="00295CD2" w:rsidP="00435AA2">
            <w:pPr>
              <w:spacing w:before="100" w:beforeAutospacing="1" w:after="100" w:afterAutospacing="1" w:line="240" w:lineRule="auto"/>
              <w:ind w:right="24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а)     кратними </w:t>
            </w:r>
            <w:r w:rsidRPr="00295CD2">
              <w:rPr>
                <w:rFonts w:ascii="Times New Roman" w:eastAsia="Times New Roman" w:hAnsi="Times New Roman" w:cs="Times New Roman"/>
                <w:b/>
                <w:bCs/>
                <w:sz w:val="24"/>
                <w:szCs w:val="24"/>
                <w:lang w:val="uk-UA" w:eastAsia="ru-RU"/>
              </w:rPr>
              <w:t>Кроку торгів за обсягом</w:t>
            </w:r>
            <w:r w:rsidRPr="00295CD2">
              <w:rPr>
                <w:rFonts w:ascii="Times New Roman" w:eastAsia="Times New Roman" w:hAnsi="Times New Roman" w:cs="Times New Roman"/>
                <w:sz w:val="24"/>
                <w:szCs w:val="24"/>
                <w:lang w:val="uk-UA" w:eastAsia="ru-RU"/>
              </w:rPr>
              <w:t xml:space="preserve"> – 0,010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24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б)    у випадку їх продажу - постійними або збільшуватися із збільшенням ціни </w:t>
            </w:r>
            <w:r w:rsidRPr="00295CD2">
              <w:rPr>
                <w:rFonts w:ascii="Times New Roman" w:eastAsia="Times New Roman" w:hAnsi="Times New Roman" w:cs="Times New Roman"/>
                <w:b/>
                <w:bCs/>
                <w:sz w:val="24"/>
                <w:szCs w:val="24"/>
                <w:lang w:val="uk-UA" w:eastAsia="ru-RU"/>
              </w:rPr>
              <w:t>Заявки</w:t>
            </w:r>
            <w:r w:rsidRPr="00295CD2">
              <w:rPr>
                <w:rFonts w:ascii="Times New Roman" w:eastAsia="Times New Roman" w:hAnsi="Times New Roman" w:cs="Times New Roman"/>
                <w:sz w:val="24"/>
                <w:szCs w:val="24"/>
                <w:lang w:val="uk-UA" w:eastAsia="ru-RU"/>
              </w:rPr>
              <w:t xml:space="preserve">; </w:t>
            </w:r>
          </w:p>
          <w:p w:rsidR="00295CD2" w:rsidRPr="00295CD2" w:rsidRDefault="00295CD2" w:rsidP="00435AA2">
            <w:pPr>
              <w:spacing w:before="100" w:beforeAutospacing="1" w:after="120" w:line="240" w:lineRule="auto"/>
              <w:ind w:right="24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в)    у випадку їх купівлі - постійними або зменшуватися із збільшенням ціни </w:t>
            </w:r>
            <w:r w:rsidRPr="00295CD2">
              <w:rPr>
                <w:rFonts w:ascii="Times New Roman" w:eastAsia="Times New Roman" w:hAnsi="Times New Roman" w:cs="Times New Roman"/>
                <w:b/>
                <w:bCs/>
                <w:sz w:val="24"/>
                <w:szCs w:val="24"/>
                <w:lang w:val="uk-UA" w:eastAsia="ru-RU"/>
              </w:rPr>
              <w:t>Заявки</w:t>
            </w:r>
            <w:r w:rsidRPr="00295CD2">
              <w:rPr>
                <w:rFonts w:ascii="Times New Roman" w:eastAsia="Times New Roman" w:hAnsi="Times New Roman" w:cs="Times New Roman"/>
                <w:sz w:val="24"/>
                <w:szCs w:val="24"/>
                <w:lang w:val="uk-UA" w:eastAsia="ru-RU"/>
              </w:rPr>
              <w:t>.</w:t>
            </w:r>
          </w:p>
        </w:tc>
        <w:tc>
          <w:tcPr>
            <w:tcW w:w="6450" w:type="dxa"/>
            <w:vAlign w:val="center"/>
            <w:hideMark/>
          </w:tcPr>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а) кратними </w:t>
            </w:r>
            <w:r w:rsidRPr="00295CD2">
              <w:rPr>
                <w:rFonts w:ascii="Times New Roman" w:eastAsia="Times New Roman" w:hAnsi="Times New Roman" w:cs="Times New Roman"/>
                <w:b/>
                <w:bCs/>
                <w:sz w:val="24"/>
                <w:szCs w:val="24"/>
                <w:lang w:val="uk-UA" w:eastAsia="ru-RU"/>
              </w:rPr>
              <w:t>Кроку торгів за обсягом</w:t>
            </w:r>
            <w:r w:rsidRPr="00295CD2">
              <w:rPr>
                <w:rFonts w:ascii="Times New Roman" w:eastAsia="Times New Roman" w:hAnsi="Times New Roman" w:cs="Times New Roman"/>
                <w:sz w:val="24"/>
                <w:szCs w:val="24"/>
                <w:lang w:val="uk-UA" w:eastAsia="ru-RU"/>
              </w:rPr>
              <w:t xml:space="preserve"> – 0,001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c>
          <w:tcPr>
            <w:tcW w:w="3825" w:type="dxa"/>
            <w:vAlign w:val="center"/>
            <w:hideMark/>
          </w:tcPr>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Підпункт а) не співпадає с з правилами п. 1.5.</w:t>
            </w:r>
          </w:p>
        </w:tc>
      </w:tr>
      <w:tr w:rsidR="00295CD2" w:rsidRPr="00295CD2" w:rsidTr="00435AA2">
        <w:trPr>
          <w:tblCellSpacing w:w="15" w:type="dxa"/>
        </w:trPr>
        <w:tc>
          <w:tcPr>
            <w:tcW w:w="4725" w:type="dxa"/>
            <w:vAlign w:val="center"/>
            <w:hideMark/>
          </w:tcPr>
          <w:p w:rsidR="00295CD2" w:rsidRPr="00295CD2" w:rsidRDefault="00295CD2" w:rsidP="00435AA2">
            <w:pPr>
              <w:spacing w:before="100" w:beforeAutospacing="1" w:after="12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2.5. Ціни на електричну енергію, що зазначаються у </w:t>
            </w:r>
            <w:r w:rsidRPr="00295CD2">
              <w:rPr>
                <w:rFonts w:ascii="Times New Roman" w:eastAsia="Times New Roman" w:hAnsi="Times New Roman" w:cs="Times New Roman"/>
                <w:b/>
                <w:bCs/>
                <w:sz w:val="24"/>
                <w:szCs w:val="24"/>
                <w:lang w:val="uk-UA" w:eastAsia="ru-RU"/>
              </w:rPr>
              <w:t>Заявках на торги ВДР</w:t>
            </w:r>
            <w:r w:rsidRPr="00295CD2">
              <w:rPr>
                <w:rFonts w:ascii="Times New Roman" w:eastAsia="Times New Roman" w:hAnsi="Times New Roman" w:cs="Times New Roman"/>
                <w:sz w:val="24"/>
                <w:szCs w:val="24"/>
                <w:lang w:val="uk-UA" w:eastAsia="ru-RU"/>
              </w:rPr>
              <w:t>, повинні бути:</w:t>
            </w:r>
          </w:p>
          <w:p w:rsidR="00295CD2" w:rsidRPr="00295CD2" w:rsidRDefault="00295CD2" w:rsidP="00435AA2">
            <w:pPr>
              <w:spacing w:before="100" w:beforeAutospacing="1" w:after="100" w:afterAutospacing="1" w:line="240" w:lineRule="auto"/>
              <w:ind w:right="24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а)     в межах мінімальної ціни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 10,00 грн./</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 xml:space="preserve"> та максимальної ціни </w:t>
            </w:r>
            <w:r w:rsidRPr="00295CD2">
              <w:rPr>
                <w:rFonts w:ascii="Times New Roman" w:eastAsia="Times New Roman" w:hAnsi="Times New Roman" w:cs="Times New Roman"/>
                <w:b/>
                <w:bCs/>
                <w:sz w:val="24"/>
                <w:szCs w:val="24"/>
                <w:lang w:val="uk-UA" w:eastAsia="ru-RU"/>
              </w:rPr>
              <w:t>РДН/ВДР</w:t>
            </w:r>
            <w:r w:rsidRPr="00295CD2">
              <w:rPr>
                <w:rFonts w:ascii="Times New Roman" w:eastAsia="Times New Roman" w:hAnsi="Times New Roman" w:cs="Times New Roman"/>
                <w:sz w:val="24"/>
                <w:szCs w:val="24"/>
                <w:lang w:val="uk-UA" w:eastAsia="ru-RU"/>
              </w:rPr>
              <w:t xml:space="preserve"> – [50000,00] грн./</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24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б)    кратними </w:t>
            </w:r>
            <w:r w:rsidRPr="00295CD2">
              <w:rPr>
                <w:rFonts w:ascii="Times New Roman" w:eastAsia="Times New Roman" w:hAnsi="Times New Roman" w:cs="Times New Roman"/>
                <w:b/>
                <w:bCs/>
                <w:sz w:val="24"/>
                <w:szCs w:val="24"/>
                <w:lang w:val="uk-UA" w:eastAsia="ru-RU"/>
              </w:rPr>
              <w:t>Кроку торгів за ціною</w:t>
            </w:r>
            <w:r w:rsidRPr="00295CD2">
              <w:rPr>
                <w:rFonts w:ascii="Times New Roman" w:eastAsia="Times New Roman" w:hAnsi="Times New Roman" w:cs="Times New Roman"/>
                <w:sz w:val="24"/>
                <w:szCs w:val="24"/>
                <w:lang w:val="uk-UA" w:eastAsia="ru-RU"/>
              </w:rPr>
              <w:t xml:space="preserve"> – 10,00 грн./</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20" w:line="240" w:lineRule="auto"/>
              <w:ind w:right="240" w:hanging="36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в)     без урахування податку на додану вартість.</w:t>
            </w:r>
          </w:p>
        </w:tc>
        <w:tc>
          <w:tcPr>
            <w:tcW w:w="6450" w:type="dxa"/>
            <w:vAlign w:val="center"/>
            <w:hideMark/>
          </w:tcPr>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00" w:afterAutospacing="1"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б) кратними </w:t>
            </w:r>
            <w:r w:rsidRPr="00295CD2">
              <w:rPr>
                <w:rFonts w:ascii="Times New Roman" w:eastAsia="Times New Roman" w:hAnsi="Times New Roman" w:cs="Times New Roman"/>
                <w:b/>
                <w:bCs/>
                <w:sz w:val="24"/>
                <w:szCs w:val="24"/>
                <w:lang w:val="uk-UA" w:eastAsia="ru-RU"/>
              </w:rPr>
              <w:t>Кроку торгів за ціною</w:t>
            </w:r>
            <w:r w:rsidRPr="00295CD2">
              <w:rPr>
                <w:rFonts w:ascii="Times New Roman" w:eastAsia="Times New Roman" w:hAnsi="Times New Roman" w:cs="Times New Roman"/>
                <w:sz w:val="24"/>
                <w:szCs w:val="24"/>
                <w:lang w:val="uk-UA" w:eastAsia="ru-RU"/>
              </w:rPr>
              <w:t xml:space="preserve"> – 0,01 грн./</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tc>
        <w:tc>
          <w:tcPr>
            <w:tcW w:w="3825" w:type="dxa"/>
            <w:vAlign w:val="center"/>
            <w:hideMark/>
          </w:tcPr>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w:t>
            </w:r>
          </w:p>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w:t>
            </w:r>
          </w:p>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Крок у 0,30 </w:t>
            </w:r>
            <w:r w:rsidRPr="00295CD2">
              <w:rPr>
                <w:rFonts w:ascii="Times New Roman" w:eastAsia="Times New Roman" w:hAnsi="Times New Roman" w:cs="Times New Roman"/>
                <w:sz w:val="24"/>
                <w:szCs w:val="24"/>
                <w:lang w:eastAsia="ru-RU"/>
              </w:rPr>
              <w:t>евро/</w:t>
            </w:r>
            <w:proofErr w:type="spellStart"/>
            <w:r w:rsidRPr="00295CD2">
              <w:rPr>
                <w:rFonts w:ascii="Times New Roman" w:eastAsia="Times New Roman" w:hAnsi="Times New Roman" w:cs="Times New Roman"/>
                <w:sz w:val="24"/>
                <w:szCs w:val="24"/>
                <w:lang w:eastAsia="ru-RU"/>
              </w:rPr>
              <w:t>Мвтг</w:t>
            </w:r>
            <w:proofErr w:type="spellEnd"/>
            <w:r w:rsidRPr="00295CD2">
              <w:rPr>
                <w:rFonts w:ascii="Times New Roman" w:eastAsia="Times New Roman" w:hAnsi="Times New Roman" w:cs="Times New Roman"/>
                <w:sz w:val="24"/>
                <w:szCs w:val="24"/>
                <w:lang w:eastAsia="ru-RU"/>
              </w:rPr>
              <w:t xml:space="preserve"> </w:t>
            </w:r>
            <w:r w:rsidRPr="00295CD2">
              <w:rPr>
                <w:rFonts w:ascii="Times New Roman" w:eastAsia="Times New Roman" w:hAnsi="Times New Roman" w:cs="Times New Roman"/>
                <w:sz w:val="24"/>
                <w:szCs w:val="24"/>
                <w:lang w:val="uk-UA" w:eastAsia="ru-RU"/>
              </w:rPr>
              <w:t xml:space="preserve">є значним при здійсненні купівлі/продажу </w:t>
            </w:r>
            <w:proofErr w:type="spellStart"/>
            <w:r w:rsidRPr="00295CD2">
              <w:rPr>
                <w:rFonts w:ascii="Times New Roman" w:eastAsia="Times New Roman" w:hAnsi="Times New Roman" w:cs="Times New Roman"/>
                <w:sz w:val="24"/>
                <w:szCs w:val="24"/>
                <w:lang w:val="uk-UA" w:eastAsia="ru-RU"/>
              </w:rPr>
              <w:t>ее</w:t>
            </w:r>
            <w:proofErr w:type="spellEnd"/>
            <w:r w:rsidRPr="00295CD2">
              <w:rPr>
                <w:rFonts w:ascii="Times New Roman" w:eastAsia="Times New Roman" w:hAnsi="Times New Roman" w:cs="Times New Roman"/>
                <w:sz w:val="24"/>
                <w:szCs w:val="24"/>
                <w:lang w:val="uk-UA" w:eastAsia="ru-RU"/>
              </w:rPr>
              <w:t xml:space="preserve">. Якщо обмеження </w:t>
            </w:r>
            <w:proofErr w:type="spellStart"/>
            <w:r w:rsidRPr="00295CD2">
              <w:rPr>
                <w:rFonts w:ascii="Times New Roman" w:eastAsia="Times New Roman" w:hAnsi="Times New Roman" w:cs="Times New Roman"/>
                <w:sz w:val="24"/>
                <w:szCs w:val="24"/>
                <w:lang w:val="uk-UA" w:eastAsia="ru-RU"/>
              </w:rPr>
              <w:t>визване</w:t>
            </w:r>
            <w:proofErr w:type="spellEnd"/>
            <w:r w:rsidRPr="00295CD2">
              <w:rPr>
                <w:rFonts w:ascii="Times New Roman" w:eastAsia="Times New Roman" w:hAnsi="Times New Roman" w:cs="Times New Roman"/>
                <w:sz w:val="24"/>
                <w:szCs w:val="24"/>
                <w:lang w:val="uk-UA" w:eastAsia="ru-RU"/>
              </w:rPr>
              <w:t xml:space="preserve"> можливістю купити 0,001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 xml:space="preserve"> за ціною не менше 0,01 грн, то потрібно прописати правила для таких ситуацій, а не приводити увесь обсяг торгів до </w:t>
            </w:r>
            <w:proofErr w:type="spellStart"/>
            <w:r w:rsidRPr="00295CD2">
              <w:rPr>
                <w:rFonts w:ascii="Times New Roman" w:eastAsia="Times New Roman" w:hAnsi="Times New Roman" w:cs="Times New Roman"/>
                <w:sz w:val="24"/>
                <w:szCs w:val="24"/>
                <w:lang w:val="uk-UA" w:eastAsia="ru-RU"/>
              </w:rPr>
              <w:t>маломожливих</w:t>
            </w:r>
            <w:proofErr w:type="spellEnd"/>
            <w:r w:rsidRPr="00295CD2">
              <w:rPr>
                <w:rFonts w:ascii="Times New Roman" w:eastAsia="Times New Roman" w:hAnsi="Times New Roman" w:cs="Times New Roman"/>
                <w:sz w:val="24"/>
                <w:szCs w:val="24"/>
                <w:lang w:val="uk-UA" w:eastAsia="ru-RU"/>
              </w:rPr>
              <w:t xml:space="preserve"> сценаріїв  </w:t>
            </w:r>
          </w:p>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eastAsia="ru-RU"/>
              </w:rPr>
              <w:t> </w:t>
            </w:r>
          </w:p>
        </w:tc>
      </w:tr>
      <w:tr w:rsidR="00295CD2" w:rsidRPr="00295CD2" w:rsidTr="00435AA2">
        <w:trPr>
          <w:tblCellSpacing w:w="15" w:type="dxa"/>
        </w:trPr>
        <w:tc>
          <w:tcPr>
            <w:tcW w:w="4725" w:type="dxa"/>
            <w:vAlign w:val="center"/>
            <w:hideMark/>
          </w:tcPr>
          <w:p w:rsidR="00295CD2" w:rsidRPr="00295CD2" w:rsidRDefault="00295CD2" w:rsidP="00435AA2">
            <w:pPr>
              <w:spacing w:before="100" w:beforeAutospacing="1" w:after="120" w:line="240" w:lineRule="auto"/>
              <w:ind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2.6. Обсяг електричної енергії у погодинних </w:t>
            </w:r>
            <w:r w:rsidRPr="00295CD2">
              <w:rPr>
                <w:rFonts w:ascii="Times New Roman" w:eastAsia="Times New Roman" w:hAnsi="Times New Roman" w:cs="Times New Roman"/>
                <w:b/>
                <w:bCs/>
                <w:sz w:val="24"/>
                <w:szCs w:val="24"/>
                <w:lang w:val="uk-UA" w:eastAsia="ru-RU"/>
              </w:rPr>
              <w:t>Заявках на торги ВДР</w:t>
            </w:r>
            <w:r w:rsidRPr="00295CD2">
              <w:rPr>
                <w:rFonts w:ascii="Times New Roman" w:eastAsia="Times New Roman" w:hAnsi="Times New Roman" w:cs="Times New Roman"/>
                <w:sz w:val="24"/>
                <w:szCs w:val="24"/>
                <w:lang w:val="uk-UA" w:eastAsia="ru-RU"/>
              </w:rPr>
              <w:t xml:space="preserve"> повинен бути кратним </w:t>
            </w:r>
            <w:r w:rsidRPr="00295CD2">
              <w:rPr>
                <w:rFonts w:ascii="Times New Roman" w:eastAsia="Times New Roman" w:hAnsi="Times New Roman" w:cs="Times New Roman"/>
                <w:b/>
                <w:bCs/>
                <w:sz w:val="24"/>
                <w:szCs w:val="24"/>
                <w:lang w:val="uk-UA" w:eastAsia="ru-RU"/>
              </w:rPr>
              <w:t>Кроку торгів за обсягом</w:t>
            </w:r>
            <w:r w:rsidRPr="00295CD2">
              <w:rPr>
                <w:rFonts w:ascii="Times New Roman" w:eastAsia="Times New Roman" w:hAnsi="Times New Roman" w:cs="Times New Roman"/>
                <w:sz w:val="24"/>
                <w:szCs w:val="24"/>
                <w:lang w:val="uk-UA" w:eastAsia="ru-RU"/>
              </w:rPr>
              <w:t xml:space="preserve"> – 0,010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tc>
        <w:tc>
          <w:tcPr>
            <w:tcW w:w="6450" w:type="dxa"/>
            <w:vAlign w:val="center"/>
            <w:hideMark/>
          </w:tcPr>
          <w:p w:rsidR="00295CD2" w:rsidRPr="00295CD2" w:rsidRDefault="00295CD2" w:rsidP="000E39DF">
            <w:pPr>
              <w:spacing w:before="100" w:beforeAutospacing="1" w:after="120" w:line="240" w:lineRule="auto"/>
              <w:ind w:left="600" w:right="105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2.6. Обсяг електричної енергії у погодинних </w:t>
            </w:r>
            <w:r w:rsidRPr="00295CD2">
              <w:rPr>
                <w:rFonts w:ascii="Times New Roman" w:eastAsia="Times New Roman" w:hAnsi="Times New Roman" w:cs="Times New Roman"/>
                <w:b/>
                <w:bCs/>
                <w:sz w:val="24"/>
                <w:szCs w:val="24"/>
                <w:lang w:val="uk-UA" w:eastAsia="ru-RU"/>
              </w:rPr>
              <w:t>Заявках на торги ВДР</w:t>
            </w:r>
            <w:r w:rsidRPr="00295CD2">
              <w:rPr>
                <w:rFonts w:ascii="Times New Roman" w:eastAsia="Times New Roman" w:hAnsi="Times New Roman" w:cs="Times New Roman"/>
                <w:sz w:val="24"/>
                <w:szCs w:val="24"/>
                <w:lang w:val="uk-UA" w:eastAsia="ru-RU"/>
              </w:rPr>
              <w:t xml:space="preserve"> повинен бути кратним </w:t>
            </w:r>
            <w:r w:rsidRPr="00295CD2">
              <w:rPr>
                <w:rFonts w:ascii="Times New Roman" w:eastAsia="Times New Roman" w:hAnsi="Times New Roman" w:cs="Times New Roman"/>
                <w:b/>
                <w:bCs/>
                <w:sz w:val="24"/>
                <w:szCs w:val="24"/>
                <w:lang w:val="uk-UA" w:eastAsia="ru-RU"/>
              </w:rPr>
              <w:t>Кроку торгів за обсягом</w:t>
            </w:r>
            <w:r w:rsidRPr="00295CD2">
              <w:rPr>
                <w:rFonts w:ascii="Times New Roman" w:eastAsia="Times New Roman" w:hAnsi="Times New Roman" w:cs="Times New Roman"/>
                <w:sz w:val="24"/>
                <w:szCs w:val="24"/>
                <w:lang w:val="uk-UA" w:eastAsia="ru-RU"/>
              </w:rPr>
              <w:t xml:space="preserve"> – 0,001 </w:t>
            </w:r>
            <w:proofErr w:type="spellStart"/>
            <w:r w:rsidRPr="00295CD2">
              <w:rPr>
                <w:rFonts w:ascii="Times New Roman" w:eastAsia="Times New Roman" w:hAnsi="Times New Roman" w:cs="Times New Roman"/>
                <w:sz w:val="24"/>
                <w:szCs w:val="24"/>
                <w:lang w:val="uk-UA" w:eastAsia="ru-RU"/>
              </w:rPr>
              <w:t>МВтг</w:t>
            </w:r>
            <w:proofErr w:type="spellEnd"/>
            <w:r w:rsidRPr="00295CD2">
              <w:rPr>
                <w:rFonts w:ascii="Times New Roman" w:eastAsia="Times New Roman" w:hAnsi="Times New Roman" w:cs="Times New Roman"/>
                <w:sz w:val="24"/>
                <w:szCs w:val="24"/>
                <w:lang w:val="uk-UA" w:eastAsia="ru-RU"/>
              </w:rPr>
              <w:t>.</w:t>
            </w:r>
          </w:p>
        </w:tc>
        <w:tc>
          <w:tcPr>
            <w:tcW w:w="3825" w:type="dxa"/>
            <w:vAlign w:val="center"/>
            <w:hideMark/>
          </w:tcPr>
          <w:p w:rsidR="00295CD2" w:rsidRPr="00295CD2" w:rsidRDefault="00295CD2" w:rsidP="000E39DF">
            <w:pPr>
              <w:spacing w:before="100" w:beforeAutospacing="1" w:after="120" w:line="240" w:lineRule="auto"/>
              <w:ind w:lef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Суперечить п. 2.4.</w:t>
            </w:r>
          </w:p>
        </w:tc>
      </w:tr>
    </w:tbl>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t xml:space="preserve">9. </w:t>
      </w:r>
      <w:proofErr w:type="spellStart"/>
      <w:r w:rsidRPr="00295CD2">
        <w:rPr>
          <w:rFonts w:ascii="Times New Roman" w:eastAsia="Times New Roman" w:hAnsi="Times New Roman" w:cs="Times New Roman"/>
          <w:b/>
          <w:bCs/>
          <w:sz w:val="24"/>
          <w:szCs w:val="24"/>
          <w:lang w:eastAsia="ru-RU"/>
        </w:rPr>
        <w:t>Додаток</w:t>
      </w:r>
      <w:proofErr w:type="spellEnd"/>
      <w:r w:rsidRPr="00295CD2">
        <w:rPr>
          <w:rFonts w:ascii="Times New Roman" w:eastAsia="Times New Roman" w:hAnsi="Times New Roman" w:cs="Times New Roman"/>
          <w:b/>
          <w:bCs/>
          <w:sz w:val="24"/>
          <w:szCs w:val="24"/>
          <w:lang w:eastAsia="ru-RU"/>
        </w:rPr>
        <w:t xml:space="preserve"> Д: Порядок </w:t>
      </w:r>
      <w:proofErr w:type="spellStart"/>
      <w:r w:rsidRPr="00295CD2">
        <w:rPr>
          <w:rFonts w:ascii="Times New Roman" w:eastAsia="Times New Roman" w:hAnsi="Times New Roman" w:cs="Times New Roman"/>
          <w:b/>
          <w:bCs/>
          <w:sz w:val="24"/>
          <w:szCs w:val="24"/>
          <w:lang w:eastAsia="ru-RU"/>
        </w:rPr>
        <w:t>визначення</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ціни</w:t>
      </w:r>
      <w:proofErr w:type="spellEnd"/>
      <w:r w:rsidRPr="00295CD2">
        <w:rPr>
          <w:rFonts w:ascii="Times New Roman" w:eastAsia="Times New Roman" w:hAnsi="Times New Roman" w:cs="Times New Roman"/>
          <w:b/>
          <w:bCs/>
          <w:sz w:val="24"/>
          <w:szCs w:val="24"/>
          <w:lang w:eastAsia="ru-RU"/>
        </w:rPr>
        <w:t xml:space="preserve"> на </w:t>
      </w:r>
      <w:proofErr w:type="spellStart"/>
      <w:r w:rsidRPr="00295CD2">
        <w:rPr>
          <w:rFonts w:ascii="Times New Roman" w:eastAsia="Times New Roman" w:hAnsi="Times New Roman" w:cs="Times New Roman"/>
          <w:b/>
          <w:bCs/>
          <w:sz w:val="24"/>
          <w:szCs w:val="24"/>
          <w:lang w:eastAsia="ru-RU"/>
        </w:rPr>
        <w:t>електричну</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енергію</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обсягів</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купівлі</w:t>
      </w:r>
      <w:proofErr w:type="spellEnd"/>
      <w:r w:rsidRPr="00295CD2">
        <w:rPr>
          <w:rFonts w:ascii="Times New Roman" w:eastAsia="Times New Roman" w:hAnsi="Times New Roman" w:cs="Times New Roman"/>
          <w:b/>
          <w:bCs/>
          <w:sz w:val="24"/>
          <w:szCs w:val="24"/>
          <w:lang w:eastAsia="ru-RU"/>
        </w:rPr>
        <w:t xml:space="preserve">-продажу </w:t>
      </w:r>
      <w:proofErr w:type="spellStart"/>
      <w:r w:rsidRPr="00295CD2">
        <w:rPr>
          <w:rFonts w:ascii="Times New Roman" w:eastAsia="Times New Roman" w:hAnsi="Times New Roman" w:cs="Times New Roman"/>
          <w:b/>
          <w:bCs/>
          <w:sz w:val="24"/>
          <w:szCs w:val="24"/>
          <w:lang w:eastAsia="ru-RU"/>
        </w:rPr>
        <w:t>електричної</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енергії</w:t>
      </w:r>
      <w:proofErr w:type="spellEnd"/>
      <w:r w:rsidRPr="00295CD2">
        <w:rPr>
          <w:rFonts w:ascii="Times New Roman" w:eastAsia="Times New Roman" w:hAnsi="Times New Roman" w:cs="Times New Roman"/>
          <w:b/>
          <w:bCs/>
          <w:sz w:val="24"/>
          <w:szCs w:val="24"/>
          <w:lang w:eastAsia="ru-RU"/>
        </w:rPr>
        <w:t xml:space="preserve"> на РДН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6"/>
        <w:gridCol w:w="4576"/>
        <w:gridCol w:w="4134"/>
      </w:tblGrid>
      <w:tr w:rsidR="00295CD2" w:rsidRPr="00295CD2" w:rsidTr="00435AA2">
        <w:trPr>
          <w:tblHeader/>
          <w:tblCellSpacing w:w="15" w:type="dxa"/>
        </w:trPr>
        <w:tc>
          <w:tcPr>
            <w:tcW w:w="5771" w:type="dxa"/>
            <w:vAlign w:val="center"/>
            <w:hideMark/>
          </w:tcPr>
          <w:p w:rsidR="00295CD2" w:rsidRPr="00295CD2" w:rsidRDefault="00295CD2" w:rsidP="00435AA2">
            <w:pPr>
              <w:spacing w:after="0" w:line="240" w:lineRule="auto"/>
              <w:ind w:right="996"/>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Редакція</w:t>
            </w:r>
            <w:proofErr w:type="spellEnd"/>
            <w:r w:rsidRPr="00295CD2">
              <w:rPr>
                <w:rFonts w:ascii="Times New Roman" w:eastAsia="Times New Roman" w:hAnsi="Times New Roman" w:cs="Times New Roman"/>
                <w:b/>
                <w:bCs/>
                <w:sz w:val="24"/>
                <w:szCs w:val="24"/>
                <w:lang w:eastAsia="ru-RU"/>
              </w:rPr>
              <w:t xml:space="preserve"> проекту</w:t>
            </w:r>
          </w:p>
        </w:tc>
        <w:tc>
          <w:tcPr>
            <w:tcW w:w="0" w:type="auto"/>
            <w:vAlign w:val="center"/>
            <w:hideMark/>
          </w:tcPr>
          <w:p w:rsidR="00295CD2" w:rsidRPr="00295CD2" w:rsidRDefault="00295CD2" w:rsidP="00451457">
            <w:pPr>
              <w:spacing w:after="0" w:line="240" w:lineRule="auto"/>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Зауваження</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пропозиції</w:t>
            </w:r>
            <w:proofErr w:type="spellEnd"/>
          </w:p>
        </w:tc>
        <w:tc>
          <w:tcPr>
            <w:tcW w:w="0" w:type="auto"/>
            <w:vAlign w:val="center"/>
            <w:hideMark/>
          </w:tcPr>
          <w:p w:rsidR="00295CD2" w:rsidRPr="00295CD2" w:rsidRDefault="00295CD2" w:rsidP="00451457">
            <w:pPr>
              <w:spacing w:after="0" w:line="240" w:lineRule="auto"/>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Обґрунтування</w:t>
            </w:r>
            <w:proofErr w:type="spellEnd"/>
          </w:p>
        </w:tc>
      </w:tr>
      <w:tr w:rsidR="00295CD2" w:rsidRPr="00295CD2" w:rsidTr="00435AA2">
        <w:trPr>
          <w:tblCellSpacing w:w="15" w:type="dxa"/>
        </w:trPr>
        <w:tc>
          <w:tcPr>
            <w:tcW w:w="5771" w:type="dxa"/>
            <w:vAlign w:val="center"/>
            <w:hideMark/>
          </w:tcPr>
          <w:p w:rsidR="00295CD2" w:rsidRPr="00295CD2" w:rsidRDefault="00295CD2" w:rsidP="00435AA2">
            <w:pPr>
              <w:autoSpaceDE w:val="0"/>
              <w:autoSpaceDN w:val="0"/>
              <w:spacing w:before="100" w:beforeAutospacing="1" w:after="0" w:line="240" w:lineRule="auto"/>
              <w:ind w:right="996"/>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color w:val="000000"/>
                <w:sz w:val="24"/>
                <w:szCs w:val="24"/>
                <w:lang w:val="uk-UA" w:eastAsia="ru-RU"/>
              </w:rPr>
              <w:t xml:space="preserve">1.1. Ціна по кожному </w:t>
            </w:r>
            <w:r w:rsidRPr="00295CD2">
              <w:rPr>
                <w:rFonts w:ascii="Times New Roman" w:eastAsia="Times New Roman" w:hAnsi="Times New Roman" w:cs="Times New Roman"/>
                <w:b/>
                <w:bCs/>
                <w:color w:val="000000"/>
                <w:sz w:val="24"/>
                <w:szCs w:val="24"/>
                <w:lang w:val="uk-UA" w:eastAsia="ru-RU"/>
              </w:rPr>
              <w:t xml:space="preserve">Операційному Періоду РДН </w:t>
            </w:r>
            <w:r w:rsidRPr="00295CD2">
              <w:rPr>
                <w:rFonts w:ascii="Times New Roman" w:eastAsia="Times New Roman" w:hAnsi="Times New Roman" w:cs="Times New Roman"/>
                <w:color w:val="000000"/>
                <w:sz w:val="24"/>
                <w:szCs w:val="24"/>
                <w:lang w:val="uk-UA" w:eastAsia="ru-RU"/>
              </w:rPr>
              <w:t xml:space="preserve">визначається за допомогою Алгоритму </w:t>
            </w:r>
            <w:r w:rsidRPr="00295CD2">
              <w:rPr>
                <w:rFonts w:ascii="Times New Roman" w:eastAsia="Times New Roman" w:hAnsi="Times New Roman" w:cs="Times New Roman"/>
                <w:b/>
                <w:bCs/>
                <w:color w:val="000000"/>
                <w:sz w:val="24"/>
                <w:szCs w:val="24"/>
                <w:lang w:val="uk-UA" w:eastAsia="ru-RU"/>
              </w:rPr>
              <w:t>РДН</w:t>
            </w:r>
            <w:r w:rsidRPr="00295CD2">
              <w:rPr>
                <w:rFonts w:ascii="Times New Roman" w:eastAsia="Times New Roman" w:hAnsi="Times New Roman" w:cs="Times New Roman"/>
                <w:color w:val="000000"/>
                <w:sz w:val="24"/>
                <w:szCs w:val="24"/>
                <w:lang w:val="uk-UA" w:eastAsia="ru-RU"/>
              </w:rPr>
              <w:t>, який повністю сумісний з Алгоритмом цінового об’єднання регіонів EUPHEMIA.</w:t>
            </w:r>
          </w:p>
        </w:tc>
        <w:tc>
          <w:tcPr>
            <w:tcW w:w="0" w:type="auto"/>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Вважаємо необхідним включення до Порядку пояснення щодо сумісності Алгоритму РДН з</w:t>
            </w:r>
            <w:r w:rsidRPr="00295CD2">
              <w:rPr>
                <w:rFonts w:ascii="Times New Roman" w:eastAsia="Times New Roman" w:hAnsi="Times New Roman" w:cs="Times New Roman"/>
                <w:color w:val="000000"/>
                <w:sz w:val="24"/>
                <w:szCs w:val="24"/>
                <w:lang w:val="uk-UA" w:eastAsia="ru-RU"/>
              </w:rPr>
              <w:t xml:space="preserve"> Алгоритмом цінового об’єднання регіонів EUPHEMIA.</w:t>
            </w:r>
            <w:r w:rsidRPr="00295CD2">
              <w:rPr>
                <w:rFonts w:ascii="Times New Roman" w:eastAsia="Times New Roman" w:hAnsi="Times New Roman" w:cs="Times New Roman"/>
                <w:sz w:val="24"/>
                <w:szCs w:val="24"/>
                <w:lang w:val="uk-UA" w:eastAsia="ru-RU"/>
              </w:rPr>
              <w:t xml:space="preserve"> </w:t>
            </w:r>
          </w:p>
        </w:tc>
        <w:tc>
          <w:tcPr>
            <w:tcW w:w="0" w:type="auto"/>
            <w:vAlign w:val="center"/>
            <w:hideMark/>
          </w:tcPr>
          <w:p w:rsidR="00295CD2" w:rsidRPr="00295CD2" w:rsidRDefault="00295CD2" w:rsidP="00451457">
            <w:pPr>
              <w:spacing w:before="100" w:beforeAutospacing="1" w:after="0" w:line="240" w:lineRule="auto"/>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435AA2">
        <w:trPr>
          <w:tblCellSpacing w:w="15" w:type="dxa"/>
        </w:trPr>
        <w:tc>
          <w:tcPr>
            <w:tcW w:w="5771" w:type="dxa"/>
            <w:vAlign w:val="center"/>
            <w:hideMark/>
          </w:tcPr>
          <w:p w:rsidR="00295CD2" w:rsidRPr="00295CD2" w:rsidRDefault="00295CD2" w:rsidP="00435AA2">
            <w:pPr>
              <w:autoSpaceDE w:val="0"/>
              <w:autoSpaceDN w:val="0"/>
              <w:spacing w:before="100" w:beforeAutospacing="1" w:after="0"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1.3. Правила виконання погодинних </w:t>
            </w:r>
            <w:r w:rsidRPr="00295CD2">
              <w:rPr>
                <w:rFonts w:ascii="Times New Roman" w:eastAsia="Times New Roman" w:hAnsi="Times New Roman" w:cs="Times New Roman"/>
                <w:b/>
                <w:bCs/>
                <w:color w:val="000000"/>
                <w:sz w:val="24"/>
                <w:szCs w:val="24"/>
                <w:lang w:val="uk-UA" w:eastAsia="ru-RU"/>
              </w:rPr>
              <w:t xml:space="preserve">Заявок </w:t>
            </w:r>
            <w:r w:rsidRPr="00295CD2">
              <w:rPr>
                <w:rFonts w:ascii="Times New Roman" w:eastAsia="Times New Roman" w:hAnsi="Times New Roman" w:cs="Times New Roman"/>
                <w:color w:val="000000"/>
                <w:sz w:val="24"/>
                <w:szCs w:val="24"/>
                <w:lang w:val="uk-UA" w:eastAsia="ru-RU"/>
              </w:rPr>
              <w:t>на купівлю наступні:</w:t>
            </w:r>
          </w:p>
          <w:p w:rsidR="00295CD2" w:rsidRPr="00295CD2" w:rsidRDefault="00295CD2" w:rsidP="00435AA2">
            <w:pPr>
              <w:autoSpaceDE w:val="0"/>
              <w:autoSpaceDN w:val="0"/>
              <w:spacing w:before="100" w:beforeAutospacing="1" w:after="0"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w:t>
            </w:r>
          </w:p>
          <w:p w:rsidR="00295CD2" w:rsidRPr="00295CD2" w:rsidRDefault="00295CD2" w:rsidP="00435AA2">
            <w:pPr>
              <w:autoSpaceDE w:val="0"/>
              <w:autoSpaceDN w:val="0"/>
              <w:spacing w:before="100" w:beforeAutospacing="1" w:after="0"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б) Крок </w:t>
            </w:r>
            <w:r w:rsidRPr="00295CD2">
              <w:rPr>
                <w:rFonts w:ascii="Times New Roman" w:eastAsia="Times New Roman" w:hAnsi="Times New Roman" w:cs="Times New Roman"/>
                <w:b/>
                <w:bCs/>
                <w:color w:val="000000"/>
                <w:sz w:val="24"/>
                <w:szCs w:val="24"/>
                <w:lang w:val="uk-UA" w:eastAsia="ru-RU"/>
              </w:rPr>
              <w:t xml:space="preserve">Заявки </w:t>
            </w:r>
            <w:r w:rsidRPr="00295CD2">
              <w:rPr>
                <w:rFonts w:ascii="Times New Roman" w:eastAsia="Times New Roman" w:hAnsi="Times New Roman" w:cs="Times New Roman"/>
                <w:color w:val="000000"/>
                <w:sz w:val="24"/>
                <w:szCs w:val="24"/>
                <w:lang w:val="uk-UA" w:eastAsia="ru-RU"/>
              </w:rPr>
              <w:t xml:space="preserve">повинен бути частково виконаний, якщо його ціна дорівнює ціні відповідного </w:t>
            </w:r>
            <w:r w:rsidRPr="00295CD2">
              <w:rPr>
                <w:rFonts w:ascii="Times New Roman" w:eastAsia="Times New Roman" w:hAnsi="Times New Roman" w:cs="Times New Roman"/>
                <w:b/>
                <w:bCs/>
                <w:color w:val="000000"/>
                <w:sz w:val="24"/>
                <w:szCs w:val="24"/>
                <w:lang w:val="uk-UA" w:eastAsia="ru-RU"/>
              </w:rPr>
              <w:t>Операційного періоду Доби постачання</w:t>
            </w:r>
            <w:r w:rsidRPr="00295CD2">
              <w:rPr>
                <w:rFonts w:ascii="Times New Roman" w:eastAsia="Times New Roman" w:hAnsi="Times New Roman" w:cs="Times New Roman"/>
                <w:color w:val="000000"/>
                <w:sz w:val="24"/>
                <w:szCs w:val="24"/>
                <w:lang w:val="uk-UA" w:eastAsia="ru-RU"/>
              </w:rPr>
              <w:t>.</w:t>
            </w:r>
          </w:p>
        </w:tc>
        <w:tc>
          <w:tcPr>
            <w:tcW w:w="0" w:type="auto"/>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Не зрозуміло у якому обсязі має бути виконана заявка</w:t>
            </w:r>
          </w:p>
        </w:tc>
        <w:tc>
          <w:tcPr>
            <w:tcW w:w="0" w:type="auto"/>
            <w:vAlign w:val="center"/>
            <w:hideMark/>
          </w:tcPr>
          <w:p w:rsidR="00295CD2" w:rsidRPr="00295CD2" w:rsidRDefault="00295CD2" w:rsidP="00451457">
            <w:pPr>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435AA2">
        <w:trPr>
          <w:tblCellSpacing w:w="15" w:type="dxa"/>
        </w:trPr>
        <w:tc>
          <w:tcPr>
            <w:tcW w:w="5771" w:type="dxa"/>
            <w:vAlign w:val="center"/>
            <w:hideMark/>
          </w:tcPr>
          <w:p w:rsidR="00295CD2" w:rsidRPr="00295CD2" w:rsidRDefault="00295CD2" w:rsidP="00435AA2">
            <w:pPr>
              <w:autoSpaceDE w:val="0"/>
              <w:autoSpaceDN w:val="0"/>
              <w:spacing w:before="100" w:beforeAutospacing="1" w:after="0"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lastRenderedPageBreak/>
              <w:t xml:space="preserve">1.5. Правила виконання блочних </w:t>
            </w:r>
            <w:r w:rsidRPr="00295CD2">
              <w:rPr>
                <w:rFonts w:ascii="Times New Roman" w:eastAsia="Times New Roman" w:hAnsi="Times New Roman" w:cs="Times New Roman"/>
                <w:b/>
                <w:bCs/>
                <w:color w:val="000000"/>
                <w:sz w:val="24"/>
                <w:szCs w:val="24"/>
                <w:lang w:val="uk-UA" w:eastAsia="ru-RU"/>
              </w:rPr>
              <w:t xml:space="preserve">Заявок </w:t>
            </w:r>
            <w:r w:rsidRPr="00295CD2">
              <w:rPr>
                <w:rFonts w:ascii="Times New Roman" w:eastAsia="Times New Roman" w:hAnsi="Times New Roman" w:cs="Times New Roman"/>
                <w:color w:val="000000"/>
                <w:sz w:val="24"/>
                <w:szCs w:val="24"/>
                <w:lang w:val="uk-UA" w:eastAsia="ru-RU"/>
              </w:rPr>
              <w:t>на купівлю наступні:</w:t>
            </w:r>
          </w:p>
          <w:p w:rsidR="00295CD2" w:rsidRPr="00295CD2" w:rsidRDefault="00295CD2" w:rsidP="00435AA2">
            <w:pPr>
              <w:autoSpaceDE w:val="0"/>
              <w:autoSpaceDN w:val="0"/>
              <w:spacing w:before="100" w:beforeAutospacing="1" w:after="0"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w:t>
            </w:r>
          </w:p>
          <w:p w:rsidR="00295CD2" w:rsidRPr="00295CD2" w:rsidRDefault="00295CD2" w:rsidP="00435AA2">
            <w:pPr>
              <w:autoSpaceDE w:val="0"/>
              <w:autoSpaceDN w:val="0"/>
              <w:spacing w:before="100" w:beforeAutospacing="1" w:after="0"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в) блочна Заявка не повинна бути виконана (коефіцієнт акцепту дорівнює 0 (%)), якщо стався один з двох нижченаведених випадків: </w:t>
            </w:r>
          </w:p>
          <w:p w:rsidR="00295CD2" w:rsidRPr="00295CD2" w:rsidRDefault="00295CD2" w:rsidP="00435AA2">
            <w:pPr>
              <w:autoSpaceDE w:val="0"/>
              <w:autoSpaceDN w:val="0"/>
              <w:spacing w:before="100" w:beforeAutospacing="1" w:after="0"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xml:space="preserve">- якщо ціна Заявки нижче, ніж середня ціна відповідних Операційних Періодів Доби постачання, що входять до складу блочної Заявки; або </w:t>
            </w:r>
          </w:p>
          <w:p w:rsidR="00295CD2" w:rsidRPr="00295CD2" w:rsidRDefault="00295CD2" w:rsidP="00435AA2">
            <w:pPr>
              <w:autoSpaceDE w:val="0"/>
              <w:autoSpaceDN w:val="0"/>
              <w:spacing w:before="100" w:beforeAutospacing="1" w:after="0"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якщо ціна Заявки вище, ніж середня ціна відповідних Операційних Періодів Доби постачання, що входять до складу блочної Заявки, але протягом процесу розрахунку блочна Заявка була визнана, як парадоксально акцептована Заявка.</w:t>
            </w:r>
          </w:p>
        </w:tc>
        <w:tc>
          <w:tcPr>
            <w:tcW w:w="0" w:type="auto"/>
            <w:vAlign w:val="center"/>
            <w:hideMark/>
          </w:tcPr>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Не зрозуміло, яким чином розраховується середня ціна відповідних операційних періодів. </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Що таке парадоксально акцептована заявка?</w:t>
            </w:r>
          </w:p>
          <w:p w:rsidR="00295CD2" w:rsidRPr="00295CD2" w:rsidRDefault="00295CD2" w:rsidP="00451457">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Що таке мінімальний коефіцієнт акцепту?</w:t>
            </w:r>
          </w:p>
        </w:tc>
        <w:tc>
          <w:tcPr>
            <w:tcW w:w="0" w:type="auto"/>
            <w:vAlign w:val="center"/>
            <w:hideMark/>
          </w:tcPr>
          <w:p w:rsidR="00295CD2" w:rsidRPr="00295CD2" w:rsidRDefault="00295CD2" w:rsidP="00451457">
            <w:pPr>
              <w:spacing w:before="100" w:beforeAutospacing="1" w:after="0"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 </w:t>
            </w:r>
          </w:p>
        </w:tc>
      </w:tr>
      <w:tr w:rsidR="00295CD2" w:rsidRPr="00295CD2" w:rsidTr="00435AA2">
        <w:trPr>
          <w:tblCellSpacing w:w="15" w:type="dxa"/>
        </w:trPr>
        <w:tc>
          <w:tcPr>
            <w:tcW w:w="5771" w:type="dxa"/>
            <w:vAlign w:val="center"/>
            <w:hideMark/>
          </w:tcPr>
          <w:p w:rsidR="00295CD2" w:rsidRPr="00295CD2" w:rsidRDefault="00295CD2" w:rsidP="00435AA2">
            <w:pPr>
              <w:spacing w:before="100" w:beforeAutospacing="1" w:after="100" w:afterAutospacing="1" w:line="240" w:lineRule="auto"/>
              <w:ind w:right="996"/>
              <w:jc w:val="both"/>
              <w:rPr>
                <w:rFonts w:ascii="Times New Roman" w:eastAsia="Times New Roman" w:hAnsi="Times New Roman" w:cs="Times New Roman"/>
                <w:sz w:val="24"/>
                <w:szCs w:val="24"/>
                <w:lang w:val="uk-UA" w:eastAsia="ru-RU"/>
              </w:rPr>
            </w:pPr>
            <w:r w:rsidRPr="00295CD2">
              <w:rPr>
                <w:rFonts w:ascii="Times New Roman" w:eastAsia="Times New Roman" w:hAnsi="Times New Roman" w:cs="Times New Roman"/>
                <w:sz w:val="24"/>
                <w:szCs w:val="24"/>
                <w:lang w:val="uk-UA" w:eastAsia="ru-RU"/>
              </w:rPr>
              <w:t xml:space="preserve">1.1.  Ціна по кожному </w:t>
            </w:r>
            <w:r w:rsidRPr="00295CD2">
              <w:rPr>
                <w:rFonts w:ascii="Times New Roman" w:eastAsia="Times New Roman" w:hAnsi="Times New Roman" w:cs="Times New Roman"/>
                <w:b/>
                <w:bCs/>
                <w:sz w:val="24"/>
                <w:szCs w:val="24"/>
                <w:lang w:val="uk-UA" w:eastAsia="ru-RU"/>
              </w:rPr>
              <w:t>Операційному Періоду РДН</w:t>
            </w:r>
            <w:r w:rsidRPr="00295CD2">
              <w:rPr>
                <w:rFonts w:ascii="Times New Roman" w:eastAsia="Times New Roman" w:hAnsi="Times New Roman" w:cs="Times New Roman"/>
                <w:sz w:val="24"/>
                <w:szCs w:val="24"/>
                <w:lang w:val="uk-UA" w:eastAsia="ru-RU"/>
              </w:rPr>
              <w:t xml:space="preserve"> визначається за допомогою Алгоритму</w:t>
            </w:r>
            <w:r w:rsidRPr="00295CD2">
              <w:rPr>
                <w:rFonts w:ascii="Times New Roman" w:eastAsia="Times New Roman" w:hAnsi="Times New Roman" w:cs="Times New Roman"/>
                <w:b/>
                <w:bCs/>
                <w:sz w:val="24"/>
                <w:szCs w:val="24"/>
                <w:lang w:val="uk-UA" w:eastAsia="ru-RU"/>
              </w:rPr>
              <w:t xml:space="preserve"> РДН</w:t>
            </w:r>
            <w:r w:rsidRPr="00295CD2">
              <w:rPr>
                <w:rFonts w:ascii="Times New Roman" w:eastAsia="Times New Roman" w:hAnsi="Times New Roman" w:cs="Times New Roman"/>
                <w:sz w:val="24"/>
                <w:szCs w:val="24"/>
                <w:lang w:val="uk-UA" w:eastAsia="ru-RU"/>
              </w:rPr>
              <w:t xml:space="preserve">, який повністю сумісний з Алгоритмом цінового об’єднання регіонів EUPHEMIA. </w:t>
            </w:r>
          </w:p>
        </w:tc>
        <w:tc>
          <w:tcPr>
            <w:tcW w:w="0" w:type="auto"/>
            <w:vAlign w:val="center"/>
            <w:hideMark/>
          </w:tcPr>
          <w:p w:rsidR="00295CD2" w:rsidRPr="00295CD2" w:rsidRDefault="00295CD2" w:rsidP="00451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Див. коментар  </w:t>
            </w:r>
          </w:p>
        </w:tc>
        <w:tc>
          <w:tcPr>
            <w:tcW w:w="0" w:type="auto"/>
            <w:vAlign w:val="center"/>
            <w:hideMark/>
          </w:tcPr>
          <w:p w:rsidR="00295CD2" w:rsidRPr="00295CD2" w:rsidRDefault="00295CD2" w:rsidP="00451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Необхідно дати визначення «алгоритму цінового об’єднання EUPHEMIA» у Визначенні термінів та скорочень  </w:t>
            </w:r>
          </w:p>
        </w:tc>
      </w:tr>
      <w:tr w:rsidR="00295CD2" w:rsidRPr="00295CD2" w:rsidTr="00435AA2">
        <w:trPr>
          <w:tblCellSpacing w:w="15" w:type="dxa"/>
        </w:trPr>
        <w:tc>
          <w:tcPr>
            <w:tcW w:w="5771" w:type="dxa"/>
            <w:vAlign w:val="center"/>
            <w:hideMark/>
          </w:tcPr>
          <w:p w:rsidR="00295CD2" w:rsidRPr="00295CD2" w:rsidRDefault="00295CD2" w:rsidP="00435AA2">
            <w:pPr>
              <w:spacing w:before="100" w:beforeAutospacing="1" w:after="100" w:afterAutospacing="1"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1.4. Правила виконання погодинних </w:t>
            </w:r>
            <w:r w:rsidRPr="00295CD2">
              <w:rPr>
                <w:rFonts w:ascii="Times New Roman" w:eastAsia="Times New Roman" w:hAnsi="Times New Roman" w:cs="Times New Roman"/>
                <w:b/>
                <w:bCs/>
                <w:sz w:val="24"/>
                <w:szCs w:val="24"/>
                <w:lang w:val="uk-UA" w:eastAsia="ru-RU"/>
              </w:rPr>
              <w:t>Заявок</w:t>
            </w:r>
            <w:r w:rsidRPr="00295CD2">
              <w:rPr>
                <w:rFonts w:ascii="Times New Roman" w:eastAsia="Times New Roman" w:hAnsi="Times New Roman" w:cs="Times New Roman"/>
                <w:sz w:val="24"/>
                <w:szCs w:val="24"/>
                <w:lang w:val="uk-UA" w:eastAsia="ru-RU"/>
              </w:rPr>
              <w:t xml:space="preserve"> на продаж наступні:</w:t>
            </w:r>
          </w:p>
          <w:p w:rsidR="00295CD2" w:rsidRPr="00295CD2" w:rsidRDefault="00295CD2" w:rsidP="00435AA2">
            <w:pPr>
              <w:spacing w:before="100" w:beforeAutospacing="1" w:after="100" w:afterAutospacing="1"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а) Крок</w:t>
            </w:r>
            <w:r w:rsidRPr="00295CD2">
              <w:rPr>
                <w:rFonts w:ascii="Times New Roman" w:eastAsia="Times New Roman" w:hAnsi="Times New Roman" w:cs="Times New Roman"/>
                <w:b/>
                <w:bCs/>
                <w:sz w:val="24"/>
                <w:szCs w:val="24"/>
                <w:lang w:val="uk-UA" w:eastAsia="ru-RU"/>
              </w:rPr>
              <w:t xml:space="preserve"> Заявки</w:t>
            </w:r>
            <w:r w:rsidRPr="00295CD2">
              <w:rPr>
                <w:rFonts w:ascii="Times New Roman" w:eastAsia="Times New Roman" w:hAnsi="Times New Roman" w:cs="Times New Roman"/>
                <w:sz w:val="24"/>
                <w:szCs w:val="24"/>
                <w:lang w:val="uk-UA" w:eastAsia="ru-RU"/>
              </w:rPr>
              <w:t xml:space="preserve"> повинен бути повністю виконаний, якщо його ціна нижче, ніж </w:t>
            </w:r>
            <w:r w:rsidRPr="00295CD2">
              <w:rPr>
                <w:rFonts w:ascii="Times New Roman" w:eastAsia="Times New Roman" w:hAnsi="Times New Roman" w:cs="Times New Roman"/>
                <w:b/>
                <w:bCs/>
                <w:sz w:val="24"/>
                <w:szCs w:val="24"/>
                <w:lang w:val="uk-UA" w:eastAsia="ru-RU"/>
              </w:rPr>
              <w:t> </w:t>
            </w:r>
            <w:r w:rsidRPr="00295CD2">
              <w:rPr>
                <w:rFonts w:ascii="Times New Roman" w:eastAsia="Times New Roman" w:hAnsi="Times New Roman" w:cs="Times New Roman"/>
                <w:sz w:val="24"/>
                <w:szCs w:val="24"/>
                <w:lang w:val="uk-UA" w:eastAsia="ru-RU"/>
              </w:rPr>
              <w:t>ціна</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відповідного </w:t>
            </w:r>
            <w:r w:rsidRPr="00295CD2">
              <w:rPr>
                <w:rFonts w:ascii="Times New Roman" w:eastAsia="Times New Roman" w:hAnsi="Times New Roman" w:cs="Times New Roman"/>
                <w:b/>
                <w:bCs/>
                <w:sz w:val="24"/>
                <w:szCs w:val="24"/>
                <w:lang w:val="uk-UA" w:eastAsia="ru-RU"/>
              </w:rPr>
              <w:t>Операційного періоду Доби постачання</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б) Крок </w:t>
            </w:r>
            <w:r w:rsidRPr="00295CD2">
              <w:rPr>
                <w:rFonts w:ascii="Times New Roman" w:eastAsia="Times New Roman" w:hAnsi="Times New Roman" w:cs="Times New Roman"/>
                <w:b/>
                <w:bCs/>
                <w:sz w:val="24"/>
                <w:szCs w:val="24"/>
                <w:lang w:val="uk-UA" w:eastAsia="ru-RU"/>
              </w:rPr>
              <w:t>Заявки</w:t>
            </w:r>
            <w:r w:rsidRPr="00295CD2">
              <w:rPr>
                <w:rFonts w:ascii="Times New Roman" w:eastAsia="Times New Roman" w:hAnsi="Times New Roman" w:cs="Times New Roman"/>
                <w:sz w:val="24"/>
                <w:szCs w:val="24"/>
                <w:lang w:val="uk-UA" w:eastAsia="ru-RU"/>
              </w:rPr>
              <w:t xml:space="preserve"> повинен бути частково виконаний, якщо його ціна дорівнює </w:t>
            </w:r>
            <w:r w:rsidRPr="00295CD2">
              <w:rPr>
                <w:rFonts w:ascii="Times New Roman" w:eastAsia="Times New Roman" w:hAnsi="Times New Roman" w:cs="Times New Roman"/>
                <w:b/>
                <w:bCs/>
                <w:sz w:val="24"/>
                <w:szCs w:val="24"/>
                <w:lang w:val="uk-UA" w:eastAsia="ru-RU"/>
              </w:rPr>
              <w:t> </w:t>
            </w:r>
            <w:r w:rsidRPr="00295CD2">
              <w:rPr>
                <w:rFonts w:ascii="Times New Roman" w:eastAsia="Times New Roman" w:hAnsi="Times New Roman" w:cs="Times New Roman"/>
                <w:sz w:val="24"/>
                <w:szCs w:val="24"/>
                <w:lang w:val="uk-UA" w:eastAsia="ru-RU"/>
              </w:rPr>
              <w:t xml:space="preserve">ціні </w:t>
            </w:r>
            <w:r w:rsidRPr="00295CD2">
              <w:rPr>
                <w:rFonts w:ascii="Times New Roman" w:eastAsia="Times New Roman" w:hAnsi="Times New Roman" w:cs="Times New Roman"/>
                <w:sz w:val="24"/>
                <w:szCs w:val="24"/>
                <w:lang w:val="uk-UA" w:eastAsia="ru-RU"/>
              </w:rPr>
              <w:lastRenderedPageBreak/>
              <w:t xml:space="preserve">відповідного </w:t>
            </w:r>
            <w:r w:rsidRPr="00295CD2">
              <w:rPr>
                <w:rFonts w:ascii="Times New Roman" w:eastAsia="Times New Roman" w:hAnsi="Times New Roman" w:cs="Times New Roman"/>
                <w:b/>
                <w:bCs/>
                <w:sz w:val="24"/>
                <w:szCs w:val="24"/>
                <w:lang w:val="uk-UA" w:eastAsia="ru-RU"/>
              </w:rPr>
              <w:t>Операційного періоду Доби постачання</w:t>
            </w:r>
            <w:r w:rsidRPr="00295CD2">
              <w:rPr>
                <w:rFonts w:ascii="Times New Roman" w:eastAsia="Times New Roman" w:hAnsi="Times New Roman" w:cs="Times New Roman"/>
                <w:sz w:val="24"/>
                <w:szCs w:val="24"/>
                <w:lang w:val="uk-UA" w:eastAsia="ru-RU"/>
              </w:rPr>
              <w:t>.</w:t>
            </w:r>
          </w:p>
          <w:p w:rsidR="00295CD2" w:rsidRPr="00295CD2" w:rsidRDefault="00295CD2" w:rsidP="00435AA2">
            <w:pPr>
              <w:spacing w:before="100" w:beforeAutospacing="1" w:after="100" w:afterAutospacing="1" w:line="240" w:lineRule="auto"/>
              <w:ind w:right="99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в) Крок </w:t>
            </w:r>
            <w:r w:rsidRPr="00295CD2">
              <w:rPr>
                <w:rFonts w:ascii="Times New Roman" w:eastAsia="Times New Roman" w:hAnsi="Times New Roman" w:cs="Times New Roman"/>
                <w:b/>
                <w:bCs/>
                <w:sz w:val="24"/>
                <w:szCs w:val="24"/>
                <w:lang w:val="uk-UA" w:eastAsia="ru-RU"/>
              </w:rPr>
              <w:t xml:space="preserve">Заявки </w:t>
            </w:r>
            <w:r w:rsidRPr="00295CD2">
              <w:rPr>
                <w:rFonts w:ascii="Times New Roman" w:eastAsia="Times New Roman" w:hAnsi="Times New Roman" w:cs="Times New Roman"/>
                <w:sz w:val="24"/>
                <w:szCs w:val="24"/>
                <w:lang w:val="uk-UA" w:eastAsia="ru-RU"/>
              </w:rPr>
              <w:t>не повинен бути виконаний, якщо його ціна вище, ніж ціна</w:t>
            </w:r>
            <w:r w:rsidRPr="00295CD2">
              <w:rPr>
                <w:rFonts w:ascii="Times New Roman" w:eastAsia="Times New Roman" w:hAnsi="Times New Roman" w:cs="Times New Roman"/>
                <w:b/>
                <w:bCs/>
                <w:sz w:val="24"/>
                <w:szCs w:val="24"/>
                <w:lang w:val="uk-UA" w:eastAsia="ru-RU"/>
              </w:rPr>
              <w:t xml:space="preserve"> </w:t>
            </w:r>
            <w:r w:rsidRPr="00295CD2">
              <w:rPr>
                <w:rFonts w:ascii="Times New Roman" w:eastAsia="Times New Roman" w:hAnsi="Times New Roman" w:cs="Times New Roman"/>
                <w:sz w:val="24"/>
                <w:szCs w:val="24"/>
                <w:lang w:val="uk-UA" w:eastAsia="ru-RU"/>
              </w:rPr>
              <w:t xml:space="preserve">відповідного </w:t>
            </w:r>
            <w:r w:rsidRPr="00295CD2">
              <w:rPr>
                <w:rFonts w:ascii="Times New Roman" w:eastAsia="Times New Roman" w:hAnsi="Times New Roman" w:cs="Times New Roman"/>
                <w:b/>
                <w:bCs/>
                <w:sz w:val="24"/>
                <w:szCs w:val="24"/>
                <w:lang w:val="uk-UA" w:eastAsia="ru-RU"/>
              </w:rPr>
              <w:t>Операційного періоду Доби постачання</w:t>
            </w:r>
            <w:r w:rsidRPr="00295CD2">
              <w:rPr>
                <w:rFonts w:ascii="Times New Roman" w:eastAsia="Times New Roman" w:hAnsi="Times New Roman" w:cs="Times New Roman"/>
                <w:sz w:val="24"/>
                <w:szCs w:val="24"/>
                <w:lang w:val="uk-UA" w:eastAsia="ru-RU"/>
              </w:rPr>
              <w:t>.</w:t>
            </w:r>
          </w:p>
        </w:tc>
        <w:tc>
          <w:tcPr>
            <w:tcW w:w="0" w:type="auto"/>
            <w:vAlign w:val="center"/>
            <w:hideMark/>
          </w:tcPr>
          <w:p w:rsidR="00295CD2" w:rsidRPr="00295CD2" w:rsidRDefault="00295CD2" w:rsidP="00451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lastRenderedPageBreak/>
              <w:t xml:space="preserve">Див. коментар  </w:t>
            </w:r>
          </w:p>
        </w:tc>
        <w:tc>
          <w:tcPr>
            <w:tcW w:w="0" w:type="auto"/>
            <w:vAlign w:val="center"/>
            <w:hideMark/>
          </w:tcPr>
          <w:p w:rsidR="00295CD2" w:rsidRPr="00295CD2" w:rsidRDefault="00295CD2" w:rsidP="00451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Необхідно дати визначення «парадоксальності» заявки </w:t>
            </w:r>
          </w:p>
        </w:tc>
      </w:tr>
    </w:tbl>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t xml:space="preserve">10. </w:t>
      </w:r>
      <w:proofErr w:type="spellStart"/>
      <w:r w:rsidRPr="00295CD2">
        <w:rPr>
          <w:rFonts w:ascii="Times New Roman" w:eastAsia="Times New Roman" w:hAnsi="Times New Roman" w:cs="Times New Roman"/>
          <w:b/>
          <w:bCs/>
          <w:sz w:val="24"/>
          <w:szCs w:val="24"/>
          <w:lang w:eastAsia="ru-RU"/>
        </w:rPr>
        <w:t>Додаток</w:t>
      </w:r>
      <w:proofErr w:type="spellEnd"/>
      <w:r w:rsidRPr="00295CD2">
        <w:rPr>
          <w:rFonts w:ascii="Times New Roman" w:eastAsia="Times New Roman" w:hAnsi="Times New Roman" w:cs="Times New Roman"/>
          <w:b/>
          <w:bCs/>
          <w:sz w:val="24"/>
          <w:szCs w:val="24"/>
          <w:lang w:eastAsia="ru-RU"/>
        </w:rPr>
        <w:t xml:space="preserve"> Ж: Порядок </w:t>
      </w:r>
      <w:proofErr w:type="spellStart"/>
      <w:r w:rsidRPr="00295CD2">
        <w:rPr>
          <w:rFonts w:ascii="Times New Roman" w:eastAsia="Times New Roman" w:hAnsi="Times New Roman" w:cs="Times New Roman"/>
          <w:b/>
          <w:bCs/>
          <w:sz w:val="24"/>
          <w:szCs w:val="24"/>
          <w:lang w:eastAsia="ru-RU"/>
        </w:rPr>
        <w:t>розрахунку</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розміру</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фіксованого</w:t>
      </w:r>
      <w:proofErr w:type="spellEnd"/>
      <w:r w:rsidRPr="00295CD2">
        <w:rPr>
          <w:rFonts w:ascii="Times New Roman" w:eastAsia="Times New Roman" w:hAnsi="Times New Roman" w:cs="Times New Roman"/>
          <w:b/>
          <w:bCs/>
          <w:sz w:val="24"/>
          <w:szCs w:val="24"/>
          <w:lang w:eastAsia="ru-RU"/>
        </w:rPr>
        <w:t xml:space="preserve"> платежу за участь у РДН/ВДР та тарифу на </w:t>
      </w:r>
      <w:proofErr w:type="spellStart"/>
      <w:r w:rsidRPr="00295CD2">
        <w:rPr>
          <w:rFonts w:ascii="Times New Roman" w:eastAsia="Times New Roman" w:hAnsi="Times New Roman" w:cs="Times New Roman"/>
          <w:b/>
          <w:bCs/>
          <w:sz w:val="24"/>
          <w:szCs w:val="24"/>
          <w:lang w:eastAsia="ru-RU"/>
        </w:rPr>
        <w:t>здійснення</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операцій</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купівлі</w:t>
      </w:r>
      <w:proofErr w:type="spellEnd"/>
      <w:r w:rsidRPr="00295CD2">
        <w:rPr>
          <w:rFonts w:ascii="Times New Roman" w:eastAsia="Times New Roman" w:hAnsi="Times New Roman" w:cs="Times New Roman"/>
          <w:b/>
          <w:bCs/>
          <w:sz w:val="24"/>
          <w:szCs w:val="24"/>
          <w:lang w:eastAsia="ru-RU"/>
        </w:rPr>
        <w:t>-продажу на РДН та ВДР.</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4680"/>
        <w:gridCol w:w="6460"/>
        <w:gridCol w:w="3980"/>
      </w:tblGrid>
      <w:tr w:rsidR="00295CD2" w:rsidRPr="00295CD2" w:rsidTr="00435AA2">
        <w:trPr>
          <w:tblHeader/>
          <w:tblCellSpacing w:w="15" w:type="dxa"/>
        </w:trPr>
        <w:tc>
          <w:tcPr>
            <w:tcW w:w="4635" w:type="dxa"/>
            <w:vAlign w:val="center"/>
            <w:hideMark/>
          </w:tcPr>
          <w:p w:rsidR="00295CD2" w:rsidRPr="00295CD2" w:rsidRDefault="00295CD2" w:rsidP="00435AA2">
            <w:pPr>
              <w:spacing w:after="0" w:line="240" w:lineRule="auto"/>
              <w:ind w:right="246"/>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Редакція</w:t>
            </w:r>
            <w:proofErr w:type="spellEnd"/>
            <w:r w:rsidRPr="00295CD2">
              <w:rPr>
                <w:rFonts w:ascii="Times New Roman" w:eastAsia="Times New Roman" w:hAnsi="Times New Roman" w:cs="Times New Roman"/>
                <w:b/>
                <w:bCs/>
                <w:sz w:val="24"/>
                <w:szCs w:val="24"/>
                <w:lang w:eastAsia="ru-RU"/>
              </w:rPr>
              <w:t xml:space="preserve"> проекту</w:t>
            </w:r>
          </w:p>
        </w:tc>
        <w:tc>
          <w:tcPr>
            <w:tcW w:w="0" w:type="auto"/>
            <w:vAlign w:val="center"/>
            <w:hideMark/>
          </w:tcPr>
          <w:p w:rsidR="00295CD2" w:rsidRPr="00295CD2" w:rsidRDefault="00295CD2" w:rsidP="00435AA2">
            <w:pPr>
              <w:spacing w:after="0" w:line="240" w:lineRule="auto"/>
              <w:ind w:left="144" w:right="240"/>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Зауваження</w:t>
            </w:r>
            <w:proofErr w:type="spellEnd"/>
            <w:r w:rsidRPr="00295CD2">
              <w:rPr>
                <w:rFonts w:ascii="Times New Roman" w:eastAsia="Times New Roman" w:hAnsi="Times New Roman" w:cs="Times New Roman"/>
                <w:b/>
                <w:bCs/>
                <w:sz w:val="24"/>
                <w:szCs w:val="24"/>
                <w:lang w:eastAsia="ru-RU"/>
              </w:rPr>
              <w:t xml:space="preserve"> та </w:t>
            </w:r>
            <w:proofErr w:type="spellStart"/>
            <w:r w:rsidRPr="00295CD2">
              <w:rPr>
                <w:rFonts w:ascii="Times New Roman" w:eastAsia="Times New Roman" w:hAnsi="Times New Roman" w:cs="Times New Roman"/>
                <w:b/>
                <w:bCs/>
                <w:sz w:val="24"/>
                <w:szCs w:val="24"/>
                <w:lang w:eastAsia="ru-RU"/>
              </w:rPr>
              <w:t>пропозиції</w:t>
            </w:r>
            <w:proofErr w:type="spellEnd"/>
          </w:p>
        </w:tc>
        <w:tc>
          <w:tcPr>
            <w:tcW w:w="3935" w:type="dxa"/>
            <w:vAlign w:val="center"/>
            <w:hideMark/>
          </w:tcPr>
          <w:p w:rsidR="00295CD2" w:rsidRPr="00295CD2" w:rsidRDefault="00295CD2" w:rsidP="00435AA2">
            <w:pPr>
              <w:spacing w:after="0" w:line="240" w:lineRule="auto"/>
              <w:ind w:left="258"/>
              <w:jc w:val="center"/>
              <w:rPr>
                <w:rFonts w:ascii="Times New Roman" w:eastAsia="Times New Roman" w:hAnsi="Times New Roman" w:cs="Times New Roman"/>
                <w:b/>
                <w:bCs/>
                <w:sz w:val="24"/>
                <w:szCs w:val="24"/>
                <w:lang w:eastAsia="ru-RU"/>
              </w:rPr>
            </w:pPr>
            <w:proofErr w:type="spellStart"/>
            <w:r w:rsidRPr="00295CD2">
              <w:rPr>
                <w:rFonts w:ascii="Times New Roman" w:eastAsia="Times New Roman" w:hAnsi="Times New Roman" w:cs="Times New Roman"/>
                <w:b/>
                <w:bCs/>
                <w:sz w:val="24"/>
                <w:szCs w:val="24"/>
                <w:lang w:eastAsia="ru-RU"/>
              </w:rPr>
              <w:t>Обґрунтування</w:t>
            </w:r>
            <w:proofErr w:type="spellEnd"/>
          </w:p>
        </w:tc>
      </w:tr>
      <w:tr w:rsidR="00295CD2" w:rsidRPr="00295CD2" w:rsidTr="00435AA2">
        <w:trPr>
          <w:tblCellSpacing w:w="15" w:type="dxa"/>
        </w:trPr>
        <w:tc>
          <w:tcPr>
            <w:tcW w:w="4635" w:type="dxa"/>
            <w:vAlign w:val="center"/>
            <w:hideMark/>
          </w:tcPr>
          <w:p w:rsidR="00295CD2" w:rsidRPr="00295CD2" w:rsidRDefault="00295CD2" w:rsidP="00435AA2">
            <w:pPr>
              <w:autoSpaceDE w:val="0"/>
              <w:autoSpaceDN w:val="0"/>
              <w:spacing w:before="100" w:beforeAutospacing="1" w:after="0" w:line="240" w:lineRule="auto"/>
              <w:ind w:right="24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I. Загальні положення</w:t>
            </w:r>
          </w:p>
          <w:p w:rsidR="00295CD2" w:rsidRPr="00295CD2" w:rsidRDefault="00295CD2" w:rsidP="00435AA2">
            <w:pPr>
              <w:autoSpaceDE w:val="0"/>
              <w:autoSpaceDN w:val="0"/>
              <w:spacing w:before="100" w:beforeAutospacing="1" w:after="0" w:line="240" w:lineRule="auto"/>
              <w:ind w:right="24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1.1. Цей Порядок установлює механізм розрахунку </w:t>
            </w:r>
            <w:r w:rsidRPr="00295CD2">
              <w:rPr>
                <w:rFonts w:ascii="Times New Roman" w:eastAsia="Times New Roman" w:hAnsi="Times New Roman" w:cs="Times New Roman"/>
                <w:b/>
                <w:bCs/>
                <w:sz w:val="24"/>
                <w:szCs w:val="24"/>
                <w:lang w:val="uk-UA" w:eastAsia="ru-RU"/>
              </w:rPr>
              <w:t xml:space="preserve">Оператором ринку </w:t>
            </w:r>
            <w:r w:rsidRPr="00295CD2">
              <w:rPr>
                <w:rFonts w:ascii="Times New Roman" w:eastAsia="Times New Roman" w:hAnsi="Times New Roman" w:cs="Times New Roman"/>
                <w:sz w:val="24"/>
                <w:szCs w:val="24"/>
                <w:lang w:val="uk-UA" w:eastAsia="ru-RU"/>
              </w:rPr>
              <w:t>фіксованого</w:t>
            </w:r>
          </w:p>
          <w:p w:rsidR="00295CD2" w:rsidRPr="00295CD2" w:rsidRDefault="00295CD2" w:rsidP="00435AA2">
            <w:pPr>
              <w:autoSpaceDE w:val="0"/>
              <w:autoSpaceDN w:val="0"/>
              <w:spacing w:before="100" w:beforeAutospacing="1" w:after="0" w:line="240" w:lineRule="auto"/>
              <w:ind w:right="246"/>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 xml:space="preserve">платежу та тарифу на здійснення операцій купівлі-продажу на </w:t>
            </w:r>
            <w:r w:rsidRPr="00295CD2">
              <w:rPr>
                <w:rFonts w:ascii="Times New Roman" w:eastAsia="Times New Roman" w:hAnsi="Times New Roman" w:cs="Times New Roman"/>
                <w:b/>
                <w:bCs/>
                <w:sz w:val="24"/>
                <w:szCs w:val="24"/>
                <w:lang w:val="uk-UA" w:eastAsia="ru-RU"/>
              </w:rPr>
              <w:t>РДН та ВДР</w:t>
            </w:r>
          </w:p>
        </w:tc>
        <w:tc>
          <w:tcPr>
            <w:tcW w:w="0" w:type="auto"/>
            <w:vAlign w:val="center"/>
            <w:hideMark/>
          </w:tcPr>
          <w:p w:rsidR="00295CD2" w:rsidRPr="00295CD2" w:rsidRDefault="00295CD2" w:rsidP="00435AA2">
            <w:pPr>
              <w:autoSpaceDE w:val="0"/>
              <w:autoSpaceDN w:val="0"/>
              <w:spacing w:before="100" w:beforeAutospacing="1" w:after="0" w:line="240" w:lineRule="auto"/>
              <w:ind w:left="144"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I. Загальні положення</w:t>
            </w:r>
          </w:p>
          <w:p w:rsidR="00295CD2" w:rsidRPr="00295CD2" w:rsidRDefault="00295CD2" w:rsidP="00435AA2">
            <w:pPr>
              <w:autoSpaceDE w:val="0"/>
              <w:autoSpaceDN w:val="0"/>
              <w:spacing w:before="100" w:beforeAutospacing="1" w:after="0" w:line="240" w:lineRule="auto"/>
              <w:ind w:left="144"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1.1. Цей Порядок установлює механізм розрахунку Оператором ринку фіксованого</w:t>
            </w:r>
          </w:p>
          <w:p w:rsidR="00295CD2" w:rsidRPr="00295CD2" w:rsidRDefault="00295CD2" w:rsidP="00435AA2">
            <w:pPr>
              <w:autoSpaceDE w:val="0"/>
              <w:autoSpaceDN w:val="0"/>
              <w:spacing w:before="100" w:beforeAutospacing="1" w:after="0" w:line="240" w:lineRule="auto"/>
              <w:ind w:left="144"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sz w:val="24"/>
                <w:szCs w:val="24"/>
                <w:lang w:val="uk-UA" w:eastAsia="ru-RU"/>
              </w:rPr>
              <w:t>платежу та тарифу на здійснення операцій купівлі-продажу на РДН та ВДР</w:t>
            </w:r>
          </w:p>
          <w:p w:rsidR="00295CD2" w:rsidRPr="00295CD2" w:rsidRDefault="00295CD2" w:rsidP="00435AA2">
            <w:pPr>
              <w:autoSpaceDE w:val="0"/>
              <w:autoSpaceDN w:val="0"/>
              <w:spacing w:before="100" w:beforeAutospacing="1" w:after="0" w:line="240" w:lineRule="auto"/>
              <w:ind w:left="144" w:right="240"/>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b/>
                <w:bCs/>
                <w:sz w:val="24"/>
                <w:szCs w:val="24"/>
                <w:lang w:val="uk-UA" w:eastAsia="ru-RU"/>
              </w:rPr>
              <w:t>1.2. Розраховані Оператором ринку  фіксований платіж та тариф на здійснення операцій купівлі-продажу на РДН та  ВДР перевіряється та затверджується НКРЕКП.</w:t>
            </w:r>
          </w:p>
        </w:tc>
        <w:tc>
          <w:tcPr>
            <w:tcW w:w="3935" w:type="dxa"/>
            <w:vAlign w:val="center"/>
            <w:hideMark/>
          </w:tcPr>
          <w:p w:rsidR="00295CD2" w:rsidRPr="00295CD2" w:rsidRDefault="00295CD2" w:rsidP="00435AA2">
            <w:pPr>
              <w:spacing w:before="100" w:beforeAutospacing="1" w:after="0" w:line="240" w:lineRule="auto"/>
              <w:ind w:left="258"/>
              <w:jc w:val="both"/>
              <w:rPr>
                <w:rFonts w:ascii="Times New Roman" w:eastAsia="Times New Roman" w:hAnsi="Times New Roman" w:cs="Times New Roman"/>
                <w:sz w:val="24"/>
                <w:szCs w:val="24"/>
                <w:lang w:eastAsia="ru-RU"/>
              </w:rPr>
            </w:pPr>
            <w:r w:rsidRPr="00295CD2">
              <w:rPr>
                <w:rFonts w:ascii="Times New Roman" w:eastAsia="Times New Roman" w:hAnsi="Times New Roman" w:cs="Times New Roman"/>
                <w:color w:val="000000"/>
                <w:sz w:val="24"/>
                <w:szCs w:val="24"/>
                <w:lang w:val="uk-UA" w:eastAsia="ru-RU"/>
              </w:rPr>
              <w:t>Доповнити п.1.2. з метою контролю за недопустимістю   завищення витрат Оператором ринку.</w:t>
            </w:r>
          </w:p>
        </w:tc>
      </w:tr>
    </w:tbl>
    <w:p w:rsidR="00451457" w:rsidRPr="00295CD2" w:rsidRDefault="00451457" w:rsidP="0045145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95CD2">
        <w:rPr>
          <w:rFonts w:ascii="Times New Roman" w:eastAsia="Times New Roman" w:hAnsi="Times New Roman" w:cs="Times New Roman"/>
          <w:b/>
          <w:bCs/>
          <w:sz w:val="24"/>
          <w:szCs w:val="24"/>
          <w:lang w:eastAsia="ru-RU"/>
        </w:rPr>
        <w:t xml:space="preserve">11. </w:t>
      </w:r>
      <w:proofErr w:type="spellStart"/>
      <w:r w:rsidRPr="00295CD2">
        <w:rPr>
          <w:rFonts w:ascii="Times New Roman" w:eastAsia="Times New Roman" w:hAnsi="Times New Roman" w:cs="Times New Roman"/>
          <w:b/>
          <w:bCs/>
          <w:sz w:val="24"/>
          <w:szCs w:val="24"/>
          <w:lang w:eastAsia="ru-RU"/>
        </w:rPr>
        <w:t>Додаток</w:t>
      </w:r>
      <w:proofErr w:type="spellEnd"/>
      <w:r w:rsidRPr="00295CD2">
        <w:rPr>
          <w:rFonts w:ascii="Times New Roman" w:eastAsia="Times New Roman" w:hAnsi="Times New Roman" w:cs="Times New Roman"/>
          <w:b/>
          <w:bCs/>
          <w:sz w:val="24"/>
          <w:szCs w:val="24"/>
          <w:lang w:eastAsia="ru-RU"/>
        </w:rPr>
        <w:t xml:space="preserve"> З: </w:t>
      </w:r>
      <w:proofErr w:type="spellStart"/>
      <w:r w:rsidRPr="00295CD2">
        <w:rPr>
          <w:rFonts w:ascii="Times New Roman" w:eastAsia="Times New Roman" w:hAnsi="Times New Roman" w:cs="Times New Roman"/>
          <w:b/>
          <w:bCs/>
          <w:sz w:val="24"/>
          <w:szCs w:val="24"/>
          <w:lang w:eastAsia="ru-RU"/>
        </w:rPr>
        <w:t>Умовні</w:t>
      </w:r>
      <w:proofErr w:type="spellEnd"/>
      <w:r w:rsidRPr="00295CD2">
        <w:rPr>
          <w:rFonts w:ascii="Times New Roman" w:eastAsia="Times New Roman" w:hAnsi="Times New Roman" w:cs="Times New Roman"/>
          <w:b/>
          <w:bCs/>
          <w:sz w:val="24"/>
          <w:szCs w:val="24"/>
          <w:lang w:eastAsia="ru-RU"/>
        </w:rPr>
        <w:t xml:space="preserve"> </w:t>
      </w:r>
      <w:proofErr w:type="spellStart"/>
      <w:r w:rsidRPr="00295CD2">
        <w:rPr>
          <w:rFonts w:ascii="Times New Roman" w:eastAsia="Times New Roman" w:hAnsi="Times New Roman" w:cs="Times New Roman"/>
          <w:b/>
          <w:bCs/>
          <w:sz w:val="24"/>
          <w:szCs w:val="24"/>
          <w:lang w:eastAsia="ru-RU"/>
        </w:rPr>
        <w:t>позначення</w:t>
      </w:r>
      <w:proofErr w:type="spellEnd"/>
    </w:p>
    <w:p w:rsidR="00451457" w:rsidRPr="00295CD2" w:rsidRDefault="00451457" w:rsidP="004514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95CD2">
        <w:rPr>
          <w:rFonts w:ascii="Times New Roman" w:eastAsia="Times New Roman" w:hAnsi="Times New Roman" w:cs="Times New Roman"/>
          <w:sz w:val="24"/>
          <w:szCs w:val="24"/>
          <w:lang w:eastAsia="ru-RU"/>
        </w:rPr>
        <w:t>пропозиціїі</w:t>
      </w:r>
      <w:proofErr w:type="spellEnd"/>
      <w:r w:rsidRPr="00295CD2">
        <w:rPr>
          <w:rFonts w:ascii="Times New Roman" w:eastAsia="Times New Roman" w:hAnsi="Times New Roman" w:cs="Times New Roman"/>
          <w:sz w:val="24"/>
          <w:szCs w:val="24"/>
          <w:lang w:eastAsia="ru-RU"/>
        </w:rPr>
        <w:t xml:space="preserve"> </w:t>
      </w:r>
      <w:proofErr w:type="spellStart"/>
      <w:r w:rsidRPr="00295CD2">
        <w:rPr>
          <w:rFonts w:ascii="Times New Roman" w:eastAsia="Times New Roman" w:hAnsi="Times New Roman" w:cs="Times New Roman"/>
          <w:sz w:val="24"/>
          <w:szCs w:val="24"/>
          <w:lang w:eastAsia="ru-RU"/>
        </w:rPr>
        <w:t>відсутні</w:t>
      </w:r>
      <w:proofErr w:type="spellEnd"/>
    </w:p>
    <w:p w:rsidR="008C664F" w:rsidRPr="00295CD2" w:rsidRDefault="008C664F">
      <w:pPr>
        <w:rPr>
          <w:rFonts w:ascii="Times New Roman" w:hAnsi="Times New Roman" w:cs="Times New Roman"/>
          <w:sz w:val="24"/>
          <w:szCs w:val="24"/>
        </w:rPr>
      </w:pPr>
    </w:p>
    <w:sectPr w:rsidR="008C664F" w:rsidRPr="00295CD2" w:rsidSect="008C664F">
      <w:pgSz w:w="16838" w:h="11906" w:orient="landscape"/>
      <w:pgMar w:top="810" w:right="11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57"/>
    <w:rsid w:val="0002159E"/>
    <w:rsid w:val="000E39DF"/>
    <w:rsid w:val="00160F8A"/>
    <w:rsid w:val="00295CD2"/>
    <w:rsid w:val="00435AA2"/>
    <w:rsid w:val="00451457"/>
    <w:rsid w:val="00470E82"/>
    <w:rsid w:val="006452EB"/>
    <w:rsid w:val="008C664F"/>
    <w:rsid w:val="00DD4EF2"/>
    <w:rsid w:val="00E3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2BC172-7D3D-4AC2-A5E7-CB9DA37C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514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4514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457"/>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451457"/>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451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451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51457"/>
    <w:rPr>
      <w:b/>
      <w:bCs/>
    </w:rPr>
  </w:style>
  <w:style w:type="paragraph" w:customStyle="1" w:styleId="stylezakonu">
    <w:name w:val="stylezakonu"/>
    <w:basedOn w:val="Normal"/>
    <w:rsid w:val="00451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CommentText">
    <w:name w:val="annotation text"/>
    <w:basedOn w:val="Normal"/>
    <w:link w:val="CommentTextChar"/>
    <w:uiPriority w:val="99"/>
    <w:unhideWhenUsed/>
    <w:rsid w:val="00451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TextChar">
    <w:name w:val="Comment Text Char"/>
    <w:basedOn w:val="DefaultParagraphFont"/>
    <w:link w:val="CommentText"/>
    <w:uiPriority w:val="99"/>
    <w:rsid w:val="004514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26091">
      <w:bodyDiv w:val="1"/>
      <w:marLeft w:val="0"/>
      <w:marRight w:val="0"/>
      <w:marTop w:val="0"/>
      <w:marBottom w:val="0"/>
      <w:divBdr>
        <w:top w:val="none" w:sz="0" w:space="0" w:color="auto"/>
        <w:left w:val="none" w:sz="0" w:space="0" w:color="auto"/>
        <w:bottom w:val="none" w:sz="0" w:space="0" w:color="auto"/>
        <w:right w:val="none" w:sz="0" w:space="0" w:color="auto"/>
      </w:divBdr>
      <w:divsChild>
        <w:div w:id="1618608183">
          <w:marLeft w:val="0"/>
          <w:marRight w:val="0"/>
          <w:marTop w:val="0"/>
          <w:marBottom w:val="0"/>
          <w:divBdr>
            <w:top w:val="none" w:sz="0" w:space="0" w:color="auto"/>
            <w:left w:val="none" w:sz="0" w:space="0" w:color="auto"/>
            <w:bottom w:val="none" w:sz="0" w:space="0" w:color="auto"/>
            <w:right w:val="none" w:sz="0" w:space="0" w:color="auto"/>
          </w:divBdr>
          <w:divsChild>
            <w:div w:id="8556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16124</Words>
  <Characters>91913</Characters>
  <Application>Microsoft Office Word</Application>
  <DocSecurity>0</DocSecurity>
  <Lines>765</Lines>
  <Paragraphs>215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Vladislava Levakina</cp:lastModifiedBy>
  <cp:revision>2</cp:revision>
  <dcterms:created xsi:type="dcterms:W3CDTF">2018-02-19T13:55:00Z</dcterms:created>
  <dcterms:modified xsi:type="dcterms:W3CDTF">2018-02-19T13:55:00Z</dcterms:modified>
</cp:coreProperties>
</file>