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6A8" w:rsidRDefault="004E26A8">
      <w:pPr>
        <w:spacing w:after="0"/>
        <w:jc w:val="center"/>
        <w:rPr>
          <w:b/>
          <w:sz w:val="18"/>
          <w:u w:val="single"/>
        </w:rPr>
      </w:pPr>
    </w:p>
    <w:p w:rsidR="004E26A8" w:rsidRDefault="004E26A8">
      <w:pPr>
        <w:spacing w:after="0"/>
        <w:jc w:val="center"/>
        <w:rPr>
          <w:b/>
          <w:sz w:val="18"/>
          <w:u w:val="single"/>
        </w:rPr>
      </w:pPr>
    </w:p>
    <w:p w:rsidR="004E26A8" w:rsidRDefault="007D426B">
      <w:pPr>
        <w:jc w:val="center"/>
      </w:pPr>
      <w:r>
        <w:rPr>
          <w:rFonts w:ascii="Century Gothic" w:hAnsi="Century Gothic"/>
          <w:b/>
          <w:caps/>
          <w:noProof/>
          <w:lang w:eastAsia="zh-CN"/>
        </w:rPr>
        <w:drawing>
          <wp:inline distT="0" distB="0" distL="0" distR="0" wp14:anchorId="4367DD9A" wp14:editId="02AD41F4">
            <wp:extent cx="3596297" cy="1745673"/>
            <wp:effectExtent l="0" t="0" r="4445" b="6985"/>
            <wp:docPr id="1" name="Picture 1" descr="IEC no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C no d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224" cy="175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6A8" w:rsidRDefault="004E26A8">
      <w:pPr>
        <w:jc w:val="center"/>
      </w:pPr>
    </w:p>
    <w:p w:rsidR="004E26A8" w:rsidRDefault="004E26A8">
      <w:pPr>
        <w:jc w:val="center"/>
      </w:pPr>
    </w:p>
    <w:p w:rsidR="004E26A8" w:rsidRDefault="007D426B">
      <w:pPr>
        <w:jc w:val="center"/>
        <w:rPr>
          <w:b/>
          <w:color w:val="1F497D" w:themeColor="text2"/>
          <w:sz w:val="52"/>
        </w:rPr>
      </w:pPr>
      <w:r>
        <w:rPr>
          <w:b/>
          <w:color w:val="1F497D" w:themeColor="text2"/>
          <w:sz w:val="60"/>
        </w:rPr>
        <w:t>Оцін</w:t>
      </w:r>
      <w:r w:rsidR="009426B8">
        <w:rPr>
          <w:b/>
          <w:color w:val="1F497D" w:themeColor="text2"/>
          <w:sz w:val="60"/>
        </w:rPr>
        <w:t>ювання</w:t>
      </w:r>
      <w:r>
        <w:rPr>
          <w:b/>
          <w:color w:val="1F497D" w:themeColor="text2"/>
          <w:sz w:val="60"/>
        </w:rPr>
        <w:t xml:space="preserve"> ризиків інвестування в енергетику</w:t>
      </w:r>
    </w:p>
    <w:p w:rsidR="004E26A8" w:rsidRDefault="007D426B">
      <w:pPr>
        <w:jc w:val="center"/>
        <w:rPr>
          <w:b/>
          <w:color w:val="1F497D" w:themeColor="text2"/>
          <w:sz w:val="60"/>
        </w:rPr>
      </w:pPr>
      <w:r>
        <w:rPr>
          <w:b/>
          <w:color w:val="1F497D" w:themeColor="text2"/>
          <w:sz w:val="60"/>
        </w:rPr>
        <w:t>2018</w:t>
      </w:r>
      <w:r w:rsidR="009426B8">
        <w:rPr>
          <w:b/>
          <w:color w:val="1F497D" w:themeColor="text2"/>
          <w:sz w:val="60"/>
        </w:rPr>
        <w:t> </w:t>
      </w:r>
      <w:r>
        <w:rPr>
          <w:b/>
          <w:color w:val="1F497D" w:themeColor="text2"/>
          <w:sz w:val="60"/>
        </w:rPr>
        <w:t>р</w:t>
      </w:r>
      <w:r w:rsidR="00B1271E">
        <w:rPr>
          <w:b/>
          <w:color w:val="1F497D" w:themeColor="text2"/>
          <w:sz w:val="60"/>
        </w:rPr>
        <w:t>о</w:t>
      </w:r>
      <w:r w:rsidR="009426B8">
        <w:rPr>
          <w:b/>
          <w:color w:val="1F497D" w:themeColor="text2"/>
          <w:sz w:val="60"/>
        </w:rPr>
        <w:t>к</w:t>
      </w:r>
      <w:r w:rsidR="00B1271E">
        <w:rPr>
          <w:b/>
          <w:color w:val="1F497D" w:themeColor="text2"/>
          <w:sz w:val="60"/>
        </w:rPr>
        <w:t>у</w:t>
      </w:r>
    </w:p>
    <w:p w:rsidR="004E26A8" w:rsidRDefault="004E26A8">
      <w:pPr>
        <w:spacing w:after="0" w:line="240" w:lineRule="auto"/>
        <w:rPr>
          <w:rFonts w:cstheme="minorHAnsi"/>
          <w:b/>
          <w:color w:val="1F497D" w:themeColor="text2"/>
          <w:sz w:val="40"/>
        </w:rPr>
      </w:pPr>
    </w:p>
    <w:p w:rsidR="004E26A8" w:rsidRDefault="007D426B">
      <w:pPr>
        <w:jc w:val="center"/>
        <w:rPr>
          <w:b/>
          <w:color w:val="1F497D" w:themeColor="text2"/>
          <w:sz w:val="52"/>
        </w:rPr>
      </w:pPr>
      <w:r>
        <w:rPr>
          <w:b/>
          <w:color w:val="1F497D" w:themeColor="text2"/>
          <w:sz w:val="52"/>
        </w:rPr>
        <w:t>Анкета</w:t>
      </w:r>
    </w:p>
    <w:p w:rsidR="004E26A8" w:rsidRDefault="007D426B">
      <w:pPr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br w:type="page"/>
      </w:r>
    </w:p>
    <w:p w:rsidR="004E26A8" w:rsidRPr="00FD6D5F" w:rsidRDefault="007D426B">
      <w:pPr>
        <w:pStyle w:val="Heading2"/>
        <w:spacing w:after="120"/>
        <w:rPr>
          <w:rFonts w:asciiTheme="minorHAnsi" w:hAnsiTheme="minorHAnsi"/>
          <w:sz w:val="20"/>
          <w:lang w:val="uk-UA"/>
        </w:rPr>
      </w:pPr>
      <w:r w:rsidRPr="00FD6D5F">
        <w:rPr>
          <w:rFonts w:asciiTheme="minorHAnsi" w:hAnsiTheme="minorHAnsi"/>
          <w:sz w:val="20"/>
          <w:lang w:val="uk-UA"/>
        </w:rPr>
        <w:lastRenderedPageBreak/>
        <w:t>Що таке оцін</w:t>
      </w:r>
      <w:r w:rsidR="00FD6D5F" w:rsidRPr="00FD6D5F">
        <w:rPr>
          <w:rFonts w:asciiTheme="minorHAnsi" w:hAnsiTheme="minorHAnsi"/>
          <w:sz w:val="20"/>
          <w:lang w:val="uk-UA"/>
        </w:rPr>
        <w:t>ювання</w:t>
      </w:r>
      <w:r w:rsidRPr="00FD6D5F">
        <w:rPr>
          <w:rFonts w:asciiTheme="minorHAnsi" w:hAnsiTheme="minorHAnsi"/>
          <w:sz w:val="20"/>
          <w:lang w:val="uk-UA"/>
        </w:rPr>
        <w:t xml:space="preserve"> ризиків інвестування в енергетику?</w:t>
      </w:r>
    </w:p>
    <w:p w:rsidR="004E26A8" w:rsidRPr="00FD6D5F" w:rsidRDefault="007D426B">
      <w:pPr>
        <w:spacing w:after="120"/>
        <w:jc w:val="both"/>
        <w:rPr>
          <w:rFonts w:cs="Times New Roman"/>
          <w:sz w:val="20"/>
        </w:rPr>
      </w:pPr>
      <w:r w:rsidRPr="00FD6D5F">
        <w:rPr>
          <w:rFonts w:cs="Times New Roman"/>
          <w:sz w:val="20"/>
        </w:rPr>
        <w:t>Звіт про оцін</w:t>
      </w:r>
      <w:r w:rsidR="00FD6D5F" w:rsidRPr="00FD6D5F">
        <w:rPr>
          <w:rFonts w:cs="Times New Roman"/>
          <w:sz w:val="20"/>
        </w:rPr>
        <w:t>ювання</w:t>
      </w:r>
      <w:r w:rsidRPr="00FD6D5F">
        <w:rPr>
          <w:rFonts w:cs="Times New Roman"/>
          <w:sz w:val="20"/>
        </w:rPr>
        <w:t xml:space="preserve"> ризиків інвестування в енергетику (ОРІЕ)</w:t>
      </w:r>
      <w:r w:rsidR="00D17832">
        <w:rPr>
          <w:rFonts w:cs="Times New Roman"/>
          <w:sz w:val="20"/>
        </w:rPr>
        <w:t> —</w:t>
      </w:r>
      <w:r w:rsidRPr="00FD6D5F">
        <w:rPr>
          <w:rFonts w:cs="Times New Roman"/>
          <w:sz w:val="20"/>
        </w:rPr>
        <w:t xml:space="preserve"> це публікація </w:t>
      </w:r>
      <w:r w:rsidR="007D321C">
        <w:rPr>
          <w:rFonts w:cs="Times New Roman"/>
          <w:sz w:val="20"/>
        </w:rPr>
        <w:t>С</w:t>
      </w:r>
      <w:r w:rsidRPr="00FD6D5F">
        <w:rPr>
          <w:rFonts w:cs="Times New Roman"/>
          <w:sz w:val="20"/>
        </w:rPr>
        <w:t xml:space="preserve">екретаріату Енергетичної </w:t>
      </w:r>
      <w:r w:rsidR="00D17832">
        <w:rPr>
          <w:rFonts w:cs="Times New Roman"/>
          <w:sz w:val="20"/>
        </w:rPr>
        <w:t>Хартії</w:t>
      </w:r>
      <w:r w:rsidRPr="00FD6D5F">
        <w:rPr>
          <w:rFonts w:cs="Times New Roman"/>
          <w:sz w:val="20"/>
        </w:rPr>
        <w:t>, яка оцінює політичні, регулят</w:t>
      </w:r>
      <w:r w:rsidR="004F4DCE">
        <w:rPr>
          <w:rFonts w:cs="Times New Roman"/>
          <w:sz w:val="20"/>
        </w:rPr>
        <w:t>орні</w:t>
      </w:r>
      <w:r w:rsidRPr="00FD6D5F">
        <w:rPr>
          <w:rFonts w:cs="Times New Roman"/>
          <w:sz w:val="20"/>
        </w:rPr>
        <w:t xml:space="preserve"> </w:t>
      </w:r>
      <w:r w:rsidR="00F147C5">
        <w:rPr>
          <w:rFonts w:cs="Times New Roman"/>
          <w:sz w:val="20"/>
        </w:rPr>
        <w:t>та</w:t>
      </w:r>
      <w:r w:rsidRPr="00FD6D5F">
        <w:rPr>
          <w:rFonts w:cs="Times New Roman"/>
          <w:sz w:val="20"/>
        </w:rPr>
        <w:t xml:space="preserve"> юридичні ризики, пов’язані з інвестуванням в енергетичний сектор. Результати по розглянутих країнах буде п</w:t>
      </w:r>
      <w:r w:rsidR="00F147C5">
        <w:rPr>
          <w:rFonts w:cs="Times New Roman"/>
          <w:sz w:val="20"/>
        </w:rPr>
        <w:t>ода</w:t>
      </w:r>
      <w:r w:rsidRPr="00FD6D5F">
        <w:rPr>
          <w:rFonts w:cs="Times New Roman"/>
          <w:sz w:val="20"/>
        </w:rPr>
        <w:t>но у вигляді окремих профілів країн і їхньо</w:t>
      </w:r>
      <w:r w:rsidR="00F147C5">
        <w:rPr>
          <w:rFonts w:cs="Times New Roman"/>
          <w:sz w:val="20"/>
        </w:rPr>
        <w:t>го</w:t>
      </w:r>
      <w:r w:rsidRPr="00FD6D5F">
        <w:rPr>
          <w:rFonts w:cs="Times New Roman"/>
          <w:sz w:val="20"/>
        </w:rPr>
        <w:t xml:space="preserve"> порівняльно</w:t>
      </w:r>
      <w:r w:rsidR="00F147C5">
        <w:rPr>
          <w:rFonts w:cs="Times New Roman"/>
          <w:sz w:val="20"/>
        </w:rPr>
        <w:t>го</w:t>
      </w:r>
      <w:r w:rsidRPr="00FD6D5F">
        <w:rPr>
          <w:rFonts w:cs="Times New Roman"/>
          <w:sz w:val="20"/>
        </w:rPr>
        <w:t xml:space="preserve"> оцін</w:t>
      </w:r>
      <w:r w:rsidR="00F147C5">
        <w:rPr>
          <w:rFonts w:cs="Times New Roman"/>
          <w:sz w:val="20"/>
        </w:rPr>
        <w:t>ювання</w:t>
      </w:r>
      <w:r w:rsidRPr="00FD6D5F">
        <w:rPr>
          <w:rFonts w:cs="Times New Roman"/>
          <w:sz w:val="20"/>
        </w:rPr>
        <w:t>. Про інші типи інвестиційних ризиків, як-от комерційні, технічні й геополітичні ризики, у цій публікації не йдеться.</w:t>
      </w:r>
    </w:p>
    <w:p w:rsidR="004E26A8" w:rsidRPr="00FD6D5F" w:rsidRDefault="007D426B">
      <w:pPr>
        <w:pStyle w:val="Heading2"/>
        <w:spacing w:after="120"/>
        <w:rPr>
          <w:rFonts w:asciiTheme="minorHAnsi" w:hAnsiTheme="minorHAnsi"/>
          <w:sz w:val="20"/>
          <w:lang w:val="uk-UA"/>
        </w:rPr>
      </w:pPr>
      <w:r w:rsidRPr="00FD6D5F">
        <w:rPr>
          <w:rFonts w:asciiTheme="minorHAnsi" w:hAnsiTheme="minorHAnsi"/>
          <w:sz w:val="20"/>
          <w:lang w:val="uk-UA"/>
        </w:rPr>
        <w:t>Якою є основна мета звіту ОРІЕ?</w:t>
      </w:r>
    </w:p>
    <w:p w:rsidR="004E26A8" w:rsidRPr="00FD6D5F" w:rsidRDefault="007D426B">
      <w:pPr>
        <w:spacing w:after="120"/>
        <w:jc w:val="both"/>
        <w:rPr>
          <w:rFonts w:cs="Times New Roman"/>
          <w:sz w:val="20"/>
        </w:rPr>
      </w:pPr>
      <w:r w:rsidRPr="00FD6D5F">
        <w:rPr>
          <w:rFonts w:cs="Times New Roman"/>
          <w:sz w:val="20"/>
        </w:rPr>
        <w:t xml:space="preserve">Звіт ОРІЕ допомагає урядам країн виявляти й усувати з їхнього нормативно-правового середовища ті ризики, які перешкоджають внутрішньому припливу інвестицій. Він оцінює ті специфічні для інвестування в енергетичний сектор ризики, які країни здатні контролювати й обмежувати власними зусиллями. Ця інформація </w:t>
      </w:r>
      <w:r w:rsidR="00F147C5">
        <w:rPr>
          <w:rFonts w:cs="Times New Roman"/>
          <w:sz w:val="20"/>
        </w:rPr>
        <w:t>важлива</w:t>
      </w:r>
      <w:r w:rsidRPr="00FD6D5F">
        <w:rPr>
          <w:rFonts w:cs="Times New Roman"/>
          <w:sz w:val="20"/>
        </w:rPr>
        <w:t>, оскільки дає змогу урядам удаватися до н</w:t>
      </w:r>
      <w:r w:rsidR="00396D6D">
        <w:rPr>
          <w:rFonts w:cs="Times New Roman"/>
          <w:sz w:val="20"/>
        </w:rPr>
        <w:t>алеж</w:t>
      </w:r>
      <w:r w:rsidRPr="00FD6D5F">
        <w:rPr>
          <w:rFonts w:cs="Times New Roman"/>
          <w:sz w:val="20"/>
        </w:rPr>
        <w:t>них кроків, щоб зробити свої регуляторні основи надійнішими й, відповідно, стимулювати інвестування в енергетичний сектор.</w:t>
      </w:r>
    </w:p>
    <w:p w:rsidR="004E26A8" w:rsidRPr="00FD6D5F" w:rsidRDefault="007D426B">
      <w:pPr>
        <w:spacing w:after="0" w:line="240" w:lineRule="auto"/>
        <w:rPr>
          <w:rFonts w:cstheme="minorHAnsi"/>
          <w:sz w:val="20"/>
        </w:rPr>
      </w:pPr>
      <w:r w:rsidRPr="00FD6D5F">
        <w:rPr>
          <w:rFonts w:cs="Times New Roman"/>
          <w:sz w:val="20"/>
        </w:rPr>
        <w:t>Другою метою звіту ОРІЕ є забезпечення енергетичних компаній, інвесторів і фінансового сектору надійним джерелом корисної інформації щодо різних аспектів нормативно-правового середовища в країнах, які розглядаються ними з метою інвестування.</w:t>
      </w:r>
    </w:p>
    <w:p w:rsidR="004E26A8" w:rsidRPr="00FD6D5F" w:rsidRDefault="007D426B">
      <w:pPr>
        <w:pStyle w:val="Heading2"/>
        <w:rPr>
          <w:rFonts w:asciiTheme="minorHAnsi" w:hAnsiTheme="minorHAnsi"/>
          <w:sz w:val="20"/>
          <w:lang w:val="uk-UA"/>
        </w:rPr>
      </w:pPr>
      <w:r w:rsidRPr="00FD6D5F">
        <w:rPr>
          <w:rFonts w:asciiTheme="minorHAnsi" w:hAnsiTheme="minorHAnsi"/>
          <w:sz w:val="20"/>
          <w:lang w:val="uk-UA"/>
        </w:rPr>
        <w:t xml:space="preserve">Основні показники й </w:t>
      </w:r>
      <w:proofErr w:type="spellStart"/>
      <w:r w:rsidRPr="00FD6D5F">
        <w:rPr>
          <w:rFonts w:asciiTheme="minorHAnsi" w:hAnsiTheme="minorHAnsi"/>
          <w:sz w:val="20"/>
          <w:lang w:val="uk-UA"/>
        </w:rPr>
        <w:t>субпоказники</w:t>
      </w:r>
      <w:proofErr w:type="spellEnd"/>
      <w:r w:rsidRPr="00FD6D5F">
        <w:rPr>
          <w:rFonts w:asciiTheme="minorHAnsi" w:hAnsiTheme="minorHAnsi"/>
          <w:sz w:val="20"/>
          <w:lang w:val="uk-UA"/>
        </w:rPr>
        <w:t>:</w:t>
      </w:r>
    </w:p>
    <w:p w:rsidR="004E26A8" w:rsidRPr="00FD6D5F" w:rsidRDefault="004E26A8">
      <w:pPr>
        <w:spacing w:after="0" w:line="240" w:lineRule="auto"/>
        <w:contextualSpacing/>
        <w:jc w:val="both"/>
        <w:rPr>
          <w:rFonts w:cstheme="minorHAnsi"/>
          <w:sz w:val="20"/>
          <w:u w:val="single"/>
        </w:rPr>
      </w:pPr>
    </w:p>
    <w:p w:rsidR="004E26A8" w:rsidRPr="00FD6D5F" w:rsidRDefault="007D426B">
      <w:pPr>
        <w:spacing w:after="0" w:line="240" w:lineRule="auto"/>
        <w:contextualSpacing/>
        <w:jc w:val="both"/>
        <w:rPr>
          <w:rFonts w:cstheme="minorHAnsi"/>
          <w:b/>
          <w:sz w:val="20"/>
          <w:u w:val="single"/>
        </w:rPr>
      </w:pPr>
      <w:r w:rsidRPr="00FD6D5F">
        <w:rPr>
          <w:rFonts w:cstheme="minorHAnsi"/>
          <w:b/>
          <w:sz w:val="20"/>
        </w:rPr>
        <w:t xml:space="preserve">Основний показник </w:t>
      </w:r>
      <w:r w:rsidR="00F055F4">
        <w:rPr>
          <w:rFonts w:cstheme="minorHAnsi"/>
          <w:b/>
          <w:sz w:val="20"/>
        </w:rPr>
        <w:t>№ </w:t>
      </w:r>
      <w:r w:rsidRPr="00FD6D5F">
        <w:rPr>
          <w:rFonts w:cstheme="minorHAnsi"/>
          <w:b/>
          <w:sz w:val="20"/>
        </w:rPr>
        <w:t>1: прогнозування політичних і регуляторних змін</w:t>
      </w:r>
    </w:p>
    <w:p w:rsidR="004E26A8" w:rsidRPr="00FD6D5F" w:rsidRDefault="007D426B">
      <w:pPr>
        <w:pStyle w:val="ListParagraph"/>
        <w:ind w:left="1440"/>
        <w:jc w:val="both"/>
        <w:rPr>
          <w:rFonts w:asciiTheme="minorHAnsi" w:hAnsiTheme="minorHAnsi" w:cstheme="minorHAnsi"/>
          <w:sz w:val="20"/>
        </w:rPr>
      </w:pPr>
      <w:proofErr w:type="spellStart"/>
      <w:r w:rsidRPr="00FD6D5F">
        <w:rPr>
          <w:rFonts w:asciiTheme="minorHAnsi" w:hAnsiTheme="minorHAnsi" w:cstheme="minorHAnsi"/>
          <w:sz w:val="20"/>
        </w:rPr>
        <w:t>Субпоказник</w:t>
      </w:r>
      <w:proofErr w:type="spellEnd"/>
      <w:r w:rsidRPr="00FD6D5F">
        <w:rPr>
          <w:rFonts w:asciiTheme="minorHAnsi" w:hAnsiTheme="minorHAnsi" w:cstheme="minorHAnsi"/>
          <w:sz w:val="20"/>
        </w:rPr>
        <w:t xml:space="preserve"> </w:t>
      </w:r>
      <w:r w:rsidR="00F055F4">
        <w:rPr>
          <w:rFonts w:asciiTheme="minorHAnsi" w:hAnsiTheme="minorHAnsi" w:cstheme="minorHAnsi"/>
          <w:sz w:val="20"/>
        </w:rPr>
        <w:t>№ </w:t>
      </w:r>
      <w:r w:rsidRPr="00FD6D5F">
        <w:rPr>
          <w:rFonts w:asciiTheme="minorHAnsi" w:hAnsiTheme="minorHAnsi" w:cstheme="minorHAnsi"/>
          <w:sz w:val="20"/>
        </w:rPr>
        <w:t>1: поєднання бачення й політики</w:t>
      </w:r>
    </w:p>
    <w:p w:rsidR="004E26A8" w:rsidRPr="00FD6D5F" w:rsidRDefault="007D426B">
      <w:pPr>
        <w:pStyle w:val="ListParagraph"/>
        <w:ind w:left="1440"/>
        <w:jc w:val="both"/>
        <w:rPr>
          <w:rFonts w:asciiTheme="minorHAnsi" w:hAnsiTheme="minorHAnsi" w:cstheme="minorBidi"/>
          <w:sz w:val="20"/>
        </w:rPr>
      </w:pPr>
      <w:proofErr w:type="spellStart"/>
      <w:r w:rsidRPr="00FD6D5F">
        <w:rPr>
          <w:rFonts w:asciiTheme="minorHAnsi" w:hAnsiTheme="minorHAnsi" w:cstheme="minorHAnsi"/>
          <w:sz w:val="20"/>
        </w:rPr>
        <w:t>Субпоказник</w:t>
      </w:r>
      <w:proofErr w:type="spellEnd"/>
      <w:r w:rsidRPr="00FD6D5F">
        <w:rPr>
          <w:rFonts w:asciiTheme="minorHAnsi" w:hAnsiTheme="minorHAnsi" w:cstheme="minorHAnsi"/>
          <w:sz w:val="20"/>
        </w:rPr>
        <w:t xml:space="preserve"> </w:t>
      </w:r>
      <w:r w:rsidR="00F055F4">
        <w:rPr>
          <w:rFonts w:asciiTheme="minorHAnsi" w:hAnsiTheme="minorHAnsi" w:cstheme="minorHAnsi"/>
          <w:sz w:val="20"/>
        </w:rPr>
        <w:t>№ </w:t>
      </w:r>
      <w:r w:rsidRPr="00FD6D5F">
        <w:rPr>
          <w:rFonts w:asciiTheme="minorHAnsi" w:hAnsiTheme="minorHAnsi" w:cstheme="minorHAnsi"/>
          <w:sz w:val="20"/>
        </w:rPr>
        <w:t>2:</w:t>
      </w:r>
      <w:r w:rsidR="00D17832">
        <w:rPr>
          <w:rFonts w:asciiTheme="minorHAnsi" w:hAnsiTheme="minorHAnsi" w:cstheme="minorHAnsi"/>
          <w:sz w:val="20"/>
        </w:rPr>
        <w:t xml:space="preserve"> виваженість політичних намірів</w:t>
      </w:r>
      <w:r w:rsidRPr="00FD6D5F">
        <w:rPr>
          <w:rFonts w:asciiTheme="minorHAnsi" w:hAnsiTheme="minorHAnsi" w:cstheme="minorHAnsi"/>
          <w:sz w:val="20"/>
        </w:rPr>
        <w:t>/зобов’язань</w:t>
      </w:r>
    </w:p>
    <w:p w:rsidR="004E26A8" w:rsidRPr="00FD6D5F" w:rsidRDefault="007D426B">
      <w:pPr>
        <w:spacing w:after="0" w:line="240" w:lineRule="auto"/>
        <w:contextualSpacing/>
        <w:jc w:val="both"/>
        <w:rPr>
          <w:rFonts w:cstheme="minorHAnsi"/>
          <w:b/>
          <w:sz w:val="20"/>
        </w:rPr>
      </w:pPr>
      <w:r w:rsidRPr="00FD6D5F">
        <w:rPr>
          <w:rFonts w:cstheme="minorHAnsi"/>
          <w:b/>
          <w:sz w:val="20"/>
        </w:rPr>
        <w:t xml:space="preserve">Основний показник </w:t>
      </w:r>
      <w:r w:rsidR="00F055F4">
        <w:rPr>
          <w:rFonts w:cstheme="minorHAnsi"/>
          <w:b/>
          <w:sz w:val="20"/>
        </w:rPr>
        <w:t>№ </w:t>
      </w:r>
      <w:r w:rsidRPr="00FD6D5F">
        <w:rPr>
          <w:rFonts w:cstheme="minorHAnsi"/>
          <w:b/>
          <w:sz w:val="20"/>
        </w:rPr>
        <w:t xml:space="preserve">2: </w:t>
      </w:r>
      <w:r w:rsidR="003E3F8B">
        <w:rPr>
          <w:rFonts w:cstheme="minorHAnsi"/>
          <w:b/>
          <w:sz w:val="20"/>
        </w:rPr>
        <w:t>керування</w:t>
      </w:r>
      <w:r w:rsidRPr="00FD6D5F">
        <w:rPr>
          <w:rFonts w:cstheme="minorHAnsi"/>
          <w:b/>
          <w:sz w:val="20"/>
        </w:rPr>
        <w:t xml:space="preserve"> процесами </w:t>
      </w:r>
      <w:r w:rsidR="003E3F8B">
        <w:rPr>
          <w:rFonts w:cstheme="minorHAnsi"/>
          <w:b/>
          <w:sz w:val="20"/>
        </w:rPr>
        <w:t>приймання</w:t>
      </w:r>
      <w:r w:rsidRPr="00FD6D5F">
        <w:rPr>
          <w:rFonts w:cstheme="minorHAnsi"/>
          <w:b/>
          <w:sz w:val="20"/>
        </w:rPr>
        <w:t xml:space="preserve"> рішень</w:t>
      </w:r>
    </w:p>
    <w:p w:rsidR="004E26A8" w:rsidRPr="00FD6D5F" w:rsidRDefault="007D426B">
      <w:pPr>
        <w:pStyle w:val="ListParagraph"/>
        <w:ind w:left="1440"/>
        <w:jc w:val="both"/>
        <w:rPr>
          <w:rFonts w:asciiTheme="minorHAnsi" w:hAnsiTheme="minorHAnsi" w:cstheme="minorHAnsi"/>
          <w:sz w:val="20"/>
        </w:rPr>
      </w:pPr>
      <w:proofErr w:type="spellStart"/>
      <w:r w:rsidRPr="00FD6D5F">
        <w:rPr>
          <w:rFonts w:asciiTheme="minorHAnsi" w:hAnsiTheme="minorHAnsi" w:cstheme="minorHAnsi"/>
          <w:sz w:val="20"/>
        </w:rPr>
        <w:t>Субпоказник</w:t>
      </w:r>
      <w:proofErr w:type="spellEnd"/>
      <w:r w:rsidRPr="00FD6D5F">
        <w:rPr>
          <w:rFonts w:asciiTheme="minorHAnsi" w:hAnsiTheme="minorHAnsi" w:cstheme="minorHAnsi"/>
          <w:sz w:val="20"/>
        </w:rPr>
        <w:t xml:space="preserve"> </w:t>
      </w:r>
      <w:r w:rsidR="00F055F4">
        <w:rPr>
          <w:rFonts w:asciiTheme="minorHAnsi" w:hAnsiTheme="minorHAnsi" w:cstheme="minorHAnsi"/>
          <w:sz w:val="20"/>
        </w:rPr>
        <w:t>№ </w:t>
      </w:r>
      <w:r w:rsidRPr="00FD6D5F">
        <w:rPr>
          <w:rFonts w:asciiTheme="minorHAnsi" w:hAnsiTheme="minorHAnsi" w:cstheme="minorHAnsi"/>
          <w:sz w:val="20"/>
        </w:rPr>
        <w:t xml:space="preserve">1: інституційне </w:t>
      </w:r>
      <w:r w:rsidR="00F75BD1">
        <w:rPr>
          <w:rFonts w:asciiTheme="minorHAnsi" w:hAnsiTheme="minorHAnsi" w:cstheme="minorHAnsi"/>
          <w:sz w:val="20"/>
        </w:rPr>
        <w:t>врядування</w:t>
      </w:r>
    </w:p>
    <w:p w:rsidR="004E26A8" w:rsidRPr="00FD6D5F" w:rsidRDefault="007D426B">
      <w:pPr>
        <w:pStyle w:val="ListParagraph"/>
        <w:ind w:left="1440"/>
        <w:jc w:val="both"/>
        <w:rPr>
          <w:rFonts w:asciiTheme="minorHAnsi" w:hAnsiTheme="minorHAnsi" w:cstheme="minorBidi"/>
          <w:sz w:val="20"/>
        </w:rPr>
      </w:pPr>
      <w:proofErr w:type="spellStart"/>
      <w:r w:rsidRPr="00FD6D5F">
        <w:rPr>
          <w:rFonts w:asciiTheme="minorHAnsi" w:hAnsiTheme="minorHAnsi"/>
          <w:sz w:val="20"/>
        </w:rPr>
        <w:t>Субпоказник</w:t>
      </w:r>
      <w:proofErr w:type="spellEnd"/>
      <w:r w:rsidRPr="00FD6D5F">
        <w:rPr>
          <w:rFonts w:asciiTheme="minorHAnsi" w:hAnsiTheme="minorHAnsi"/>
          <w:sz w:val="20"/>
        </w:rPr>
        <w:t xml:space="preserve"> </w:t>
      </w:r>
      <w:r w:rsidR="00F055F4">
        <w:rPr>
          <w:rFonts w:asciiTheme="minorHAnsi" w:hAnsiTheme="minorHAnsi"/>
          <w:sz w:val="20"/>
        </w:rPr>
        <w:t>№ </w:t>
      </w:r>
      <w:r w:rsidRPr="00FD6D5F">
        <w:rPr>
          <w:rFonts w:asciiTheme="minorHAnsi" w:hAnsiTheme="minorHAnsi"/>
          <w:sz w:val="20"/>
        </w:rPr>
        <w:t>2: прозорість</w:t>
      </w:r>
    </w:p>
    <w:p w:rsidR="004E26A8" w:rsidRPr="00FD6D5F" w:rsidRDefault="007D426B">
      <w:pPr>
        <w:contextualSpacing/>
        <w:jc w:val="both"/>
        <w:rPr>
          <w:rFonts w:cstheme="minorHAnsi"/>
          <w:b/>
          <w:sz w:val="20"/>
        </w:rPr>
      </w:pPr>
      <w:r w:rsidRPr="00FD6D5F">
        <w:rPr>
          <w:rFonts w:cstheme="minorHAnsi"/>
          <w:b/>
          <w:sz w:val="20"/>
        </w:rPr>
        <w:t>Основний</w:t>
      </w:r>
      <w:r w:rsidR="00813B2B">
        <w:rPr>
          <w:rFonts w:cstheme="minorHAnsi"/>
          <w:b/>
          <w:sz w:val="20"/>
        </w:rPr>
        <w:t xml:space="preserve"> </w:t>
      </w:r>
      <w:r w:rsidRPr="00FD6D5F">
        <w:rPr>
          <w:rFonts w:cstheme="minorHAnsi"/>
          <w:b/>
          <w:sz w:val="20"/>
        </w:rPr>
        <w:t xml:space="preserve">показник </w:t>
      </w:r>
      <w:r w:rsidR="00F055F4">
        <w:rPr>
          <w:rFonts w:cstheme="minorHAnsi"/>
          <w:b/>
          <w:sz w:val="20"/>
        </w:rPr>
        <w:t>№ </w:t>
      </w:r>
      <w:r w:rsidRPr="00FD6D5F">
        <w:rPr>
          <w:rFonts w:cstheme="minorHAnsi"/>
          <w:b/>
          <w:sz w:val="20"/>
        </w:rPr>
        <w:t>3: регуляторне середовище й умови інвестування</w:t>
      </w:r>
    </w:p>
    <w:p w:rsidR="004E26A8" w:rsidRPr="00FD6D5F" w:rsidRDefault="007D426B">
      <w:pPr>
        <w:spacing w:line="240" w:lineRule="auto"/>
        <w:ind w:left="1440"/>
        <w:contextualSpacing/>
        <w:jc w:val="both"/>
        <w:rPr>
          <w:rFonts w:cstheme="minorHAnsi"/>
          <w:sz w:val="20"/>
        </w:rPr>
      </w:pPr>
      <w:proofErr w:type="spellStart"/>
      <w:r w:rsidRPr="00FD6D5F">
        <w:rPr>
          <w:rFonts w:cstheme="minorHAnsi"/>
          <w:sz w:val="20"/>
        </w:rPr>
        <w:t>Субпоказник</w:t>
      </w:r>
      <w:proofErr w:type="spellEnd"/>
      <w:r w:rsidRPr="00FD6D5F">
        <w:rPr>
          <w:rFonts w:cstheme="minorHAnsi"/>
          <w:sz w:val="20"/>
        </w:rPr>
        <w:t xml:space="preserve"> </w:t>
      </w:r>
      <w:r w:rsidR="00F055F4">
        <w:rPr>
          <w:rFonts w:cstheme="minorHAnsi"/>
          <w:sz w:val="20"/>
        </w:rPr>
        <w:t>№ </w:t>
      </w:r>
      <w:r w:rsidRPr="00FD6D5F">
        <w:rPr>
          <w:rFonts w:cstheme="minorHAnsi"/>
          <w:sz w:val="20"/>
        </w:rPr>
        <w:t>1: регуляторна ефективність</w:t>
      </w:r>
    </w:p>
    <w:p w:rsidR="004E26A8" w:rsidRPr="00FD6D5F" w:rsidRDefault="007D426B">
      <w:pPr>
        <w:spacing w:line="240" w:lineRule="auto"/>
        <w:ind w:left="1440"/>
        <w:contextualSpacing/>
        <w:jc w:val="both"/>
        <w:rPr>
          <w:rFonts w:cstheme="minorHAnsi"/>
          <w:sz w:val="20"/>
        </w:rPr>
      </w:pPr>
      <w:proofErr w:type="spellStart"/>
      <w:r w:rsidRPr="00FD6D5F">
        <w:rPr>
          <w:rFonts w:cstheme="minorHAnsi"/>
          <w:sz w:val="20"/>
        </w:rPr>
        <w:t>Субпоказник</w:t>
      </w:r>
      <w:proofErr w:type="spellEnd"/>
      <w:r w:rsidRPr="00FD6D5F">
        <w:rPr>
          <w:rFonts w:cstheme="minorHAnsi"/>
          <w:sz w:val="20"/>
        </w:rPr>
        <w:t xml:space="preserve"> </w:t>
      </w:r>
      <w:r w:rsidR="00F055F4">
        <w:rPr>
          <w:rFonts w:cstheme="minorHAnsi"/>
          <w:sz w:val="20"/>
        </w:rPr>
        <w:t>№ </w:t>
      </w:r>
      <w:r w:rsidRPr="00FD6D5F">
        <w:rPr>
          <w:rFonts w:cstheme="minorHAnsi"/>
          <w:sz w:val="20"/>
        </w:rPr>
        <w:t>2: обмеження щодо прямих іноземних інвестицій (ПІІ)</w:t>
      </w:r>
    </w:p>
    <w:p w:rsidR="004E26A8" w:rsidRPr="00FD6D5F" w:rsidRDefault="007D426B">
      <w:pPr>
        <w:spacing w:line="240" w:lineRule="auto"/>
        <w:contextualSpacing/>
        <w:jc w:val="both"/>
        <w:rPr>
          <w:rFonts w:cstheme="minorHAnsi"/>
          <w:b/>
          <w:sz w:val="20"/>
        </w:rPr>
      </w:pPr>
      <w:r w:rsidRPr="00FD6D5F">
        <w:rPr>
          <w:rFonts w:cstheme="minorHAnsi"/>
          <w:b/>
          <w:sz w:val="20"/>
        </w:rPr>
        <w:t>Основний</w:t>
      </w:r>
      <w:r w:rsidR="00813B2B">
        <w:rPr>
          <w:rFonts w:cstheme="minorHAnsi"/>
          <w:b/>
          <w:sz w:val="20"/>
        </w:rPr>
        <w:t xml:space="preserve"> </w:t>
      </w:r>
      <w:r w:rsidRPr="00FD6D5F">
        <w:rPr>
          <w:rFonts w:cstheme="minorHAnsi"/>
          <w:b/>
          <w:sz w:val="20"/>
        </w:rPr>
        <w:t xml:space="preserve">показник </w:t>
      </w:r>
      <w:r w:rsidR="00F055F4">
        <w:rPr>
          <w:rFonts w:cstheme="minorHAnsi"/>
          <w:b/>
          <w:sz w:val="20"/>
        </w:rPr>
        <w:t>№ </w:t>
      </w:r>
      <w:r w:rsidRPr="00FD6D5F">
        <w:rPr>
          <w:rFonts w:cstheme="minorHAnsi"/>
          <w:b/>
          <w:sz w:val="20"/>
        </w:rPr>
        <w:t xml:space="preserve">4: </w:t>
      </w:r>
      <w:r w:rsidRPr="00D17832">
        <w:rPr>
          <w:rFonts w:ascii="Calibri" w:hAnsi="Calibri"/>
          <w:b/>
          <w:sz w:val="20"/>
        </w:rPr>
        <w:t>верховенство права</w:t>
      </w:r>
      <w:r w:rsidRPr="00FD6D5F">
        <w:rPr>
          <w:rFonts w:ascii="Calibri" w:hAnsi="Calibri"/>
          <w:b/>
          <w:sz w:val="20"/>
        </w:rPr>
        <w:t xml:space="preserve"> </w:t>
      </w:r>
      <w:r w:rsidRPr="00FD6D5F">
        <w:rPr>
          <w:rFonts w:cstheme="minorHAnsi"/>
          <w:b/>
          <w:sz w:val="20"/>
        </w:rPr>
        <w:t>(дотримання національних і міжнародних зобов’язань)</w:t>
      </w:r>
    </w:p>
    <w:p w:rsidR="004E26A8" w:rsidRPr="00FD6D5F" w:rsidRDefault="007D426B">
      <w:pPr>
        <w:spacing w:after="0" w:line="240" w:lineRule="auto"/>
        <w:ind w:left="1440"/>
        <w:jc w:val="both"/>
        <w:rPr>
          <w:rFonts w:cs="Caecilia-HeavyItalic"/>
          <w:iCs/>
          <w:sz w:val="20"/>
        </w:rPr>
      </w:pPr>
      <w:proofErr w:type="spellStart"/>
      <w:r w:rsidRPr="00FD6D5F">
        <w:rPr>
          <w:rFonts w:cstheme="minorHAnsi"/>
          <w:sz w:val="20"/>
        </w:rPr>
        <w:t>Субпоказник</w:t>
      </w:r>
      <w:proofErr w:type="spellEnd"/>
      <w:r w:rsidRPr="00FD6D5F">
        <w:rPr>
          <w:rFonts w:cstheme="minorHAnsi"/>
          <w:sz w:val="20"/>
        </w:rPr>
        <w:t xml:space="preserve"> </w:t>
      </w:r>
      <w:r w:rsidR="00F055F4">
        <w:rPr>
          <w:rFonts w:cstheme="minorHAnsi"/>
          <w:sz w:val="20"/>
        </w:rPr>
        <w:t>№ </w:t>
      </w:r>
      <w:r w:rsidRPr="00FD6D5F">
        <w:rPr>
          <w:rFonts w:cstheme="minorHAnsi"/>
          <w:sz w:val="20"/>
        </w:rPr>
        <w:t xml:space="preserve">1: </w:t>
      </w:r>
      <w:r w:rsidR="00D17832">
        <w:rPr>
          <w:rFonts w:cs="Caecilia-HeavyItalic"/>
          <w:iCs/>
          <w:sz w:val="20"/>
        </w:rPr>
        <w:t>р</w:t>
      </w:r>
      <w:r w:rsidR="00D17832" w:rsidRPr="00D17832">
        <w:rPr>
          <w:rFonts w:cs="Caecilia-HeavyItalic"/>
          <w:iCs/>
          <w:sz w:val="20"/>
        </w:rPr>
        <w:t>егулювання та вирішення</w:t>
      </w:r>
      <w:r w:rsidRPr="00D17832">
        <w:rPr>
          <w:rFonts w:cs="Caecilia-HeavyItalic"/>
          <w:iCs/>
          <w:sz w:val="20"/>
        </w:rPr>
        <w:t xml:space="preserve"> спорів між інвесторами</w:t>
      </w:r>
      <w:r w:rsidRPr="00FD6D5F">
        <w:rPr>
          <w:rFonts w:cs="Caecilia-HeavyItalic"/>
          <w:iCs/>
          <w:sz w:val="20"/>
        </w:rPr>
        <w:t xml:space="preserve"> й державою</w:t>
      </w:r>
    </w:p>
    <w:p w:rsidR="004E26A8" w:rsidRPr="00FD6D5F" w:rsidRDefault="007D426B">
      <w:pPr>
        <w:spacing w:after="0" w:line="240" w:lineRule="auto"/>
        <w:ind w:left="1440"/>
        <w:jc w:val="both"/>
        <w:rPr>
          <w:sz w:val="20"/>
        </w:rPr>
      </w:pPr>
      <w:proofErr w:type="spellStart"/>
      <w:r w:rsidRPr="00FD6D5F">
        <w:rPr>
          <w:rFonts w:cs="Caecilia-HeavyItalic"/>
          <w:iCs/>
          <w:sz w:val="20"/>
        </w:rPr>
        <w:t>Субпоказник</w:t>
      </w:r>
      <w:proofErr w:type="spellEnd"/>
      <w:r w:rsidRPr="00FD6D5F">
        <w:rPr>
          <w:rFonts w:cs="Caecilia-HeavyItalic"/>
          <w:iCs/>
          <w:sz w:val="20"/>
        </w:rPr>
        <w:t xml:space="preserve"> </w:t>
      </w:r>
      <w:r w:rsidR="00F055F4">
        <w:rPr>
          <w:rFonts w:cs="Caecilia-HeavyItalic"/>
          <w:iCs/>
          <w:sz w:val="20"/>
        </w:rPr>
        <w:t>№ </w:t>
      </w:r>
      <w:r w:rsidRPr="00FD6D5F">
        <w:rPr>
          <w:rFonts w:cs="Caecilia-HeavyItalic"/>
          <w:iCs/>
          <w:sz w:val="20"/>
        </w:rPr>
        <w:t xml:space="preserve">2: </w:t>
      </w:r>
      <w:r w:rsidRPr="00FD6D5F">
        <w:rPr>
          <w:sz w:val="20"/>
        </w:rPr>
        <w:t>поважання прав власності</w:t>
      </w:r>
    </w:p>
    <w:p w:rsidR="004E26A8" w:rsidRPr="00FD6D5F" w:rsidRDefault="004E26A8">
      <w:pPr>
        <w:spacing w:after="0"/>
        <w:jc w:val="center"/>
        <w:rPr>
          <w:b/>
          <w:sz w:val="20"/>
          <w:u w:val="single"/>
        </w:rPr>
      </w:pPr>
    </w:p>
    <w:p w:rsidR="004E26A8" w:rsidRPr="00FD6D5F" w:rsidRDefault="007D426B">
      <w:pPr>
        <w:pStyle w:val="Heading2"/>
        <w:spacing w:after="120"/>
        <w:rPr>
          <w:rFonts w:asciiTheme="minorHAnsi" w:hAnsiTheme="minorHAnsi"/>
          <w:sz w:val="20"/>
          <w:lang w:val="uk-UA"/>
        </w:rPr>
      </w:pPr>
      <w:r w:rsidRPr="00FD6D5F">
        <w:rPr>
          <w:rFonts w:asciiTheme="minorHAnsi" w:hAnsiTheme="minorHAnsi"/>
          <w:sz w:val="20"/>
          <w:lang w:val="uk-UA"/>
        </w:rPr>
        <w:t>ВАЖЛИВІ ЗАУВА</w:t>
      </w:r>
      <w:r w:rsidR="00C5530E">
        <w:rPr>
          <w:rFonts w:asciiTheme="minorHAnsi" w:hAnsiTheme="minorHAnsi"/>
          <w:sz w:val="20"/>
          <w:lang w:val="uk-UA"/>
        </w:rPr>
        <w:t>ГИ</w:t>
      </w:r>
      <w:r w:rsidRPr="00FD6D5F">
        <w:rPr>
          <w:rFonts w:asciiTheme="minorHAnsi" w:hAnsiTheme="minorHAnsi"/>
          <w:sz w:val="20"/>
          <w:lang w:val="uk-UA"/>
        </w:rPr>
        <w:t>:</w:t>
      </w:r>
    </w:p>
    <w:p w:rsidR="004E26A8" w:rsidRPr="00FD6D5F" w:rsidRDefault="007D426B">
      <w:pPr>
        <w:pStyle w:val="ListParagraph"/>
        <w:numPr>
          <w:ilvl w:val="0"/>
          <w:numId w:val="17"/>
        </w:numPr>
        <w:spacing w:after="120"/>
        <w:rPr>
          <w:rFonts w:cs="Whitney-Light"/>
          <w:b/>
          <w:i/>
          <w:sz w:val="20"/>
        </w:rPr>
      </w:pPr>
      <w:r w:rsidRPr="00FD6D5F">
        <w:rPr>
          <w:b/>
          <w:i/>
          <w:sz w:val="20"/>
        </w:rPr>
        <w:t xml:space="preserve">Правдивість висновків, </w:t>
      </w:r>
      <w:r w:rsidR="00C33C41">
        <w:rPr>
          <w:b/>
          <w:i/>
          <w:sz w:val="20"/>
        </w:rPr>
        <w:t>подан</w:t>
      </w:r>
      <w:r w:rsidRPr="00FD6D5F">
        <w:rPr>
          <w:b/>
          <w:i/>
          <w:sz w:val="20"/>
        </w:rPr>
        <w:t xml:space="preserve">их у межах звіту ОРІЕ, залежить від точності й повноти відповідей, які даватимуться в цій анкеті. Зважаючи на це, учасникам опитування пропонується наводити в анкеті додаткову </w:t>
      </w:r>
      <w:r w:rsidR="00C33C41">
        <w:rPr>
          <w:b/>
          <w:i/>
          <w:sz w:val="20"/>
        </w:rPr>
        <w:t>потріб</w:t>
      </w:r>
      <w:r w:rsidRPr="00FD6D5F">
        <w:rPr>
          <w:b/>
          <w:i/>
          <w:sz w:val="20"/>
        </w:rPr>
        <w:t>ну інформацію для обґрунтування своїх відповідей.</w:t>
      </w:r>
    </w:p>
    <w:p w:rsidR="004E26A8" w:rsidRPr="00FD6D5F" w:rsidRDefault="007D426B">
      <w:pPr>
        <w:pStyle w:val="ListParagraph"/>
        <w:numPr>
          <w:ilvl w:val="0"/>
          <w:numId w:val="17"/>
        </w:numPr>
        <w:spacing w:after="120"/>
        <w:rPr>
          <w:rFonts w:cs="Whitney-Light"/>
          <w:b/>
          <w:i/>
          <w:sz w:val="20"/>
        </w:rPr>
      </w:pPr>
      <w:r w:rsidRPr="00FD6D5F">
        <w:rPr>
          <w:b/>
          <w:i/>
          <w:sz w:val="20"/>
        </w:rPr>
        <w:t>Звіт ОРІЕ 2018</w:t>
      </w:r>
      <w:r w:rsidR="00C33C41">
        <w:rPr>
          <w:b/>
          <w:i/>
          <w:sz w:val="20"/>
        </w:rPr>
        <w:t> </w:t>
      </w:r>
      <w:r w:rsidRPr="00FD6D5F">
        <w:rPr>
          <w:b/>
          <w:i/>
          <w:sz w:val="20"/>
        </w:rPr>
        <w:t xml:space="preserve">року </w:t>
      </w:r>
      <w:r w:rsidRPr="00FD6D5F">
        <w:rPr>
          <w:rFonts w:cs="Whitney-Light"/>
          <w:b/>
          <w:i/>
          <w:sz w:val="20"/>
        </w:rPr>
        <w:t xml:space="preserve">оцінює політичні, законодавчі й нормативні бази, які є </w:t>
      </w:r>
      <w:r w:rsidRPr="00FD6D5F">
        <w:rPr>
          <w:rFonts w:cs="Whitney-Light"/>
          <w:b/>
          <w:i/>
          <w:sz w:val="20"/>
          <w:u w:val="single"/>
        </w:rPr>
        <w:t xml:space="preserve">чинними </w:t>
      </w:r>
      <w:r w:rsidR="00C33C41">
        <w:rPr>
          <w:rFonts w:cs="Whitney-Light"/>
          <w:b/>
          <w:i/>
          <w:sz w:val="20"/>
          <w:u w:val="single"/>
        </w:rPr>
        <w:t xml:space="preserve">станом </w:t>
      </w:r>
      <w:r w:rsidRPr="00FD6D5F">
        <w:rPr>
          <w:rFonts w:cs="Whitney-Light"/>
          <w:b/>
          <w:i/>
          <w:sz w:val="20"/>
          <w:u w:val="single"/>
        </w:rPr>
        <w:t>на 1</w:t>
      </w:r>
      <w:r w:rsidR="00C33C41">
        <w:rPr>
          <w:rFonts w:cs="Whitney-Light"/>
          <w:b/>
          <w:i/>
          <w:sz w:val="20"/>
          <w:u w:val="single"/>
        </w:rPr>
        <w:t> </w:t>
      </w:r>
      <w:r w:rsidRPr="00FD6D5F">
        <w:rPr>
          <w:rFonts w:cs="Whitney-Light"/>
          <w:b/>
          <w:i/>
          <w:sz w:val="20"/>
          <w:u w:val="single"/>
        </w:rPr>
        <w:t>квітня 2018</w:t>
      </w:r>
      <w:r w:rsidR="00C33C41">
        <w:rPr>
          <w:rFonts w:cs="Whitney-Light"/>
          <w:b/>
          <w:i/>
          <w:sz w:val="20"/>
          <w:u w:val="single"/>
        </w:rPr>
        <w:t> </w:t>
      </w:r>
      <w:r w:rsidRPr="00FD6D5F">
        <w:rPr>
          <w:rFonts w:cs="Whitney-Light"/>
          <w:b/>
          <w:i/>
          <w:sz w:val="20"/>
          <w:u w:val="single"/>
        </w:rPr>
        <w:t>року</w:t>
      </w:r>
      <w:r w:rsidRPr="00FD6D5F">
        <w:rPr>
          <w:rFonts w:cs="Whitney-Light"/>
          <w:b/>
          <w:i/>
          <w:sz w:val="20"/>
        </w:rPr>
        <w:t>.</w:t>
      </w:r>
    </w:p>
    <w:p w:rsidR="004E26A8" w:rsidRPr="00FD6D5F" w:rsidRDefault="007D426B">
      <w:pPr>
        <w:pStyle w:val="Heading1"/>
        <w:jc w:val="center"/>
        <w:rPr>
          <w:rFonts w:asciiTheme="minorHAnsi" w:hAnsiTheme="minorHAnsi"/>
          <w:sz w:val="24"/>
        </w:rPr>
      </w:pPr>
      <w:r w:rsidRPr="00FD6D5F">
        <w:rPr>
          <w:rFonts w:asciiTheme="minorHAnsi" w:hAnsiTheme="minorHAnsi"/>
          <w:sz w:val="24"/>
        </w:rPr>
        <w:lastRenderedPageBreak/>
        <w:t>Анкета ОРІЕ 2018</w:t>
      </w:r>
      <w:r w:rsidR="00C33C41">
        <w:rPr>
          <w:rFonts w:asciiTheme="minorHAnsi" w:hAnsiTheme="minorHAnsi"/>
          <w:sz w:val="24"/>
        </w:rPr>
        <w:t> </w:t>
      </w:r>
      <w:r w:rsidRPr="00FD6D5F">
        <w:rPr>
          <w:rFonts w:asciiTheme="minorHAnsi" w:hAnsiTheme="minorHAnsi"/>
          <w:sz w:val="24"/>
        </w:rPr>
        <w:t>року</w:t>
      </w:r>
    </w:p>
    <w:p w:rsidR="004E26A8" w:rsidRPr="00FD6D5F" w:rsidRDefault="004E26A8">
      <w:pPr>
        <w:spacing w:after="0"/>
        <w:rPr>
          <w:rFonts w:cstheme="minorHAnsi"/>
          <w:b/>
          <w:sz w:val="18"/>
        </w:rPr>
      </w:pPr>
    </w:p>
    <w:p w:rsidR="004E26A8" w:rsidRPr="00FD6D5F" w:rsidRDefault="007D426B">
      <w:pPr>
        <w:spacing w:after="0"/>
        <w:ind w:left="-426"/>
        <w:rPr>
          <w:rFonts w:cs="Times New Roman"/>
          <w:b/>
          <w:color w:val="1F497D" w:themeColor="text2"/>
        </w:rPr>
      </w:pPr>
      <w:r w:rsidRPr="00FD6D5F">
        <w:rPr>
          <w:b/>
          <w:color w:val="1F497D" w:themeColor="text2"/>
        </w:rPr>
        <w:t xml:space="preserve">Основний показник </w:t>
      </w:r>
      <w:r w:rsidR="00F055F4">
        <w:rPr>
          <w:b/>
          <w:color w:val="1F497D" w:themeColor="text2"/>
        </w:rPr>
        <w:t>№ </w:t>
      </w:r>
      <w:r w:rsidRPr="00FD6D5F">
        <w:rPr>
          <w:b/>
          <w:color w:val="1F497D" w:themeColor="text2"/>
        </w:rPr>
        <w:t>1: прогнозування політичних і регуляторних змін</w:t>
      </w:r>
    </w:p>
    <w:p w:rsidR="004E26A8" w:rsidRPr="00FD6D5F" w:rsidRDefault="004E26A8">
      <w:pPr>
        <w:spacing w:after="0"/>
        <w:rPr>
          <w:rFonts w:cstheme="minorHAnsi"/>
          <w:b/>
          <w:sz w:val="18"/>
        </w:rPr>
      </w:pPr>
    </w:p>
    <w:tbl>
      <w:tblPr>
        <w:tblStyle w:val="TableGrid"/>
        <w:tblW w:w="136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6520"/>
        <w:gridCol w:w="2977"/>
        <w:gridCol w:w="2127"/>
      </w:tblGrid>
      <w:tr w:rsidR="004E26A8" w:rsidRPr="00FD6D5F">
        <w:trPr>
          <w:trHeight w:val="369"/>
        </w:trPr>
        <w:tc>
          <w:tcPr>
            <w:tcW w:w="1986" w:type="dxa"/>
          </w:tcPr>
          <w:p w:rsidR="004E26A8" w:rsidRPr="00FD6D5F" w:rsidRDefault="007D426B">
            <w:pPr>
              <w:jc w:val="center"/>
              <w:rPr>
                <w:b/>
                <w:sz w:val="18"/>
              </w:rPr>
            </w:pPr>
            <w:proofErr w:type="spellStart"/>
            <w:r w:rsidRPr="00FD6D5F">
              <w:rPr>
                <w:b/>
                <w:sz w:val="18"/>
              </w:rPr>
              <w:t>Субпоказники</w:t>
            </w:r>
            <w:proofErr w:type="spellEnd"/>
          </w:p>
        </w:tc>
        <w:tc>
          <w:tcPr>
            <w:tcW w:w="6520" w:type="dxa"/>
          </w:tcPr>
          <w:p w:rsidR="004E26A8" w:rsidRPr="00FD6D5F" w:rsidRDefault="007D426B">
            <w:pPr>
              <w:jc w:val="center"/>
              <w:rPr>
                <w:b/>
                <w:sz w:val="18"/>
              </w:rPr>
            </w:pPr>
            <w:r w:rsidRPr="00FD6D5F">
              <w:rPr>
                <w:b/>
                <w:sz w:val="18"/>
              </w:rPr>
              <w:t>Запитання</w:t>
            </w:r>
          </w:p>
        </w:tc>
        <w:tc>
          <w:tcPr>
            <w:tcW w:w="2977" w:type="dxa"/>
          </w:tcPr>
          <w:p w:rsidR="004E26A8" w:rsidRPr="00FD6D5F" w:rsidRDefault="007D426B">
            <w:pPr>
              <w:jc w:val="center"/>
              <w:rPr>
                <w:b/>
                <w:sz w:val="18"/>
              </w:rPr>
            </w:pPr>
            <w:r w:rsidRPr="00FD6D5F">
              <w:rPr>
                <w:b/>
                <w:sz w:val="18"/>
              </w:rPr>
              <w:t>Пояснення до запитань</w:t>
            </w:r>
          </w:p>
        </w:tc>
        <w:tc>
          <w:tcPr>
            <w:tcW w:w="2127" w:type="dxa"/>
          </w:tcPr>
          <w:p w:rsidR="004E26A8" w:rsidRPr="00FD6D5F" w:rsidRDefault="007D426B">
            <w:pPr>
              <w:jc w:val="center"/>
              <w:rPr>
                <w:b/>
                <w:sz w:val="18"/>
              </w:rPr>
            </w:pPr>
            <w:r w:rsidRPr="00FD6D5F">
              <w:rPr>
                <w:b/>
                <w:sz w:val="18"/>
              </w:rPr>
              <w:t>Додаткова інформація (будь ласка, обґрунтуйте свої відповіді, надавши додаткову інформацію)</w:t>
            </w:r>
          </w:p>
        </w:tc>
      </w:tr>
      <w:tr w:rsidR="004E26A8" w:rsidRPr="00FD6D5F">
        <w:trPr>
          <w:trHeight w:val="685"/>
        </w:trPr>
        <w:tc>
          <w:tcPr>
            <w:tcW w:w="1986" w:type="dxa"/>
            <w:vMerge w:val="restart"/>
          </w:tcPr>
          <w:p w:rsidR="004E26A8" w:rsidRPr="00FD6D5F" w:rsidRDefault="007D426B">
            <w:pPr>
              <w:rPr>
                <w:i/>
                <w:sz w:val="18"/>
                <w:highlight w:val="yellow"/>
              </w:rPr>
            </w:pPr>
            <w:r w:rsidRPr="00FD6D5F">
              <w:rPr>
                <w:rFonts w:cs="Times New Roman"/>
                <w:b/>
                <w:sz w:val="18"/>
              </w:rPr>
              <w:t>1. Поєднання бачення й політики</w:t>
            </w: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b/>
                <w:sz w:val="18"/>
              </w:rPr>
            </w:pPr>
            <w:r w:rsidRPr="00FD6D5F">
              <w:rPr>
                <w:b/>
                <w:sz w:val="18"/>
              </w:rPr>
              <w:t>1. Якими є ключові пріоритетні сфери енергетичної політики?</w:t>
            </w:r>
          </w:p>
          <w:p w:rsidR="004E26A8" w:rsidRPr="00FD6D5F" w:rsidRDefault="00392C62">
            <w:pPr>
              <w:jc w:val="both"/>
              <w:rPr>
                <w:sz w:val="18"/>
              </w:rPr>
            </w:pPr>
            <w:r w:rsidRPr="00466FBE">
              <w:rPr>
                <w:sz w:val="18"/>
                <w:szCs w:val="18"/>
              </w:rPr>
              <w:t>1a</w:t>
            </w:r>
            <w:r>
              <w:rPr>
                <w:sz w:val="18"/>
              </w:rPr>
              <w:t>.</w:t>
            </w:r>
            <w:r w:rsidR="007D426B" w:rsidRPr="00FD6D5F">
              <w:rPr>
                <w:sz w:val="18"/>
              </w:rPr>
              <w:t xml:space="preserve"> Енергетична безпека [Так/Ні]</w:t>
            </w:r>
          </w:p>
          <w:p w:rsidR="004E26A8" w:rsidRPr="00FD6D5F" w:rsidRDefault="007D426B">
            <w:pPr>
              <w:jc w:val="both"/>
              <w:rPr>
                <w:sz w:val="18"/>
              </w:rPr>
            </w:pPr>
            <w:r w:rsidRPr="00FD6D5F">
              <w:rPr>
                <w:sz w:val="18"/>
              </w:rPr>
              <w:t>1</w:t>
            </w:r>
            <w:r w:rsidR="00392C62">
              <w:rPr>
                <w:sz w:val="18"/>
                <w:lang w:val="en-US"/>
              </w:rPr>
              <w:t>b</w:t>
            </w:r>
            <w:r w:rsidR="00392C62">
              <w:rPr>
                <w:sz w:val="18"/>
              </w:rPr>
              <w:t>.</w:t>
            </w:r>
            <w:r w:rsidRPr="00FD6D5F">
              <w:rPr>
                <w:sz w:val="18"/>
              </w:rPr>
              <w:t xml:space="preserve"> Надійність енергозабезпечення [Так/Ні]</w:t>
            </w:r>
          </w:p>
          <w:p w:rsidR="004E26A8" w:rsidRPr="00FD6D5F" w:rsidRDefault="007D426B">
            <w:pPr>
              <w:jc w:val="both"/>
              <w:rPr>
                <w:sz w:val="18"/>
              </w:rPr>
            </w:pPr>
            <w:r w:rsidRPr="00FD6D5F">
              <w:rPr>
                <w:sz w:val="18"/>
              </w:rPr>
              <w:t>1</w:t>
            </w:r>
            <w:r w:rsidR="00392C62">
              <w:rPr>
                <w:sz w:val="18"/>
                <w:lang w:val="en-US"/>
              </w:rPr>
              <w:t>c</w:t>
            </w:r>
            <w:r w:rsidR="00392C62">
              <w:rPr>
                <w:sz w:val="18"/>
              </w:rPr>
              <w:t>.</w:t>
            </w:r>
            <w:r w:rsidRPr="00FD6D5F">
              <w:rPr>
                <w:sz w:val="18"/>
              </w:rPr>
              <w:t xml:space="preserve"> Доступність</w:t>
            </w:r>
            <w:r w:rsidR="00D17832">
              <w:rPr>
                <w:sz w:val="18"/>
              </w:rPr>
              <w:t> —</w:t>
            </w:r>
            <w:r w:rsidR="00392C62">
              <w:rPr>
                <w:sz w:val="18"/>
              </w:rPr>
              <w:t xml:space="preserve"> </w:t>
            </w:r>
            <w:r w:rsidRPr="00FD6D5F">
              <w:rPr>
                <w:sz w:val="18"/>
              </w:rPr>
              <w:t>енерг</w:t>
            </w:r>
            <w:r w:rsidR="00392C62">
              <w:rPr>
                <w:sz w:val="18"/>
              </w:rPr>
              <w:t>етична бідність</w:t>
            </w:r>
            <w:r w:rsidRPr="00FD6D5F">
              <w:rPr>
                <w:sz w:val="18"/>
              </w:rPr>
              <w:t xml:space="preserve"> [Так/Ні]</w:t>
            </w:r>
          </w:p>
          <w:p w:rsidR="004E26A8" w:rsidRPr="00FD6D5F" w:rsidRDefault="007D426B">
            <w:pPr>
              <w:jc w:val="both"/>
              <w:rPr>
                <w:sz w:val="18"/>
              </w:rPr>
            </w:pPr>
            <w:r w:rsidRPr="00FD6D5F">
              <w:rPr>
                <w:sz w:val="18"/>
              </w:rPr>
              <w:t>1</w:t>
            </w:r>
            <w:r w:rsidR="00392C62">
              <w:rPr>
                <w:sz w:val="18"/>
                <w:lang w:val="en-US"/>
              </w:rPr>
              <w:t>d</w:t>
            </w:r>
            <w:r w:rsidR="00392C62">
              <w:rPr>
                <w:sz w:val="18"/>
              </w:rPr>
              <w:t>.</w:t>
            </w:r>
            <w:r w:rsidRPr="00FD6D5F">
              <w:rPr>
                <w:sz w:val="18"/>
              </w:rPr>
              <w:t xml:space="preserve"> Доступ до енергоресурсів [Так/Ні]</w:t>
            </w:r>
          </w:p>
          <w:p w:rsidR="004E26A8" w:rsidRPr="00FD6D5F" w:rsidRDefault="007D426B">
            <w:pPr>
              <w:jc w:val="both"/>
              <w:rPr>
                <w:sz w:val="18"/>
              </w:rPr>
            </w:pPr>
            <w:r w:rsidRPr="00FD6D5F">
              <w:rPr>
                <w:sz w:val="18"/>
              </w:rPr>
              <w:t>1</w:t>
            </w:r>
            <w:r w:rsidR="00392C62">
              <w:rPr>
                <w:sz w:val="18"/>
                <w:lang w:val="en-US"/>
              </w:rPr>
              <w:t>e</w:t>
            </w:r>
            <w:r w:rsidR="00392C62">
              <w:rPr>
                <w:sz w:val="18"/>
              </w:rPr>
              <w:t>.</w:t>
            </w:r>
            <w:r w:rsidRPr="00FD6D5F">
              <w:rPr>
                <w:sz w:val="18"/>
              </w:rPr>
              <w:t xml:space="preserve"> Інвестування в енергетику [Так/Ні]</w:t>
            </w:r>
          </w:p>
          <w:p w:rsidR="004E26A8" w:rsidRPr="00FD6D5F" w:rsidRDefault="007D426B">
            <w:pPr>
              <w:jc w:val="both"/>
              <w:rPr>
                <w:sz w:val="18"/>
              </w:rPr>
            </w:pPr>
            <w:r w:rsidRPr="00FD6D5F">
              <w:rPr>
                <w:sz w:val="18"/>
              </w:rPr>
              <w:t>1</w:t>
            </w:r>
            <w:r w:rsidR="00392C62">
              <w:rPr>
                <w:sz w:val="18"/>
                <w:lang w:val="en-US"/>
              </w:rPr>
              <w:t>f</w:t>
            </w:r>
            <w:r w:rsidR="00392C62">
              <w:rPr>
                <w:sz w:val="18"/>
              </w:rPr>
              <w:t>.</w:t>
            </w:r>
            <w:r w:rsidRPr="00FD6D5F">
              <w:rPr>
                <w:sz w:val="18"/>
              </w:rPr>
              <w:t xml:space="preserve"> Скорочення викидів CO</w:t>
            </w:r>
            <w:r w:rsidRPr="00FD6D5F">
              <w:rPr>
                <w:sz w:val="18"/>
                <w:vertAlign w:val="subscript"/>
              </w:rPr>
              <w:t>2</w:t>
            </w:r>
            <w:r w:rsidRPr="00FD6D5F">
              <w:rPr>
                <w:sz w:val="18"/>
              </w:rPr>
              <w:t xml:space="preserve"> [Так/Ні]</w:t>
            </w:r>
          </w:p>
          <w:p w:rsidR="004E26A8" w:rsidRPr="00FD6D5F" w:rsidRDefault="007D426B">
            <w:pPr>
              <w:jc w:val="both"/>
              <w:rPr>
                <w:sz w:val="18"/>
              </w:rPr>
            </w:pPr>
            <w:r w:rsidRPr="00FD6D5F">
              <w:rPr>
                <w:sz w:val="18"/>
              </w:rPr>
              <w:t>1</w:t>
            </w:r>
            <w:r w:rsidR="00392C62">
              <w:rPr>
                <w:sz w:val="18"/>
                <w:lang w:val="en-US"/>
              </w:rPr>
              <w:t>g</w:t>
            </w:r>
            <w:r w:rsidR="00392C62">
              <w:rPr>
                <w:sz w:val="18"/>
              </w:rPr>
              <w:t>.</w:t>
            </w:r>
            <w:r w:rsidRPr="00FD6D5F">
              <w:rPr>
                <w:sz w:val="18"/>
              </w:rPr>
              <w:t xml:space="preserve"> Відновлювана енергія [Так/Ні]</w:t>
            </w:r>
          </w:p>
          <w:p w:rsidR="004E26A8" w:rsidRPr="00FD6D5F" w:rsidRDefault="007D426B">
            <w:pPr>
              <w:jc w:val="both"/>
              <w:rPr>
                <w:sz w:val="18"/>
              </w:rPr>
            </w:pPr>
            <w:r w:rsidRPr="00FD6D5F">
              <w:rPr>
                <w:sz w:val="18"/>
              </w:rPr>
              <w:t>1</w:t>
            </w:r>
            <w:r w:rsidR="00392C62">
              <w:rPr>
                <w:sz w:val="18"/>
                <w:lang w:val="en-US"/>
              </w:rPr>
              <w:t>h</w:t>
            </w:r>
            <w:r w:rsidR="00392C62">
              <w:rPr>
                <w:sz w:val="18"/>
              </w:rPr>
              <w:t>.</w:t>
            </w:r>
            <w:r w:rsidRPr="00FD6D5F">
              <w:rPr>
                <w:sz w:val="18"/>
              </w:rPr>
              <w:t xml:space="preserve"> Енергоефективність [Так/Ні]</w:t>
            </w:r>
          </w:p>
          <w:p w:rsidR="004E26A8" w:rsidRPr="00FD6D5F" w:rsidRDefault="007D426B">
            <w:pPr>
              <w:jc w:val="both"/>
              <w:rPr>
                <w:sz w:val="18"/>
              </w:rPr>
            </w:pPr>
            <w:r w:rsidRPr="00FD6D5F">
              <w:rPr>
                <w:sz w:val="18"/>
              </w:rPr>
              <w:t>1</w:t>
            </w:r>
            <w:proofErr w:type="spellStart"/>
            <w:r w:rsidR="00392C62">
              <w:rPr>
                <w:sz w:val="18"/>
                <w:lang w:val="en-US"/>
              </w:rPr>
              <w:t>i</w:t>
            </w:r>
            <w:proofErr w:type="spellEnd"/>
            <w:r w:rsidR="00392C62">
              <w:rPr>
                <w:sz w:val="18"/>
              </w:rPr>
              <w:t>.</w:t>
            </w:r>
            <w:r w:rsidRPr="00FD6D5F">
              <w:rPr>
                <w:sz w:val="18"/>
              </w:rPr>
              <w:t xml:space="preserve"> Інновації [Так/Ні]</w:t>
            </w:r>
          </w:p>
          <w:p w:rsidR="004E26A8" w:rsidRPr="00FD6D5F" w:rsidRDefault="007D426B">
            <w:pPr>
              <w:jc w:val="both"/>
              <w:rPr>
                <w:sz w:val="18"/>
              </w:rPr>
            </w:pPr>
            <w:r w:rsidRPr="00FD6D5F">
              <w:rPr>
                <w:sz w:val="18"/>
              </w:rPr>
              <w:t>1</w:t>
            </w:r>
            <w:r w:rsidR="00392C62">
              <w:rPr>
                <w:sz w:val="18"/>
                <w:lang w:val="en-US"/>
              </w:rPr>
              <w:t>j</w:t>
            </w:r>
            <w:r w:rsidR="00392C62">
              <w:rPr>
                <w:sz w:val="18"/>
              </w:rPr>
              <w:t>.</w:t>
            </w:r>
            <w:r w:rsidRPr="00FD6D5F">
              <w:rPr>
                <w:sz w:val="18"/>
              </w:rPr>
              <w:t xml:space="preserve"> Інші питання, пов’язані з енергетичним сектором (наприклад, якість повітря, якість води, створення робочих місць тощо). Будь ласка, конкретизуйте.</w:t>
            </w:r>
          </w:p>
          <w:p w:rsidR="004E26A8" w:rsidRPr="00FD6D5F" w:rsidRDefault="007D426B">
            <w:pPr>
              <w:jc w:val="both"/>
              <w:rPr>
                <w:sz w:val="18"/>
              </w:rPr>
            </w:pPr>
            <w:r w:rsidRPr="00FD6D5F">
              <w:rPr>
                <w:sz w:val="18"/>
              </w:rPr>
              <w:t>________________________________________________ [Так/Ні]</w:t>
            </w:r>
          </w:p>
          <w:p w:rsidR="004E26A8" w:rsidRPr="00FD6D5F" w:rsidRDefault="004E26A8">
            <w:pPr>
              <w:jc w:val="both"/>
              <w:rPr>
                <w:b/>
                <w:sz w:val="18"/>
                <w:highlight w:val="yellow"/>
              </w:rPr>
            </w:pPr>
          </w:p>
        </w:tc>
        <w:tc>
          <w:tcPr>
            <w:tcW w:w="2977" w:type="dxa"/>
          </w:tcPr>
          <w:p w:rsidR="004E26A8" w:rsidRPr="00FD6D5F" w:rsidRDefault="007D426B">
            <w:pPr>
              <w:jc w:val="both"/>
              <w:rPr>
                <w:sz w:val="16"/>
                <w:highlight w:val="yellow"/>
              </w:rPr>
            </w:pPr>
            <w:r w:rsidRPr="00FD6D5F">
              <w:rPr>
                <w:sz w:val="16"/>
              </w:rPr>
              <w:t>Цей перелік не є вичерпним, і країни мають лише відмітити поля, що їх стосуються. Країни можуть додавати пріоритети чи завдання, не зазначені в списку.</w:t>
            </w:r>
          </w:p>
        </w:tc>
        <w:tc>
          <w:tcPr>
            <w:tcW w:w="2127" w:type="dxa"/>
          </w:tcPr>
          <w:p w:rsidR="004E26A8" w:rsidRPr="00FD6D5F" w:rsidRDefault="004E26A8">
            <w:pPr>
              <w:jc w:val="center"/>
              <w:rPr>
                <w:sz w:val="16"/>
                <w:highlight w:val="yellow"/>
              </w:rPr>
            </w:pPr>
          </w:p>
        </w:tc>
      </w:tr>
      <w:tr w:rsidR="004E26A8" w:rsidRPr="00FD6D5F">
        <w:trPr>
          <w:trHeight w:val="685"/>
        </w:trPr>
        <w:tc>
          <w:tcPr>
            <w:tcW w:w="1986" w:type="dxa"/>
            <w:vMerge/>
          </w:tcPr>
          <w:p w:rsidR="004E26A8" w:rsidRPr="00FD6D5F" w:rsidRDefault="004E26A8">
            <w:pPr>
              <w:rPr>
                <w:i/>
                <w:sz w:val="18"/>
                <w:highlight w:val="yellow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b/>
                <w:sz w:val="18"/>
              </w:rPr>
            </w:pPr>
            <w:r w:rsidRPr="00FD6D5F">
              <w:rPr>
                <w:b/>
                <w:sz w:val="18"/>
              </w:rPr>
              <w:t xml:space="preserve">2. Чи має країна документ щодо енергетичної стратегії для вищезгаданих ключових пріоритетних сфер (наприклад, концептуальний документ / Дорожню </w:t>
            </w:r>
            <w:r w:rsidR="00395662">
              <w:rPr>
                <w:b/>
                <w:sz w:val="18"/>
              </w:rPr>
              <w:t>мап</w:t>
            </w:r>
            <w:r w:rsidRPr="00FD6D5F">
              <w:rPr>
                <w:b/>
                <w:sz w:val="18"/>
              </w:rPr>
              <w:t>у)? [Так/Ні]</w:t>
            </w:r>
          </w:p>
          <w:p w:rsidR="004E26A8" w:rsidRPr="00FD6D5F" w:rsidRDefault="004E26A8">
            <w:pPr>
              <w:jc w:val="both"/>
              <w:rPr>
                <w:b/>
                <w:sz w:val="18"/>
              </w:rPr>
            </w:pPr>
          </w:p>
        </w:tc>
        <w:tc>
          <w:tcPr>
            <w:tcW w:w="2977" w:type="dxa"/>
          </w:tcPr>
          <w:p w:rsidR="004E26A8" w:rsidRPr="00FD6D5F" w:rsidRDefault="007D426B">
            <w:pPr>
              <w:jc w:val="both"/>
              <w:rPr>
                <w:sz w:val="16"/>
              </w:rPr>
            </w:pPr>
            <w:r w:rsidRPr="00FD6D5F">
              <w:rPr>
                <w:sz w:val="16"/>
              </w:rPr>
              <w:t>Прохання надати докладну інформацію щодо енергетичної стратегії (наприклад, дату схвалення документа). Будь ласка, надайте також посилання на документ або надішліть PDF-версію документа.</w:t>
            </w:r>
          </w:p>
        </w:tc>
        <w:tc>
          <w:tcPr>
            <w:tcW w:w="2127" w:type="dxa"/>
          </w:tcPr>
          <w:p w:rsidR="004E26A8" w:rsidRPr="00FD6D5F" w:rsidRDefault="004E26A8">
            <w:pPr>
              <w:jc w:val="center"/>
              <w:rPr>
                <w:sz w:val="16"/>
              </w:rPr>
            </w:pPr>
          </w:p>
        </w:tc>
      </w:tr>
      <w:tr w:rsidR="004E26A8" w:rsidRPr="00FD6D5F">
        <w:trPr>
          <w:trHeight w:val="685"/>
        </w:trPr>
        <w:tc>
          <w:tcPr>
            <w:tcW w:w="1986" w:type="dxa"/>
            <w:vMerge/>
          </w:tcPr>
          <w:p w:rsidR="004E26A8" w:rsidRPr="00FD6D5F" w:rsidRDefault="004E26A8">
            <w:pPr>
              <w:rPr>
                <w:i/>
                <w:sz w:val="18"/>
                <w:highlight w:val="yellow"/>
              </w:rPr>
            </w:pPr>
          </w:p>
        </w:tc>
        <w:tc>
          <w:tcPr>
            <w:tcW w:w="6520" w:type="dxa"/>
          </w:tcPr>
          <w:p w:rsidR="004E26A8" w:rsidRPr="00FD6D5F" w:rsidRDefault="007D426B" w:rsidP="00395662">
            <w:pPr>
              <w:jc w:val="both"/>
              <w:rPr>
                <w:b/>
                <w:sz w:val="18"/>
              </w:rPr>
            </w:pPr>
            <w:r w:rsidRPr="00FD6D5F">
              <w:rPr>
                <w:b/>
                <w:sz w:val="18"/>
              </w:rPr>
              <w:t>3. Чи визначила країна якісь короткострокові/середньострокові завдання</w:t>
            </w:r>
            <w:r w:rsidRPr="00FD6D5F">
              <w:rPr>
                <w:rFonts w:cs="Times New Roman"/>
                <w:b/>
                <w:sz w:val="18"/>
              </w:rPr>
              <w:t xml:space="preserve"> для вищезазначених пріоритетних сфер?</w:t>
            </w:r>
            <w:r w:rsidRPr="00FD6D5F">
              <w:rPr>
                <w:b/>
                <w:sz w:val="18"/>
              </w:rPr>
              <w:t xml:space="preserve"> [Так/Ні]</w:t>
            </w:r>
          </w:p>
        </w:tc>
        <w:tc>
          <w:tcPr>
            <w:tcW w:w="2977" w:type="dxa"/>
          </w:tcPr>
          <w:p w:rsidR="004E26A8" w:rsidRPr="00FD6D5F" w:rsidRDefault="007D426B" w:rsidP="00395662">
            <w:pPr>
              <w:jc w:val="both"/>
              <w:rPr>
                <w:sz w:val="16"/>
              </w:rPr>
            </w:pPr>
            <w:r w:rsidRPr="00FD6D5F">
              <w:rPr>
                <w:sz w:val="16"/>
              </w:rPr>
              <w:t>Це може включати буд</w:t>
            </w:r>
            <w:r w:rsidR="00395662">
              <w:rPr>
                <w:sz w:val="16"/>
              </w:rPr>
              <w:t>ь-які конкретні короткострокові</w:t>
            </w:r>
            <w:r w:rsidRPr="00FD6D5F">
              <w:rPr>
                <w:sz w:val="16"/>
              </w:rPr>
              <w:t>/середньострокові показники/завдання для всіх енергетичних підгалузей.</w:t>
            </w:r>
          </w:p>
        </w:tc>
        <w:tc>
          <w:tcPr>
            <w:tcW w:w="2127" w:type="dxa"/>
          </w:tcPr>
          <w:p w:rsidR="004E26A8" w:rsidRPr="00FD6D5F" w:rsidRDefault="004E26A8">
            <w:pPr>
              <w:jc w:val="center"/>
              <w:rPr>
                <w:rFonts w:cs="Times New Roman"/>
                <w:sz w:val="16"/>
              </w:rPr>
            </w:pPr>
          </w:p>
        </w:tc>
      </w:tr>
      <w:tr w:rsidR="004E26A8" w:rsidRPr="00FD6D5F">
        <w:trPr>
          <w:trHeight w:val="517"/>
        </w:trPr>
        <w:tc>
          <w:tcPr>
            <w:tcW w:w="1986" w:type="dxa"/>
            <w:vMerge/>
          </w:tcPr>
          <w:p w:rsidR="004E26A8" w:rsidRPr="00FD6D5F" w:rsidRDefault="004E26A8">
            <w:pPr>
              <w:rPr>
                <w:sz w:val="18"/>
                <w:highlight w:val="yellow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E26A8" w:rsidRPr="00FD6D5F" w:rsidRDefault="007D426B" w:rsidP="00395662">
            <w:pPr>
              <w:jc w:val="both"/>
              <w:rPr>
                <w:b/>
                <w:sz w:val="18"/>
              </w:rPr>
            </w:pPr>
            <w:r w:rsidRPr="00FD6D5F">
              <w:rPr>
                <w:b/>
                <w:sz w:val="18"/>
              </w:rPr>
              <w:t>4. Чи визначила країна якісь кінцеві/остаточні показники</w:t>
            </w:r>
            <w:r w:rsidRPr="00FD6D5F">
              <w:rPr>
                <w:rFonts w:cs="Times New Roman"/>
                <w:b/>
                <w:sz w:val="18"/>
              </w:rPr>
              <w:t xml:space="preserve"> для вищезазначених пріоритетних сфер?</w:t>
            </w:r>
            <w:r w:rsidRPr="00FD6D5F">
              <w:rPr>
                <w:b/>
                <w:sz w:val="18"/>
              </w:rPr>
              <w:t xml:space="preserve"> [Так/Ні]</w:t>
            </w:r>
          </w:p>
        </w:tc>
        <w:tc>
          <w:tcPr>
            <w:tcW w:w="2977" w:type="dxa"/>
          </w:tcPr>
          <w:p w:rsidR="004E26A8" w:rsidRPr="00FD6D5F" w:rsidRDefault="007D426B">
            <w:pPr>
              <w:jc w:val="both"/>
              <w:rPr>
                <w:sz w:val="18"/>
                <w:highlight w:val="yellow"/>
              </w:rPr>
            </w:pPr>
            <w:r w:rsidRPr="00FD6D5F">
              <w:rPr>
                <w:sz w:val="16"/>
              </w:rPr>
              <w:t>Це може включати будь-які конкретні кінцеві показники або мету всіх енергетичних підгалузей.</w:t>
            </w:r>
          </w:p>
        </w:tc>
        <w:tc>
          <w:tcPr>
            <w:tcW w:w="2127" w:type="dxa"/>
          </w:tcPr>
          <w:p w:rsidR="004E26A8" w:rsidRPr="00FD6D5F" w:rsidRDefault="004E26A8">
            <w:pPr>
              <w:jc w:val="center"/>
              <w:rPr>
                <w:sz w:val="16"/>
              </w:rPr>
            </w:pPr>
          </w:p>
        </w:tc>
      </w:tr>
      <w:tr w:rsidR="004E26A8" w:rsidRPr="00FD6D5F">
        <w:trPr>
          <w:trHeight w:val="745"/>
        </w:trPr>
        <w:tc>
          <w:tcPr>
            <w:tcW w:w="1986" w:type="dxa"/>
            <w:vMerge/>
          </w:tcPr>
          <w:p w:rsidR="004E26A8" w:rsidRPr="00FD6D5F" w:rsidRDefault="004E26A8">
            <w:pPr>
              <w:rPr>
                <w:sz w:val="18"/>
                <w:highlight w:val="yellow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E26A8" w:rsidRPr="00FD6D5F" w:rsidRDefault="007D426B" w:rsidP="00395662">
            <w:pPr>
              <w:jc w:val="both"/>
              <w:rPr>
                <w:b/>
                <w:sz w:val="18"/>
              </w:rPr>
            </w:pPr>
            <w:r w:rsidRPr="00FD6D5F">
              <w:rPr>
                <w:rFonts w:cs="Times New Roman"/>
                <w:b/>
                <w:sz w:val="18"/>
              </w:rPr>
              <w:t>5. Чи існують часові межі досягнення кінцевих/остаточних показників для вищезазначених пріоритетних сфер?</w:t>
            </w:r>
            <w:r w:rsidRPr="00FD6D5F">
              <w:rPr>
                <w:b/>
                <w:sz w:val="18"/>
              </w:rPr>
              <w:t xml:space="preserve"> [Так/Ні]</w:t>
            </w:r>
          </w:p>
        </w:tc>
        <w:tc>
          <w:tcPr>
            <w:tcW w:w="2977" w:type="dxa"/>
          </w:tcPr>
          <w:p w:rsidR="004E26A8" w:rsidRPr="00FD6D5F" w:rsidRDefault="004E26A8">
            <w:pPr>
              <w:jc w:val="both"/>
              <w:rPr>
                <w:sz w:val="16"/>
                <w:highlight w:val="yellow"/>
              </w:rPr>
            </w:pPr>
          </w:p>
        </w:tc>
        <w:tc>
          <w:tcPr>
            <w:tcW w:w="2127" w:type="dxa"/>
          </w:tcPr>
          <w:p w:rsidR="004E26A8" w:rsidRPr="00FD6D5F" w:rsidRDefault="004E26A8">
            <w:pPr>
              <w:jc w:val="center"/>
              <w:rPr>
                <w:sz w:val="16"/>
              </w:rPr>
            </w:pPr>
          </w:p>
        </w:tc>
      </w:tr>
      <w:tr w:rsidR="004E26A8" w:rsidRPr="00FD6D5F">
        <w:trPr>
          <w:trHeight w:val="669"/>
        </w:trPr>
        <w:tc>
          <w:tcPr>
            <w:tcW w:w="1986" w:type="dxa"/>
            <w:vMerge/>
          </w:tcPr>
          <w:p w:rsidR="004E26A8" w:rsidRPr="00FD6D5F" w:rsidRDefault="004E26A8">
            <w:pPr>
              <w:rPr>
                <w:sz w:val="18"/>
                <w:highlight w:val="yellow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E26A8" w:rsidRPr="00FD6D5F" w:rsidRDefault="007D426B">
            <w:pPr>
              <w:jc w:val="both"/>
              <w:rPr>
                <w:b/>
                <w:sz w:val="18"/>
              </w:rPr>
            </w:pPr>
            <w:r w:rsidRPr="00FD6D5F">
              <w:rPr>
                <w:b/>
                <w:sz w:val="18"/>
              </w:rPr>
              <w:t>6. Чи існує(</w:t>
            </w:r>
            <w:proofErr w:type="spellStart"/>
            <w:r w:rsidRPr="00FD6D5F">
              <w:rPr>
                <w:b/>
                <w:sz w:val="18"/>
              </w:rPr>
              <w:t>ють</w:t>
            </w:r>
            <w:proofErr w:type="spellEnd"/>
            <w:r w:rsidRPr="00FD6D5F">
              <w:rPr>
                <w:b/>
                <w:sz w:val="18"/>
              </w:rPr>
              <w:t xml:space="preserve">) обов’язковий(і) національний(і) план(и) дій щодо виконання завдань </w:t>
            </w:r>
            <w:r w:rsidRPr="00FD6D5F">
              <w:rPr>
                <w:rFonts w:cs="Times New Roman"/>
                <w:b/>
                <w:sz w:val="18"/>
              </w:rPr>
              <w:t>у вищезазначених пріоритетних сферах</w:t>
            </w:r>
            <w:r w:rsidRPr="00FD6D5F">
              <w:rPr>
                <w:b/>
                <w:sz w:val="18"/>
              </w:rPr>
              <w:t>? [Так/Ні]</w:t>
            </w:r>
          </w:p>
        </w:tc>
        <w:tc>
          <w:tcPr>
            <w:tcW w:w="2977" w:type="dxa"/>
          </w:tcPr>
          <w:p w:rsidR="004E26A8" w:rsidRPr="00FD6D5F" w:rsidRDefault="004E26A8">
            <w:pPr>
              <w:jc w:val="both"/>
              <w:rPr>
                <w:sz w:val="16"/>
                <w:highlight w:val="yellow"/>
              </w:rPr>
            </w:pPr>
          </w:p>
        </w:tc>
        <w:tc>
          <w:tcPr>
            <w:tcW w:w="2127" w:type="dxa"/>
          </w:tcPr>
          <w:p w:rsidR="004E26A8" w:rsidRPr="00FD6D5F" w:rsidRDefault="004E26A8">
            <w:pPr>
              <w:jc w:val="center"/>
              <w:rPr>
                <w:sz w:val="16"/>
              </w:rPr>
            </w:pPr>
          </w:p>
        </w:tc>
      </w:tr>
      <w:tr w:rsidR="004E26A8" w:rsidRPr="00FD6D5F">
        <w:trPr>
          <w:trHeight w:val="669"/>
        </w:trPr>
        <w:tc>
          <w:tcPr>
            <w:tcW w:w="1986" w:type="dxa"/>
            <w:vMerge/>
          </w:tcPr>
          <w:p w:rsidR="004E26A8" w:rsidRPr="00FD6D5F" w:rsidRDefault="004E26A8">
            <w:pPr>
              <w:rPr>
                <w:sz w:val="18"/>
                <w:highlight w:val="yellow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E26A8" w:rsidRPr="00FD6D5F" w:rsidRDefault="007D426B">
            <w:pPr>
              <w:jc w:val="both"/>
              <w:rPr>
                <w:rFonts w:cs="Times New Roman"/>
                <w:b/>
                <w:sz w:val="18"/>
              </w:rPr>
            </w:pPr>
            <w:r w:rsidRPr="00FD6D5F">
              <w:rPr>
                <w:rFonts w:cs="Times New Roman"/>
                <w:b/>
                <w:sz w:val="18"/>
              </w:rPr>
              <w:t xml:space="preserve">7. Чи є країна учасницею </w:t>
            </w:r>
            <w:r w:rsidRPr="00FD6D5F">
              <w:rPr>
                <w:b/>
                <w:sz w:val="18"/>
              </w:rPr>
              <w:t>Паризької кліматичної угоди, підписаної в рам</w:t>
            </w:r>
            <w:r>
              <w:rPr>
                <w:b/>
                <w:sz w:val="18"/>
              </w:rPr>
              <w:t>к</w:t>
            </w:r>
            <w:r w:rsidRPr="00FD6D5F">
              <w:rPr>
                <w:b/>
                <w:sz w:val="18"/>
              </w:rPr>
              <w:t xml:space="preserve">ах конвенції ООН? </w:t>
            </w:r>
            <w:r w:rsidRPr="00FD6D5F">
              <w:rPr>
                <w:rFonts w:cstheme="minorHAnsi"/>
                <w:b/>
                <w:sz w:val="18"/>
              </w:rPr>
              <w:t>[Так/Ні]</w:t>
            </w:r>
          </w:p>
          <w:p w:rsidR="004E26A8" w:rsidRPr="00FD6D5F" w:rsidRDefault="007D426B" w:rsidP="00EF7FDF">
            <w:pPr>
              <w:jc w:val="both"/>
              <w:rPr>
                <w:rFonts w:cs="Times New Roman"/>
                <w:b/>
                <w:sz w:val="18"/>
              </w:rPr>
            </w:pPr>
            <w:r w:rsidRPr="004F4DCE">
              <w:rPr>
                <w:rFonts w:cs="Times New Roman"/>
                <w:b/>
                <w:sz w:val="18"/>
                <w:szCs w:val="18"/>
                <w:lang w:val="ru-RU"/>
              </w:rPr>
              <w:t>7</w:t>
            </w:r>
            <w:r>
              <w:rPr>
                <w:rFonts w:cs="Times New Roman"/>
                <w:b/>
                <w:sz w:val="18"/>
                <w:szCs w:val="18"/>
                <w:lang w:val="en-GB"/>
              </w:rPr>
              <w:t>a</w:t>
            </w:r>
            <w:r w:rsidRPr="004F4DCE">
              <w:rPr>
                <w:rFonts w:cs="Times New Roman"/>
                <w:b/>
                <w:sz w:val="18"/>
                <w:szCs w:val="18"/>
                <w:lang w:val="ru-RU"/>
              </w:rPr>
              <w:t xml:space="preserve">. </w:t>
            </w:r>
            <w:r w:rsidRPr="00FD6D5F">
              <w:rPr>
                <w:rFonts w:cs="Times New Roman"/>
                <w:b/>
                <w:sz w:val="18"/>
              </w:rPr>
              <w:t xml:space="preserve">Якщо так, чи містить </w:t>
            </w:r>
            <w:r w:rsidR="00EF7FDF">
              <w:rPr>
                <w:rFonts w:cs="Times New Roman"/>
                <w:b/>
                <w:sz w:val="18"/>
              </w:rPr>
              <w:t xml:space="preserve">очікуваний </w:t>
            </w:r>
            <w:r w:rsidRPr="00FD6D5F">
              <w:rPr>
                <w:rFonts w:cs="Times New Roman"/>
                <w:b/>
                <w:sz w:val="18"/>
              </w:rPr>
              <w:t>національно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 w:rsidRPr="007D426B">
              <w:rPr>
                <w:rFonts w:cs="Times New Roman"/>
                <w:b/>
                <w:sz w:val="18"/>
              </w:rPr>
              <w:t>визначен</w:t>
            </w:r>
            <w:r w:rsidR="00EF7FDF">
              <w:rPr>
                <w:rFonts w:cs="Times New Roman"/>
                <w:b/>
                <w:sz w:val="18"/>
              </w:rPr>
              <w:t>ий</w:t>
            </w:r>
            <w:r w:rsidRPr="007D426B">
              <w:rPr>
                <w:rFonts w:cs="Times New Roman"/>
                <w:b/>
                <w:sz w:val="18"/>
              </w:rPr>
              <w:t xml:space="preserve"> </w:t>
            </w:r>
            <w:r w:rsidR="00EF7FDF">
              <w:rPr>
                <w:rFonts w:cs="Times New Roman"/>
                <w:b/>
                <w:sz w:val="18"/>
              </w:rPr>
              <w:t>внесок</w:t>
            </w:r>
            <w:r w:rsidRPr="00FD6D5F">
              <w:rPr>
                <w:rFonts w:cs="Times New Roman"/>
                <w:b/>
                <w:sz w:val="18"/>
              </w:rPr>
              <w:t xml:space="preserve"> країни (</w:t>
            </w:r>
            <w:r w:rsidR="00EF7FDF">
              <w:rPr>
                <w:rFonts w:cs="Times New Roman"/>
                <w:b/>
                <w:sz w:val="18"/>
              </w:rPr>
              <w:t>ОНВВ</w:t>
            </w:r>
            <w:r w:rsidRPr="00FD6D5F">
              <w:rPr>
                <w:rFonts w:cs="Times New Roman"/>
                <w:b/>
                <w:sz w:val="18"/>
              </w:rPr>
              <w:t xml:space="preserve">) інформацію щодо </w:t>
            </w:r>
            <w:r w:rsidR="00EF7FDF">
              <w:rPr>
                <w:rFonts w:cs="Times New Roman"/>
                <w:b/>
                <w:sz w:val="18"/>
              </w:rPr>
              <w:t>внеску</w:t>
            </w:r>
            <w:r w:rsidRPr="00FD6D5F">
              <w:rPr>
                <w:rFonts w:cs="Times New Roman"/>
                <w:b/>
                <w:sz w:val="18"/>
              </w:rPr>
              <w:t xml:space="preserve"> енергетичного сектору у викид</w:t>
            </w:r>
            <w:r w:rsidR="00EF7FDF">
              <w:rPr>
                <w:rFonts w:cs="Times New Roman"/>
                <w:b/>
                <w:sz w:val="18"/>
              </w:rPr>
              <w:t>и</w:t>
            </w:r>
            <w:r w:rsidRPr="00FD6D5F">
              <w:rPr>
                <w:rFonts w:cs="Times New Roman"/>
                <w:b/>
                <w:sz w:val="18"/>
              </w:rPr>
              <w:t xml:space="preserve"> CO</w:t>
            </w:r>
            <w:r w:rsidRPr="00FD6D5F">
              <w:rPr>
                <w:rFonts w:cs="Times New Roman"/>
                <w:b/>
                <w:sz w:val="18"/>
                <w:vertAlign w:val="subscript"/>
              </w:rPr>
              <w:t>2</w:t>
            </w:r>
            <w:r w:rsidRPr="00FD6D5F">
              <w:rPr>
                <w:rFonts w:cs="Times New Roman"/>
                <w:b/>
                <w:sz w:val="18"/>
              </w:rPr>
              <w:t>?</w:t>
            </w:r>
            <w:r w:rsidRPr="00FD6D5F">
              <w:rPr>
                <w:b/>
                <w:sz w:val="18"/>
              </w:rPr>
              <w:t xml:space="preserve"> [Так/Ні]</w:t>
            </w:r>
          </w:p>
        </w:tc>
        <w:tc>
          <w:tcPr>
            <w:tcW w:w="2977" w:type="dxa"/>
          </w:tcPr>
          <w:p w:rsidR="004E26A8" w:rsidRPr="00FD6D5F" w:rsidRDefault="004E26A8">
            <w:pPr>
              <w:jc w:val="both"/>
              <w:rPr>
                <w:sz w:val="18"/>
              </w:rPr>
            </w:pPr>
          </w:p>
        </w:tc>
        <w:tc>
          <w:tcPr>
            <w:tcW w:w="2127" w:type="dxa"/>
          </w:tcPr>
          <w:p w:rsidR="004E26A8" w:rsidRPr="00FD6D5F" w:rsidRDefault="004E26A8">
            <w:pPr>
              <w:jc w:val="center"/>
              <w:rPr>
                <w:sz w:val="16"/>
              </w:rPr>
            </w:pPr>
          </w:p>
        </w:tc>
      </w:tr>
      <w:tr w:rsidR="004E26A8" w:rsidRPr="00FD6D5F">
        <w:trPr>
          <w:trHeight w:val="460"/>
        </w:trPr>
        <w:tc>
          <w:tcPr>
            <w:tcW w:w="1986" w:type="dxa"/>
            <w:vMerge w:val="restart"/>
          </w:tcPr>
          <w:p w:rsidR="004E26A8" w:rsidRPr="00FD6D5F" w:rsidRDefault="007D426B" w:rsidP="007D426B">
            <w:pPr>
              <w:jc w:val="both"/>
              <w:rPr>
                <w:b/>
                <w:sz w:val="18"/>
                <w:highlight w:val="yellow"/>
              </w:rPr>
            </w:pPr>
            <w:r w:rsidRPr="00FD6D5F">
              <w:rPr>
                <w:b/>
                <w:sz w:val="18"/>
              </w:rPr>
              <w:t>2.</w:t>
            </w:r>
            <w:r w:rsidRPr="00FD6D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D6D5F">
              <w:rPr>
                <w:rFonts w:cs="Times New Roman"/>
                <w:b/>
                <w:sz w:val="18"/>
              </w:rPr>
              <w:t>Виваженість політичних намірів/зобов’язань</w:t>
            </w: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rFonts w:cstheme="minorHAnsi"/>
                <w:sz w:val="18"/>
              </w:rPr>
            </w:pPr>
            <w:r w:rsidRPr="00FD6D5F">
              <w:rPr>
                <w:b/>
                <w:sz w:val="18"/>
              </w:rPr>
              <w:t>1. Чи є в країні орган, відповідальний за моніторинг виконання кожного пріоритетного завдання в енергетичному секторі? [Так/Ні]</w:t>
            </w:r>
          </w:p>
        </w:tc>
        <w:tc>
          <w:tcPr>
            <w:tcW w:w="2977" w:type="dxa"/>
          </w:tcPr>
          <w:p w:rsidR="004E26A8" w:rsidRPr="00FD6D5F" w:rsidRDefault="004E26A8">
            <w:pPr>
              <w:jc w:val="both"/>
              <w:rPr>
                <w:sz w:val="18"/>
              </w:rPr>
            </w:pPr>
          </w:p>
        </w:tc>
        <w:tc>
          <w:tcPr>
            <w:tcW w:w="2127" w:type="dxa"/>
          </w:tcPr>
          <w:p w:rsidR="004E26A8" w:rsidRPr="00FD6D5F" w:rsidRDefault="004E26A8">
            <w:pPr>
              <w:jc w:val="center"/>
              <w:rPr>
                <w:sz w:val="16"/>
              </w:rPr>
            </w:pPr>
          </w:p>
        </w:tc>
      </w:tr>
      <w:tr w:rsidR="004E26A8" w:rsidRPr="00FD6D5F">
        <w:trPr>
          <w:trHeight w:val="515"/>
        </w:trPr>
        <w:tc>
          <w:tcPr>
            <w:tcW w:w="1986" w:type="dxa"/>
            <w:vMerge/>
          </w:tcPr>
          <w:p w:rsidR="004E26A8" w:rsidRPr="00FD6D5F" w:rsidRDefault="004E26A8">
            <w:pPr>
              <w:jc w:val="both"/>
              <w:rPr>
                <w:b/>
                <w:sz w:val="18"/>
                <w:highlight w:val="yellow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b/>
                <w:sz w:val="18"/>
              </w:rPr>
            </w:pPr>
            <w:r w:rsidRPr="00FD6D5F">
              <w:rPr>
                <w:b/>
                <w:sz w:val="18"/>
              </w:rPr>
              <w:t>2. Чи є моніторинговий орган незалежним від владного органу / міністерства, відповідального за виконання завдань у вищезазначених пріоритетних сферах енергетики? [Так/Ні]</w:t>
            </w:r>
          </w:p>
        </w:tc>
        <w:tc>
          <w:tcPr>
            <w:tcW w:w="2977" w:type="dxa"/>
          </w:tcPr>
          <w:p w:rsidR="004E26A8" w:rsidRPr="00FD6D5F" w:rsidRDefault="007D426B" w:rsidP="004E0346">
            <w:pPr>
              <w:jc w:val="both"/>
              <w:rPr>
                <w:sz w:val="18"/>
              </w:rPr>
            </w:pPr>
            <w:r w:rsidRPr="00FD6D5F">
              <w:rPr>
                <w:sz w:val="16"/>
              </w:rPr>
              <w:t>Наприклад, технічний/статистичний орган</w:t>
            </w:r>
          </w:p>
        </w:tc>
        <w:tc>
          <w:tcPr>
            <w:tcW w:w="2127" w:type="dxa"/>
          </w:tcPr>
          <w:p w:rsidR="004E26A8" w:rsidRPr="00FD6D5F" w:rsidRDefault="004E26A8">
            <w:pPr>
              <w:jc w:val="center"/>
              <w:rPr>
                <w:sz w:val="16"/>
              </w:rPr>
            </w:pPr>
          </w:p>
        </w:tc>
      </w:tr>
      <w:tr w:rsidR="004E26A8" w:rsidRPr="00FD6D5F">
        <w:trPr>
          <w:trHeight w:val="551"/>
        </w:trPr>
        <w:tc>
          <w:tcPr>
            <w:tcW w:w="1986" w:type="dxa"/>
            <w:vMerge/>
          </w:tcPr>
          <w:p w:rsidR="004E26A8" w:rsidRPr="00FD6D5F" w:rsidRDefault="004E26A8">
            <w:pPr>
              <w:jc w:val="both"/>
              <w:rPr>
                <w:b/>
                <w:sz w:val="18"/>
                <w:highlight w:val="yellow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b/>
                <w:sz w:val="18"/>
              </w:rPr>
            </w:pPr>
            <w:r w:rsidRPr="00FD6D5F">
              <w:rPr>
                <w:b/>
                <w:sz w:val="18"/>
              </w:rPr>
              <w:t>3. Чи вимагається від моніторингового органу встановлювати зворотний зв’язок із владним органом / міністерством, відповідальним за виконання</w:t>
            </w:r>
            <w:r w:rsidR="00813B2B">
              <w:rPr>
                <w:b/>
                <w:sz w:val="18"/>
              </w:rPr>
              <w:t xml:space="preserve"> </w:t>
            </w:r>
            <w:r w:rsidRPr="00FD6D5F">
              <w:rPr>
                <w:rFonts w:cs="Times New Roman"/>
                <w:b/>
                <w:sz w:val="18"/>
              </w:rPr>
              <w:t>вищезазначених</w:t>
            </w:r>
            <w:r w:rsidR="00813B2B">
              <w:rPr>
                <w:b/>
                <w:sz w:val="18"/>
              </w:rPr>
              <w:t xml:space="preserve"> </w:t>
            </w:r>
            <w:r w:rsidRPr="00FD6D5F">
              <w:rPr>
                <w:b/>
                <w:sz w:val="18"/>
              </w:rPr>
              <w:t>пріоритетних завдань в енергетичному секторі? [Так/Ні]</w:t>
            </w:r>
          </w:p>
        </w:tc>
        <w:tc>
          <w:tcPr>
            <w:tcW w:w="2977" w:type="dxa"/>
          </w:tcPr>
          <w:p w:rsidR="004E26A8" w:rsidRPr="00FD6D5F" w:rsidRDefault="004E26A8">
            <w:pPr>
              <w:jc w:val="both"/>
              <w:rPr>
                <w:sz w:val="18"/>
              </w:rPr>
            </w:pPr>
          </w:p>
        </w:tc>
        <w:tc>
          <w:tcPr>
            <w:tcW w:w="2127" w:type="dxa"/>
          </w:tcPr>
          <w:p w:rsidR="004E26A8" w:rsidRPr="00FD6D5F" w:rsidRDefault="004E26A8">
            <w:pPr>
              <w:jc w:val="center"/>
              <w:rPr>
                <w:sz w:val="16"/>
              </w:rPr>
            </w:pPr>
          </w:p>
        </w:tc>
      </w:tr>
      <w:tr w:rsidR="004E26A8" w:rsidRPr="00FD6D5F">
        <w:trPr>
          <w:trHeight w:val="559"/>
        </w:trPr>
        <w:tc>
          <w:tcPr>
            <w:tcW w:w="1986" w:type="dxa"/>
            <w:vMerge/>
          </w:tcPr>
          <w:p w:rsidR="004E26A8" w:rsidRPr="00FD6D5F" w:rsidRDefault="004E26A8">
            <w:pPr>
              <w:jc w:val="both"/>
              <w:rPr>
                <w:b/>
                <w:sz w:val="18"/>
                <w:highlight w:val="yellow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b/>
                <w:sz w:val="18"/>
              </w:rPr>
            </w:pPr>
            <w:r w:rsidRPr="00FD6D5F">
              <w:rPr>
                <w:b/>
                <w:sz w:val="18"/>
              </w:rPr>
              <w:t>4. Чи існує законодавче положення / закон, яке(</w:t>
            </w:r>
            <w:proofErr w:type="spellStart"/>
            <w:r w:rsidRPr="00FD6D5F">
              <w:rPr>
                <w:b/>
                <w:sz w:val="18"/>
              </w:rPr>
              <w:t>ий</w:t>
            </w:r>
            <w:proofErr w:type="spellEnd"/>
            <w:r w:rsidRPr="00FD6D5F">
              <w:rPr>
                <w:b/>
                <w:sz w:val="18"/>
              </w:rPr>
              <w:t>) дозволяло(в) б урядові розглядати вищезазначені пріоритетні завдання в енергетиці й установлювало(в) б процедуру цього розгляду? [Так/Ні]</w:t>
            </w:r>
          </w:p>
        </w:tc>
        <w:tc>
          <w:tcPr>
            <w:tcW w:w="2977" w:type="dxa"/>
          </w:tcPr>
          <w:p w:rsidR="004E26A8" w:rsidRPr="00FD6D5F" w:rsidRDefault="007D426B" w:rsidP="004E0346">
            <w:pPr>
              <w:jc w:val="both"/>
              <w:rPr>
                <w:sz w:val="16"/>
              </w:rPr>
            </w:pPr>
            <w:r w:rsidRPr="00FD6D5F">
              <w:rPr>
                <w:sz w:val="16"/>
              </w:rPr>
              <w:t>Будь ласка, зазначте відповідні правові акти/положення</w:t>
            </w:r>
          </w:p>
        </w:tc>
        <w:tc>
          <w:tcPr>
            <w:tcW w:w="2127" w:type="dxa"/>
          </w:tcPr>
          <w:p w:rsidR="004E26A8" w:rsidRPr="00FD6D5F" w:rsidRDefault="004E26A8">
            <w:pPr>
              <w:jc w:val="center"/>
              <w:rPr>
                <w:sz w:val="16"/>
              </w:rPr>
            </w:pPr>
          </w:p>
        </w:tc>
      </w:tr>
      <w:tr w:rsidR="004E26A8" w:rsidRPr="00FD6D5F">
        <w:trPr>
          <w:trHeight w:val="251"/>
        </w:trPr>
        <w:tc>
          <w:tcPr>
            <w:tcW w:w="13610" w:type="dxa"/>
            <w:gridSpan w:val="4"/>
          </w:tcPr>
          <w:p w:rsidR="004E26A8" w:rsidRPr="00FD6D5F" w:rsidRDefault="007D426B">
            <w:pPr>
              <w:rPr>
                <w:b/>
                <w:sz w:val="18"/>
              </w:rPr>
            </w:pPr>
            <w:r w:rsidRPr="00FD6D5F">
              <w:rPr>
                <w:b/>
                <w:sz w:val="18"/>
              </w:rPr>
              <w:t>Додаткові зауваження:</w:t>
            </w:r>
          </w:p>
          <w:p w:rsidR="004E26A8" w:rsidRPr="00FD6D5F" w:rsidRDefault="007D426B">
            <w:pPr>
              <w:rPr>
                <w:sz w:val="18"/>
              </w:rPr>
            </w:pPr>
            <w:r w:rsidRPr="00FD6D5F">
              <w:rPr>
                <w:sz w:val="18"/>
              </w:rPr>
              <w:t>Чи є у вашій країні інші інвестиційні ризики, які варто згадати в розділі</w:t>
            </w:r>
            <w:r w:rsidRPr="00FD6D5F">
              <w:rPr>
                <w:i/>
                <w:sz w:val="18"/>
              </w:rPr>
              <w:t xml:space="preserve"> «Прогнозування політичних і регуляторних змін»</w:t>
            </w:r>
            <w:r w:rsidRPr="00FD6D5F">
              <w:rPr>
                <w:sz w:val="18"/>
              </w:rPr>
              <w:t>?</w:t>
            </w:r>
            <w:r w:rsidRPr="00FD6D5F">
              <w:rPr>
                <w:i/>
                <w:sz w:val="18"/>
              </w:rPr>
              <w:t xml:space="preserve"> Будь ласка, схарактеризуйте їх.</w:t>
            </w:r>
          </w:p>
          <w:p w:rsidR="004E26A8" w:rsidRPr="00FD6D5F" w:rsidRDefault="004E26A8">
            <w:pPr>
              <w:rPr>
                <w:sz w:val="18"/>
              </w:rPr>
            </w:pPr>
          </w:p>
          <w:p w:rsidR="004E26A8" w:rsidRPr="00FD6D5F" w:rsidRDefault="004E26A8">
            <w:pPr>
              <w:rPr>
                <w:b/>
                <w:sz w:val="18"/>
              </w:rPr>
            </w:pPr>
          </w:p>
        </w:tc>
      </w:tr>
    </w:tbl>
    <w:p w:rsidR="004E26A8" w:rsidRPr="00FD6D5F" w:rsidRDefault="004E26A8">
      <w:pPr>
        <w:spacing w:after="0" w:line="240" w:lineRule="auto"/>
        <w:rPr>
          <w:rFonts w:cstheme="minorHAnsi"/>
          <w:b/>
          <w:sz w:val="18"/>
        </w:rPr>
      </w:pPr>
    </w:p>
    <w:p w:rsidR="004E26A8" w:rsidRPr="00FD6D5F" w:rsidRDefault="007D426B">
      <w:pPr>
        <w:spacing w:after="0" w:line="240" w:lineRule="auto"/>
        <w:ind w:hanging="426"/>
        <w:rPr>
          <w:rFonts w:cstheme="minorHAnsi"/>
          <w:b/>
          <w:color w:val="1F497D" w:themeColor="text2"/>
          <w:sz w:val="18"/>
        </w:rPr>
      </w:pPr>
      <w:r w:rsidRPr="00FD6D5F">
        <w:rPr>
          <w:rFonts w:cstheme="minorHAnsi"/>
          <w:b/>
          <w:color w:val="1F497D" w:themeColor="text2"/>
        </w:rPr>
        <w:t xml:space="preserve">Основний показник </w:t>
      </w:r>
      <w:r w:rsidR="00F055F4">
        <w:rPr>
          <w:rFonts w:cstheme="minorHAnsi"/>
          <w:b/>
          <w:color w:val="1F497D" w:themeColor="text2"/>
        </w:rPr>
        <w:t>№ </w:t>
      </w:r>
      <w:r w:rsidRPr="00FD6D5F">
        <w:rPr>
          <w:rFonts w:cstheme="minorHAnsi"/>
          <w:b/>
          <w:color w:val="1F497D" w:themeColor="text2"/>
        </w:rPr>
        <w:t>2:</w:t>
      </w:r>
      <w:r w:rsidR="00813B2B">
        <w:rPr>
          <w:rFonts w:cstheme="minorHAnsi"/>
          <w:b/>
          <w:color w:val="1F497D" w:themeColor="text2"/>
        </w:rPr>
        <w:t xml:space="preserve"> </w:t>
      </w:r>
      <w:r w:rsidR="003E3F8B">
        <w:rPr>
          <w:rFonts w:cstheme="minorHAnsi"/>
          <w:b/>
          <w:color w:val="1F497D" w:themeColor="text2"/>
        </w:rPr>
        <w:t>керування</w:t>
      </w:r>
      <w:r w:rsidRPr="00FD6D5F">
        <w:rPr>
          <w:rFonts w:cstheme="minorHAnsi"/>
          <w:b/>
          <w:color w:val="1F497D" w:themeColor="text2"/>
        </w:rPr>
        <w:t xml:space="preserve"> процесами </w:t>
      </w:r>
      <w:r w:rsidR="003E3F8B">
        <w:rPr>
          <w:rFonts w:cstheme="minorHAnsi"/>
          <w:b/>
          <w:color w:val="1F497D" w:themeColor="text2"/>
        </w:rPr>
        <w:t>приймання</w:t>
      </w:r>
      <w:r w:rsidRPr="00FD6D5F">
        <w:rPr>
          <w:rFonts w:cstheme="minorHAnsi"/>
          <w:b/>
          <w:color w:val="1F497D" w:themeColor="text2"/>
        </w:rPr>
        <w:t xml:space="preserve"> рішень</w:t>
      </w:r>
    </w:p>
    <w:p w:rsidR="004E26A8" w:rsidRPr="00FD6D5F" w:rsidRDefault="004E26A8">
      <w:pPr>
        <w:spacing w:after="0" w:line="240" w:lineRule="auto"/>
        <w:rPr>
          <w:rFonts w:cstheme="minorHAnsi"/>
          <w:b/>
          <w:sz w:val="18"/>
        </w:rPr>
      </w:pPr>
    </w:p>
    <w:tbl>
      <w:tblPr>
        <w:tblStyle w:val="TableGrid"/>
        <w:tblW w:w="136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6520"/>
        <w:gridCol w:w="2977"/>
        <w:gridCol w:w="2127"/>
      </w:tblGrid>
      <w:tr w:rsidR="004E26A8" w:rsidRPr="00FD6D5F">
        <w:trPr>
          <w:trHeight w:val="367"/>
        </w:trPr>
        <w:tc>
          <w:tcPr>
            <w:tcW w:w="1986" w:type="dxa"/>
          </w:tcPr>
          <w:p w:rsidR="004E26A8" w:rsidRPr="00FD6D5F" w:rsidRDefault="007D426B">
            <w:pPr>
              <w:rPr>
                <w:b/>
                <w:sz w:val="18"/>
              </w:rPr>
            </w:pPr>
            <w:proofErr w:type="spellStart"/>
            <w:r w:rsidRPr="00FD6D5F">
              <w:rPr>
                <w:b/>
                <w:sz w:val="18"/>
              </w:rPr>
              <w:t>Субпоказники</w:t>
            </w:r>
            <w:proofErr w:type="spellEnd"/>
          </w:p>
        </w:tc>
        <w:tc>
          <w:tcPr>
            <w:tcW w:w="6520" w:type="dxa"/>
          </w:tcPr>
          <w:p w:rsidR="004E26A8" w:rsidRPr="00FD6D5F" w:rsidRDefault="007D426B">
            <w:pPr>
              <w:jc w:val="center"/>
              <w:rPr>
                <w:b/>
                <w:sz w:val="18"/>
              </w:rPr>
            </w:pPr>
            <w:r w:rsidRPr="00FD6D5F">
              <w:rPr>
                <w:b/>
                <w:sz w:val="18"/>
              </w:rPr>
              <w:t>Запитання</w:t>
            </w:r>
          </w:p>
        </w:tc>
        <w:tc>
          <w:tcPr>
            <w:tcW w:w="2977" w:type="dxa"/>
          </w:tcPr>
          <w:p w:rsidR="004E26A8" w:rsidRPr="00FD6D5F" w:rsidRDefault="007D426B">
            <w:pPr>
              <w:jc w:val="center"/>
              <w:rPr>
                <w:b/>
                <w:sz w:val="18"/>
              </w:rPr>
            </w:pPr>
            <w:r w:rsidRPr="00FD6D5F">
              <w:rPr>
                <w:b/>
                <w:sz w:val="18"/>
              </w:rPr>
              <w:t>Пояснення запитань</w:t>
            </w:r>
          </w:p>
        </w:tc>
        <w:tc>
          <w:tcPr>
            <w:tcW w:w="2127" w:type="dxa"/>
          </w:tcPr>
          <w:p w:rsidR="004E26A8" w:rsidRPr="00FD6D5F" w:rsidRDefault="007D426B">
            <w:pPr>
              <w:jc w:val="center"/>
              <w:rPr>
                <w:b/>
                <w:sz w:val="18"/>
              </w:rPr>
            </w:pPr>
            <w:r w:rsidRPr="00FD6D5F">
              <w:rPr>
                <w:b/>
                <w:sz w:val="18"/>
              </w:rPr>
              <w:t>Додаткова інформація (будь ласка, обґрунтуйте свою відповідь «ТАК/НІ», надавши додаткову інформацію)</w:t>
            </w:r>
          </w:p>
        </w:tc>
      </w:tr>
      <w:tr w:rsidR="004E26A8" w:rsidRPr="00FD6D5F">
        <w:trPr>
          <w:trHeight w:val="1533"/>
        </w:trPr>
        <w:tc>
          <w:tcPr>
            <w:tcW w:w="1986" w:type="dxa"/>
            <w:vMerge w:val="restart"/>
          </w:tcPr>
          <w:p w:rsidR="004E26A8" w:rsidRPr="00FD6D5F" w:rsidRDefault="007D426B">
            <w:pPr>
              <w:rPr>
                <w:rFonts w:cstheme="minorHAnsi"/>
                <w:b/>
                <w:sz w:val="18"/>
              </w:rPr>
            </w:pPr>
            <w:r w:rsidRPr="00FD6D5F">
              <w:rPr>
                <w:rFonts w:cstheme="minorHAnsi"/>
                <w:b/>
                <w:sz w:val="18"/>
              </w:rPr>
              <w:t xml:space="preserve">1. Інституційне </w:t>
            </w:r>
            <w:r w:rsidR="00F75BD1">
              <w:rPr>
                <w:rFonts w:cstheme="minorHAnsi"/>
                <w:b/>
                <w:sz w:val="18"/>
              </w:rPr>
              <w:t>врядування</w:t>
            </w:r>
          </w:p>
          <w:p w:rsidR="004E26A8" w:rsidRPr="00FD6D5F" w:rsidRDefault="004E26A8">
            <w:pPr>
              <w:rPr>
                <w:rFonts w:cstheme="minorHAnsi"/>
                <w:b/>
                <w:sz w:val="18"/>
              </w:rPr>
            </w:pPr>
          </w:p>
          <w:p w:rsidR="004E26A8" w:rsidRPr="00FD6D5F" w:rsidRDefault="004E26A8">
            <w:pPr>
              <w:jc w:val="both"/>
              <w:rPr>
                <w:rFonts w:cs="Caecilia-Roman"/>
                <w:sz w:val="18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rFonts w:cstheme="minorHAnsi"/>
                <w:b/>
                <w:sz w:val="18"/>
              </w:rPr>
            </w:pPr>
            <w:r w:rsidRPr="00FD6D5F">
              <w:rPr>
                <w:rFonts w:cstheme="minorHAnsi"/>
                <w:b/>
                <w:sz w:val="18"/>
              </w:rPr>
              <w:t xml:space="preserve">1. </w:t>
            </w:r>
            <w:r w:rsidR="004E0346">
              <w:rPr>
                <w:rFonts w:cstheme="minorHAnsi"/>
                <w:b/>
                <w:sz w:val="18"/>
              </w:rPr>
              <w:t>Зазначте</w:t>
            </w:r>
            <w:r w:rsidRPr="00FD6D5F">
              <w:rPr>
                <w:rFonts w:cstheme="minorHAnsi"/>
                <w:b/>
                <w:sz w:val="18"/>
              </w:rPr>
              <w:t xml:space="preserve"> урядові рівні, які беруть участь у формуванні законодавства в енергетичному секторі</w:t>
            </w:r>
          </w:p>
          <w:p w:rsidR="004E26A8" w:rsidRPr="00FD6D5F" w:rsidRDefault="00FB2931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a.</w:t>
            </w:r>
            <w:r w:rsidR="007D426B" w:rsidRPr="00FD6D5F">
              <w:rPr>
                <w:rFonts w:cstheme="minorHAnsi"/>
                <w:sz w:val="18"/>
              </w:rPr>
              <w:t xml:space="preserve"> Центральний уряд [Так/Ні]</w:t>
            </w:r>
          </w:p>
          <w:p w:rsidR="004E26A8" w:rsidRPr="00FD6D5F" w:rsidRDefault="00FB2931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b.</w:t>
            </w:r>
            <w:r w:rsidR="007D426B" w:rsidRPr="00FD6D5F">
              <w:rPr>
                <w:rFonts w:cstheme="minorHAnsi"/>
                <w:sz w:val="18"/>
              </w:rPr>
              <w:t xml:space="preserve"> </w:t>
            </w:r>
            <w:r w:rsidR="0028610F">
              <w:rPr>
                <w:rFonts w:cstheme="minorHAnsi"/>
                <w:sz w:val="18"/>
              </w:rPr>
              <w:t>Регіональ</w:t>
            </w:r>
            <w:r w:rsidR="007D426B" w:rsidRPr="00FD6D5F">
              <w:rPr>
                <w:rFonts w:cstheme="minorHAnsi"/>
                <w:sz w:val="18"/>
              </w:rPr>
              <w:t>ний [Так/Ні]</w:t>
            </w:r>
          </w:p>
          <w:p w:rsidR="004E26A8" w:rsidRPr="00FD6D5F" w:rsidRDefault="00FB2931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c.</w:t>
            </w:r>
            <w:r w:rsidR="007D426B" w:rsidRPr="00FD6D5F">
              <w:rPr>
                <w:rFonts w:cstheme="minorHAnsi"/>
                <w:sz w:val="18"/>
              </w:rPr>
              <w:t xml:space="preserve"> Муніципальний [Так/Ні]</w:t>
            </w:r>
          </w:p>
          <w:p w:rsidR="004E26A8" w:rsidRPr="00FD6D5F" w:rsidRDefault="00FB2931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d.</w:t>
            </w:r>
            <w:r w:rsidR="007D426B" w:rsidRPr="00FD6D5F">
              <w:rPr>
                <w:rFonts w:cstheme="minorHAnsi"/>
                <w:sz w:val="18"/>
              </w:rPr>
              <w:t xml:space="preserve"> Більш </w:t>
            </w:r>
            <w:r w:rsidR="0028610F">
              <w:rPr>
                <w:rFonts w:cstheme="minorHAnsi"/>
                <w:sz w:val="18"/>
              </w:rPr>
              <w:t>як</w:t>
            </w:r>
            <w:r w:rsidR="007D426B" w:rsidRPr="00FD6D5F">
              <w:rPr>
                <w:rFonts w:cstheme="minorHAnsi"/>
                <w:sz w:val="18"/>
              </w:rPr>
              <w:t xml:space="preserve"> 3 [Так/Ні]</w:t>
            </w:r>
          </w:p>
          <w:p w:rsidR="004E26A8" w:rsidRPr="00FD6D5F" w:rsidRDefault="00FB2931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e.</w:t>
            </w:r>
            <w:r w:rsidR="007D426B" w:rsidRPr="00FD6D5F">
              <w:rPr>
                <w:rFonts w:cstheme="minorHAnsi"/>
                <w:sz w:val="18"/>
              </w:rPr>
              <w:t xml:space="preserve"> Скільки взагалі рівнів беруть участь?</w:t>
            </w:r>
          </w:p>
          <w:p w:rsidR="004E26A8" w:rsidRPr="00FD6D5F" w:rsidRDefault="004E26A8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977" w:type="dxa"/>
          </w:tcPr>
          <w:p w:rsidR="004E26A8" w:rsidRPr="00FD6D5F" w:rsidRDefault="004E26A8">
            <w:pPr>
              <w:jc w:val="both"/>
              <w:rPr>
                <w:sz w:val="18"/>
              </w:rPr>
            </w:pPr>
          </w:p>
        </w:tc>
        <w:tc>
          <w:tcPr>
            <w:tcW w:w="2127" w:type="dxa"/>
          </w:tcPr>
          <w:p w:rsidR="004E26A8" w:rsidRPr="00FD6D5F" w:rsidRDefault="004E26A8">
            <w:pPr>
              <w:jc w:val="center"/>
              <w:rPr>
                <w:rFonts w:cs="Times New Roman"/>
                <w:sz w:val="16"/>
              </w:rPr>
            </w:pPr>
          </w:p>
        </w:tc>
      </w:tr>
      <w:tr w:rsidR="004E26A8" w:rsidRPr="00FD6D5F">
        <w:trPr>
          <w:trHeight w:val="493"/>
        </w:trPr>
        <w:tc>
          <w:tcPr>
            <w:tcW w:w="1986" w:type="dxa"/>
            <w:vMerge/>
          </w:tcPr>
          <w:p w:rsidR="004E26A8" w:rsidRPr="00FD6D5F" w:rsidRDefault="004E26A8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rFonts w:cstheme="minorHAnsi"/>
                <w:b/>
                <w:sz w:val="18"/>
              </w:rPr>
            </w:pPr>
            <w:r w:rsidRPr="00FD6D5F">
              <w:rPr>
                <w:rFonts w:cstheme="minorHAnsi"/>
                <w:b/>
                <w:sz w:val="18"/>
              </w:rPr>
              <w:t>2. Чи існує центральний орган, відповідальний за загальний процес формування енергетичної політики? [Так/Ні]</w:t>
            </w:r>
          </w:p>
          <w:p w:rsidR="004E26A8" w:rsidRPr="00FD6D5F" w:rsidRDefault="004E26A8">
            <w:pPr>
              <w:jc w:val="both"/>
              <w:rPr>
                <w:rFonts w:cstheme="minorHAnsi"/>
                <w:b/>
                <w:sz w:val="18"/>
              </w:rPr>
            </w:pPr>
          </w:p>
        </w:tc>
        <w:tc>
          <w:tcPr>
            <w:tcW w:w="2977" w:type="dxa"/>
          </w:tcPr>
          <w:p w:rsidR="004E26A8" w:rsidRPr="00FD6D5F" w:rsidRDefault="007D426B">
            <w:pPr>
              <w:jc w:val="both"/>
              <w:rPr>
                <w:sz w:val="16"/>
              </w:rPr>
            </w:pPr>
            <w:r w:rsidRPr="00FD6D5F">
              <w:rPr>
                <w:sz w:val="16"/>
              </w:rPr>
              <w:t xml:space="preserve">Будь ласка, </w:t>
            </w:r>
            <w:r w:rsidR="004E0346">
              <w:rPr>
                <w:sz w:val="16"/>
              </w:rPr>
              <w:t>зазначте</w:t>
            </w:r>
            <w:r w:rsidRPr="00FD6D5F">
              <w:rPr>
                <w:sz w:val="16"/>
              </w:rPr>
              <w:t xml:space="preserve"> назву цієї установи </w:t>
            </w:r>
            <w:r w:rsidR="00882E1A">
              <w:rPr>
                <w:sz w:val="16"/>
              </w:rPr>
              <w:t>та її</w:t>
            </w:r>
            <w:r w:rsidRPr="00FD6D5F">
              <w:rPr>
                <w:sz w:val="16"/>
              </w:rPr>
              <w:t xml:space="preserve"> веб-сайт</w:t>
            </w:r>
          </w:p>
        </w:tc>
        <w:tc>
          <w:tcPr>
            <w:tcW w:w="2127" w:type="dxa"/>
          </w:tcPr>
          <w:p w:rsidR="004E26A8" w:rsidRPr="00FD6D5F" w:rsidRDefault="004E26A8">
            <w:pPr>
              <w:jc w:val="center"/>
              <w:rPr>
                <w:sz w:val="16"/>
              </w:rPr>
            </w:pPr>
          </w:p>
        </w:tc>
      </w:tr>
      <w:tr w:rsidR="004E26A8" w:rsidRPr="00FD6D5F">
        <w:trPr>
          <w:trHeight w:val="556"/>
        </w:trPr>
        <w:tc>
          <w:tcPr>
            <w:tcW w:w="1986" w:type="dxa"/>
            <w:vMerge/>
          </w:tcPr>
          <w:p w:rsidR="004E26A8" w:rsidRPr="00FD6D5F" w:rsidRDefault="004E26A8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spacing w:after="200"/>
              <w:jc w:val="both"/>
              <w:rPr>
                <w:rFonts w:cstheme="minorHAnsi"/>
                <w:b/>
                <w:sz w:val="18"/>
              </w:rPr>
            </w:pPr>
            <w:r w:rsidRPr="00FD6D5F">
              <w:rPr>
                <w:rFonts w:cstheme="minorHAnsi"/>
                <w:b/>
                <w:sz w:val="18"/>
              </w:rPr>
              <w:t xml:space="preserve">3. Чи існує центральний орган, відповідальний за загальний процес </w:t>
            </w:r>
            <w:r w:rsidRPr="00FD6D5F">
              <w:rPr>
                <w:rFonts w:cstheme="minorHAnsi"/>
                <w:b/>
                <w:sz w:val="18"/>
              </w:rPr>
              <w:lastRenderedPageBreak/>
              <w:t>формування інвестиційної політики? [Так/Ні]</w:t>
            </w:r>
          </w:p>
        </w:tc>
        <w:tc>
          <w:tcPr>
            <w:tcW w:w="2977" w:type="dxa"/>
          </w:tcPr>
          <w:p w:rsidR="004E26A8" w:rsidRPr="00FD6D5F" w:rsidRDefault="007D426B">
            <w:pPr>
              <w:jc w:val="both"/>
              <w:rPr>
                <w:sz w:val="16"/>
              </w:rPr>
            </w:pPr>
            <w:r w:rsidRPr="00FD6D5F">
              <w:rPr>
                <w:sz w:val="16"/>
              </w:rPr>
              <w:lastRenderedPageBreak/>
              <w:t xml:space="preserve">Будь ласка, </w:t>
            </w:r>
            <w:r w:rsidR="004E0346">
              <w:rPr>
                <w:sz w:val="16"/>
              </w:rPr>
              <w:t>зазначте</w:t>
            </w:r>
            <w:r w:rsidRPr="00FD6D5F">
              <w:rPr>
                <w:sz w:val="16"/>
              </w:rPr>
              <w:t xml:space="preserve"> назву цієї установи </w:t>
            </w:r>
            <w:r w:rsidR="00882E1A">
              <w:rPr>
                <w:sz w:val="16"/>
              </w:rPr>
              <w:t>та її</w:t>
            </w:r>
            <w:r w:rsidRPr="00FD6D5F">
              <w:rPr>
                <w:sz w:val="16"/>
              </w:rPr>
              <w:t xml:space="preserve"> веб-сайт</w:t>
            </w:r>
          </w:p>
        </w:tc>
        <w:tc>
          <w:tcPr>
            <w:tcW w:w="2127" w:type="dxa"/>
          </w:tcPr>
          <w:p w:rsidR="004E26A8" w:rsidRPr="00FD6D5F" w:rsidRDefault="004E26A8">
            <w:pPr>
              <w:jc w:val="center"/>
              <w:rPr>
                <w:sz w:val="16"/>
              </w:rPr>
            </w:pPr>
          </w:p>
        </w:tc>
      </w:tr>
      <w:tr w:rsidR="004E26A8" w:rsidRPr="00FD6D5F">
        <w:trPr>
          <w:trHeight w:val="556"/>
        </w:trPr>
        <w:tc>
          <w:tcPr>
            <w:tcW w:w="1986" w:type="dxa"/>
            <w:vMerge/>
          </w:tcPr>
          <w:p w:rsidR="004E26A8" w:rsidRPr="00FD6D5F" w:rsidRDefault="004E26A8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rFonts w:cstheme="minorHAnsi"/>
                <w:b/>
                <w:sz w:val="18"/>
              </w:rPr>
            </w:pPr>
            <w:r w:rsidRPr="00FD6D5F">
              <w:rPr>
                <w:rFonts w:cstheme="minorHAnsi"/>
                <w:b/>
                <w:sz w:val="18"/>
              </w:rPr>
              <w:t>4. Чи радяться між собою органи з енергетичних та інвестиційних питань, коли формують політику відповідних секторів? [Так/Ні]</w:t>
            </w:r>
          </w:p>
        </w:tc>
        <w:tc>
          <w:tcPr>
            <w:tcW w:w="2977" w:type="dxa"/>
          </w:tcPr>
          <w:p w:rsidR="004E26A8" w:rsidRPr="00FD6D5F" w:rsidRDefault="007D426B">
            <w:pPr>
              <w:jc w:val="both"/>
              <w:rPr>
                <w:sz w:val="16"/>
              </w:rPr>
            </w:pPr>
            <w:r w:rsidRPr="00FD6D5F">
              <w:rPr>
                <w:sz w:val="16"/>
              </w:rPr>
              <w:t>Сюди входять консультації ради міністрів, робочих груп тощо</w:t>
            </w:r>
          </w:p>
        </w:tc>
        <w:tc>
          <w:tcPr>
            <w:tcW w:w="2127" w:type="dxa"/>
          </w:tcPr>
          <w:p w:rsidR="004E26A8" w:rsidRPr="00FD6D5F" w:rsidRDefault="004E26A8">
            <w:pPr>
              <w:jc w:val="center"/>
              <w:rPr>
                <w:sz w:val="16"/>
              </w:rPr>
            </w:pPr>
          </w:p>
        </w:tc>
      </w:tr>
      <w:tr w:rsidR="004E26A8" w:rsidRPr="00FD6D5F">
        <w:trPr>
          <w:trHeight w:val="556"/>
        </w:trPr>
        <w:tc>
          <w:tcPr>
            <w:tcW w:w="1986" w:type="dxa"/>
            <w:vMerge/>
          </w:tcPr>
          <w:p w:rsidR="004E26A8" w:rsidRPr="00FD6D5F" w:rsidRDefault="004E26A8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b/>
                <w:sz w:val="18"/>
              </w:rPr>
            </w:pPr>
            <w:r w:rsidRPr="00FD6D5F">
              <w:rPr>
                <w:b/>
                <w:sz w:val="18"/>
              </w:rPr>
              <w:t>5. Чи існує орган, відповідальний за загальне впровадження й моніторинг</w:t>
            </w:r>
            <w:r w:rsidR="00813B2B">
              <w:rPr>
                <w:b/>
                <w:sz w:val="18"/>
              </w:rPr>
              <w:t xml:space="preserve"> </w:t>
            </w:r>
            <w:r w:rsidRPr="00FD6D5F">
              <w:rPr>
                <w:b/>
                <w:sz w:val="18"/>
              </w:rPr>
              <w:t xml:space="preserve">очікуваного </w:t>
            </w:r>
            <w:r w:rsidR="002660FA">
              <w:rPr>
                <w:b/>
                <w:sz w:val="18"/>
              </w:rPr>
              <w:t>національно визначен</w:t>
            </w:r>
            <w:r w:rsidRPr="00FD6D5F">
              <w:rPr>
                <w:b/>
                <w:sz w:val="18"/>
              </w:rPr>
              <w:t>ого внеску (ОНВВ) країни? [Так/Ні]</w:t>
            </w:r>
          </w:p>
          <w:p w:rsidR="004E26A8" w:rsidRPr="00FD6D5F" w:rsidRDefault="004E26A8">
            <w:pPr>
              <w:jc w:val="both"/>
              <w:rPr>
                <w:rFonts w:cstheme="minorHAnsi"/>
                <w:b/>
                <w:sz w:val="18"/>
                <w:highlight w:val="yellow"/>
              </w:rPr>
            </w:pPr>
          </w:p>
        </w:tc>
        <w:tc>
          <w:tcPr>
            <w:tcW w:w="2977" w:type="dxa"/>
          </w:tcPr>
          <w:p w:rsidR="004E26A8" w:rsidRPr="00FD6D5F" w:rsidRDefault="007D426B">
            <w:pPr>
              <w:jc w:val="both"/>
              <w:rPr>
                <w:sz w:val="16"/>
              </w:rPr>
            </w:pPr>
            <w:r w:rsidRPr="00FD6D5F">
              <w:rPr>
                <w:sz w:val="16"/>
              </w:rPr>
              <w:t xml:space="preserve">Будь ласка, </w:t>
            </w:r>
            <w:r w:rsidR="004E0346">
              <w:rPr>
                <w:sz w:val="16"/>
              </w:rPr>
              <w:t>зазначте</w:t>
            </w:r>
            <w:r w:rsidRPr="00FD6D5F">
              <w:rPr>
                <w:sz w:val="16"/>
              </w:rPr>
              <w:t xml:space="preserve"> назву цієї установи </w:t>
            </w:r>
            <w:r w:rsidR="00882E1A">
              <w:rPr>
                <w:sz w:val="16"/>
              </w:rPr>
              <w:t>та її</w:t>
            </w:r>
            <w:r w:rsidRPr="00FD6D5F">
              <w:rPr>
                <w:sz w:val="16"/>
              </w:rPr>
              <w:t xml:space="preserve"> веб-сайт</w:t>
            </w:r>
          </w:p>
        </w:tc>
        <w:tc>
          <w:tcPr>
            <w:tcW w:w="2127" w:type="dxa"/>
          </w:tcPr>
          <w:p w:rsidR="004E26A8" w:rsidRPr="00FD6D5F" w:rsidRDefault="004E26A8">
            <w:pPr>
              <w:jc w:val="center"/>
              <w:rPr>
                <w:sz w:val="16"/>
              </w:rPr>
            </w:pPr>
          </w:p>
        </w:tc>
      </w:tr>
      <w:tr w:rsidR="004E26A8" w:rsidRPr="00FD6D5F">
        <w:trPr>
          <w:trHeight w:val="556"/>
        </w:trPr>
        <w:tc>
          <w:tcPr>
            <w:tcW w:w="1986" w:type="dxa"/>
            <w:vMerge/>
          </w:tcPr>
          <w:p w:rsidR="004E26A8" w:rsidRPr="00FD6D5F" w:rsidRDefault="004E26A8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b/>
                <w:sz w:val="18"/>
              </w:rPr>
            </w:pPr>
            <w:r w:rsidRPr="00FD6D5F">
              <w:rPr>
                <w:b/>
                <w:sz w:val="18"/>
              </w:rPr>
              <w:t>6. Чи існує процес, який вимагає, щоб уряд періодично переглядав упровадження свого ОНВВ? [Так/Ні]</w:t>
            </w:r>
          </w:p>
          <w:p w:rsidR="004E26A8" w:rsidRPr="00FD6D5F" w:rsidRDefault="004E26A8">
            <w:pPr>
              <w:jc w:val="both"/>
              <w:rPr>
                <w:b/>
                <w:sz w:val="18"/>
              </w:rPr>
            </w:pPr>
          </w:p>
        </w:tc>
        <w:tc>
          <w:tcPr>
            <w:tcW w:w="2977" w:type="dxa"/>
          </w:tcPr>
          <w:p w:rsidR="004E26A8" w:rsidRPr="00FD6D5F" w:rsidRDefault="004E26A8">
            <w:pPr>
              <w:jc w:val="both"/>
              <w:rPr>
                <w:sz w:val="16"/>
              </w:rPr>
            </w:pPr>
          </w:p>
        </w:tc>
        <w:tc>
          <w:tcPr>
            <w:tcW w:w="2127" w:type="dxa"/>
          </w:tcPr>
          <w:p w:rsidR="004E26A8" w:rsidRPr="00FD6D5F" w:rsidRDefault="004E26A8">
            <w:pPr>
              <w:jc w:val="center"/>
              <w:rPr>
                <w:sz w:val="16"/>
              </w:rPr>
            </w:pPr>
          </w:p>
        </w:tc>
      </w:tr>
      <w:tr w:rsidR="004E26A8" w:rsidRPr="00FD6D5F">
        <w:trPr>
          <w:trHeight w:val="840"/>
        </w:trPr>
        <w:tc>
          <w:tcPr>
            <w:tcW w:w="1986" w:type="dxa"/>
            <w:vMerge/>
          </w:tcPr>
          <w:p w:rsidR="004E26A8" w:rsidRPr="00FD6D5F" w:rsidRDefault="004E26A8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rFonts w:cstheme="minorHAnsi"/>
                <w:b/>
                <w:sz w:val="18"/>
              </w:rPr>
            </w:pPr>
            <w:r w:rsidRPr="00FD6D5F">
              <w:rPr>
                <w:rFonts w:cstheme="minorHAnsi"/>
                <w:b/>
                <w:sz w:val="18"/>
              </w:rPr>
              <w:t>7. Чи створено в країні компетентний орган залучення інвестицій за принципом «єдиного вікна»? [Так/Ні]</w:t>
            </w:r>
          </w:p>
          <w:p w:rsidR="004E26A8" w:rsidRPr="00FD6D5F" w:rsidRDefault="005D0CF4">
            <w:pPr>
              <w:jc w:val="both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7a.</w:t>
            </w:r>
            <w:r w:rsidR="007D426B" w:rsidRPr="00FD6D5F">
              <w:rPr>
                <w:rFonts w:cstheme="minorHAnsi"/>
                <w:b/>
                <w:sz w:val="18"/>
              </w:rPr>
              <w:t xml:space="preserve"> Якщо так, чи надає він також офіційні затвердження в енергетичному секторі? [Так/Ні]</w:t>
            </w:r>
          </w:p>
        </w:tc>
        <w:tc>
          <w:tcPr>
            <w:tcW w:w="2977" w:type="dxa"/>
          </w:tcPr>
          <w:p w:rsidR="004E26A8" w:rsidRPr="00FD6D5F" w:rsidRDefault="007D426B">
            <w:pPr>
              <w:jc w:val="both"/>
              <w:rPr>
                <w:sz w:val="16"/>
              </w:rPr>
            </w:pPr>
            <w:r w:rsidRPr="00FD6D5F">
              <w:rPr>
                <w:sz w:val="16"/>
              </w:rPr>
              <w:t xml:space="preserve">Будь ласка, </w:t>
            </w:r>
            <w:r w:rsidR="004E0346">
              <w:rPr>
                <w:sz w:val="16"/>
              </w:rPr>
              <w:t>зазначте</w:t>
            </w:r>
            <w:r w:rsidRPr="00FD6D5F">
              <w:rPr>
                <w:sz w:val="16"/>
              </w:rPr>
              <w:t xml:space="preserve"> назву цієї установи </w:t>
            </w:r>
            <w:r w:rsidR="00882E1A">
              <w:rPr>
                <w:sz w:val="16"/>
              </w:rPr>
              <w:t>та її</w:t>
            </w:r>
            <w:r w:rsidRPr="00FD6D5F">
              <w:rPr>
                <w:sz w:val="16"/>
              </w:rPr>
              <w:t xml:space="preserve"> веб-сайт</w:t>
            </w:r>
          </w:p>
        </w:tc>
        <w:tc>
          <w:tcPr>
            <w:tcW w:w="2127" w:type="dxa"/>
          </w:tcPr>
          <w:p w:rsidR="004E26A8" w:rsidRPr="00FD6D5F" w:rsidRDefault="004E26A8">
            <w:pPr>
              <w:rPr>
                <w:sz w:val="16"/>
              </w:rPr>
            </w:pPr>
          </w:p>
        </w:tc>
      </w:tr>
      <w:tr w:rsidR="004E26A8" w:rsidRPr="00FD6D5F">
        <w:trPr>
          <w:trHeight w:val="636"/>
        </w:trPr>
        <w:tc>
          <w:tcPr>
            <w:tcW w:w="1986" w:type="dxa"/>
            <w:vMerge/>
          </w:tcPr>
          <w:p w:rsidR="004E26A8" w:rsidRPr="00FD6D5F" w:rsidRDefault="004E26A8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rFonts w:cstheme="minorHAnsi"/>
                <w:b/>
                <w:sz w:val="18"/>
              </w:rPr>
            </w:pPr>
            <w:r w:rsidRPr="00FD6D5F">
              <w:rPr>
                <w:rFonts w:cstheme="minorHAnsi"/>
                <w:b/>
                <w:sz w:val="18"/>
              </w:rPr>
              <w:t>8. Чи існує «єдине вікно» для всіх запитів стосовно інвестиційної політики й програм? [Так/Ні]</w:t>
            </w:r>
          </w:p>
          <w:p w:rsidR="004E26A8" w:rsidRPr="00FD6D5F" w:rsidRDefault="005D0CF4">
            <w:pPr>
              <w:jc w:val="both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8a.</w:t>
            </w:r>
            <w:r w:rsidR="007D426B" w:rsidRPr="00FD6D5F">
              <w:rPr>
                <w:rFonts w:cstheme="minorHAnsi"/>
                <w:b/>
                <w:sz w:val="18"/>
              </w:rPr>
              <w:t xml:space="preserve"> Якщо так, чи надає воно також інформацію для енергетичного сектору? [Так/Ні]</w:t>
            </w:r>
          </w:p>
          <w:p w:rsidR="004E26A8" w:rsidRPr="00FD6D5F" w:rsidRDefault="004E26A8">
            <w:pPr>
              <w:jc w:val="both"/>
              <w:rPr>
                <w:rFonts w:cstheme="minorHAnsi"/>
                <w:b/>
                <w:sz w:val="18"/>
              </w:rPr>
            </w:pPr>
          </w:p>
        </w:tc>
        <w:tc>
          <w:tcPr>
            <w:tcW w:w="2977" w:type="dxa"/>
          </w:tcPr>
          <w:p w:rsidR="004E26A8" w:rsidRPr="00FD6D5F" w:rsidRDefault="007D426B">
            <w:pPr>
              <w:jc w:val="both"/>
              <w:rPr>
                <w:sz w:val="18"/>
              </w:rPr>
            </w:pPr>
            <w:r w:rsidRPr="00FD6D5F">
              <w:rPr>
                <w:sz w:val="16"/>
              </w:rPr>
              <w:t xml:space="preserve">Будь ласка, </w:t>
            </w:r>
            <w:r w:rsidR="004E0346">
              <w:rPr>
                <w:sz w:val="16"/>
              </w:rPr>
              <w:t>зазначте</w:t>
            </w:r>
            <w:r w:rsidRPr="00FD6D5F">
              <w:rPr>
                <w:sz w:val="16"/>
              </w:rPr>
              <w:t xml:space="preserve"> назву цієї установи </w:t>
            </w:r>
            <w:r w:rsidR="00882E1A">
              <w:rPr>
                <w:sz w:val="16"/>
              </w:rPr>
              <w:t>та її</w:t>
            </w:r>
            <w:r w:rsidRPr="00FD6D5F">
              <w:rPr>
                <w:sz w:val="16"/>
              </w:rPr>
              <w:t xml:space="preserve"> веб-сайт</w:t>
            </w:r>
          </w:p>
        </w:tc>
        <w:tc>
          <w:tcPr>
            <w:tcW w:w="2127" w:type="dxa"/>
          </w:tcPr>
          <w:p w:rsidR="004E26A8" w:rsidRPr="00FD6D5F" w:rsidRDefault="004E26A8">
            <w:pPr>
              <w:jc w:val="center"/>
              <w:rPr>
                <w:sz w:val="18"/>
              </w:rPr>
            </w:pPr>
          </w:p>
        </w:tc>
      </w:tr>
      <w:tr w:rsidR="004E26A8" w:rsidRPr="00FD6D5F">
        <w:trPr>
          <w:trHeight w:val="333"/>
        </w:trPr>
        <w:tc>
          <w:tcPr>
            <w:tcW w:w="1986" w:type="dxa"/>
            <w:vMerge w:val="restart"/>
          </w:tcPr>
          <w:p w:rsidR="004E26A8" w:rsidRPr="00FD6D5F" w:rsidRDefault="007D426B">
            <w:pPr>
              <w:rPr>
                <w:rFonts w:cstheme="minorHAnsi"/>
                <w:b/>
                <w:sz w:val="18"/>
              </w:rPr>
            </w:pPr>
            <w:r w:rsidRPr="00FD6D5F">
              <w:rPr>
                <w:rFonts w:cstheme="minorHAnsi"/>
                <w:b/>
                <w:sz w:val="18"/>
              </w:rPr>
              <w:t>2. Прозорість</w:t>
            </w:r>
          </w:p>
          <w:p w:rsidR="004E26A8" w:rsidRPr="00FD6D5F" w:rsidRDefault="004E26A8">
            <w:pPr>
              <w:rPr>
                <w:rFonts w:cstheme="minorHAnsi"/>
                <w:b/>
                <w:sz w:val="18"/>
              </w:rPr>
            </w:pPr>
          </w:p>
          <w:p w:rsidR="004E26A8" w:rsidRPr="00FD6D5F" w:rsidRDefault="004E26A8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rFonts w:cstheme="minorHAnsi"/>
                <w:b/>
                <w:sz w:val="18"/>
              </w:rPr>
            </w:pPr>
            <w:r w:rsidRPr="00FD6D5F">
              <w:rPr>
                <w:rFonts w:cstheme="minorHAnsi"/>
                <w:b/>
                <w:sz w:val="18"/>
              </w:rPr>
              <w:t>1. Чи існує в країні закон про прозорість? [Так/Ні]</w:t>
            </w:r>
          </w:p>
        </w:tc>
        <w:tc>
          <w:tcPr>
            <w:tcW w:w="2977" w:type="dxa"/>
          </w:tcPr>
          <w:p w:rsidR="004E26A8" w:rsidRPr="00FD6D5F" w:rsidRDefault="004E26A8">
            <w:pPr>
              <w:pStyle w:val="CommentText"/>
              <w:rPr>
                <w:sz w:val="18"/>
              </w:rPr>
            </w:pPr>
          </w:p>
        </w:tc>
        <w:tc>
          <w:tcPr>
            <w:tcW w:w="2127" w:type="dxa"/>
          </w:tcPr>
          <w:p w:rsidR="004E26A8" w:rsidRPr="00FD6D5F" w:rsidRDefault="004E26A8">
            <w:pPr>
              <w:pStyle w:val="CommentText"/>
              <w:jc w:val="center"/>
              <w:rPr>
                <w:sz w:val="16"/>
              </w:rPr>
            </w:pPr>
          </w:p>
        </w:tc>
      </w:tr>
      <w:tr w:rsidR="004E26A8" w:rsidRPr="00FD6D5F">
        <w:trPr>
          <w:trHeight w:val="606"/>
        </w:trPr>
        <w:tc>
          <w:tcPr>
            <w:tcW w:w="1986" w:type="dxa"/>
            <w:vMerge/>
          </w:tcPr>
          <w:p w:rsidR="004E26A8" w:rsidRPr="00FD6D5F" w:rsidRDefault="004E26A8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rFonts w:cstheme="minorHAnsi"/>
                <w:b/>
                <w:sz w:val="18"/>
              </w:rPr>
            </w:pPr>
            <w:r w:rsidRPr="00FD6D5F">
              <w:rPr>
                <w:rFonts w:cstheme="minorHAnsi"/>
                <w:b/>
                <w:sz w:val="18"/>
              </w:rPr>
              <w:t>2. Чи існують винятки з правил прозорості? [Так/Ні]</w:t>
            </w:r>
          </w:p>
          <w:p w:rsidR="004E26A8" w:rsidRPr="00FD6D5F" w:rsidRDefault="003968EA" w:rsidP="007122D0">
            <w:pPr>
              <w:jc w:val="both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7370EF">
              <w:rPr>
                <w:rFonts w:cstheme="minorHAnsi"/>
                <w:b/>
                <w:sz w:val="18"/>
                <w:szCs w:val="18"/>
              </w:rPr>
              <w:t>a.</w:t>
            </w:r>
            <w:r w:rsidR="007D426B" w:rsidRPr="00FD6D5F">
              <w:rPr>
                <w:rFonts w:cstheme="minorHAnsi"/>
                <w:b/>
                <w:sz w:val="18"/>
              </w:rPr>
              <w:t xml:space="preserve"> Якщо так, чи є ці винятки чітко визначеними законом </w:t>
            </w:r>
            <w:r w:rsidR="007122D0">
              <w:rPr>
                <w:rFonts w:cstheme="minorHAnsi"/>
                <w:b/>
                <w:sz w:val="18"/>
              </w:rPr>
              <w:t>або</w:t>
            </w:r>
            <w:r w:rsidR="007D426B" w:rsidRPr="00FD6D5F">
              <w:rPr>
                <w:rFonts w:cstheme="minorHAnsi"/>
                <w:b/>
                <w:sz w:val="18"/>
              </w:rPr>
              <w:t xml:space="preserve"> нормативним актом? [Так/Ні]</w:t>
            </w:r>
          </w:p>
        </w:tc>
        <w:tc>
          <w:tcPr>
            <w:tcW w:w="2977" w:type="dxa"/>
          </w:tcPr>
          <w:p w:rsidR="004E26A8" w:rsidRPr="00FD6D5F" w:rsidRDefault="007D426B">
            <w:pPr>
              <w:pStyle w:val="CommentText"/>
              <w:jc w:val="both"/>
              <w:rPr>
                <w:sz w:val="16"/>
              </w:rPr>
            </w:pPr>
            <w:r w:rsidRPr="00FD6D5F">
              <w:rPr>
                <w:sz w:val="16"/>
              </w:rPr>
              <w:t>Такі винятки можуть включати національну безпеку, громадські інтереси, правопорядок тощо.</w:t>
            </w:r>
          </w:p>
          <w:p w:rsidR="004E26A8" w:rsidRPr="00FD6D5F" w:rsidRDefault="004E26A8">
            <w:pPr>
              <w:pStyle w:val="CommentText"/>
              <w:jc w:val="both"/>
              <w:rPr>
                <w:sz w:val="18"/>
              </w:rPr>
            </w:pPr>
          </w:p>
        </w:tc>
        <w:tc>
          <w:tcPr>
            <w:tcW w:w="2127" w:type="dxa"/>
          </w:tcPr>
          <w:p w:rsidR="004E26A8" w:rsidRPr="00FD6D5F" w:rsidRDefault="004E26A8">
            <w:pPr>
              <w:pStyle w:val="CommentText"/>
              <w:jc w:val="center"/>
              <w:rPr>
                <w:sz w:val="16"/>
              </w:rPr>
            </w:pPr>
          </w:p>
        </w:tc>
      </w:tr>
      <w:tr w:rsidR="004E26A8" w:rsidRPr="00FD6D5F">
        <w:trPr>
          <w:trHeight w:val="676"/>
        </w:trPr>
        <w:tc>
          <w:tcPr>
            <w:tcW w:w="1986" w:type="dxa"/>
            <w:vMerge/>
          </w:tcPr>
          <w:p w:rsidR="004E26A8" w:rsidRPr="00FD6D5F" w:rsidRDefault="004E26A8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rFonts w:cstheme="minorHAnsi"/>
                <w:b/>
                <w:sz w:val="18"/>
              </w:rPr>
            </w:pPr>
            <w:r w:rsidRPr="00FD6D5F">
              <w:rPr>
                <w:rFonts w:cstheme="minorHAnsi"/>
                <w:b/>
                <w:sz w:val="18"/>
              </w:rPr>
              <w:t>3. Чи робить країна публічно доступною правову й нормативну інформацію?</w:t>
            </w:r>
          </w:p>
          <w:p w:rsidR="004E26A8" w:rsidRPr="00FD6D5F" w:rsidRDefault="00FB2931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a.</w:t>
            </w:r>
            <w:r w:rsidR="007D426B" w:rsidRPr="00FD6D5F">
              <w:rPr>
                <w:rFonts w:cstheme="minorHAnsi"/>
                <w:sz w:val="18"/>
              </w:rPr>
              <w:t xml:space="preserve"> Так, уся інформація доступна</w:t>
            </w:r>
          </w:p>
          <w:p w:rsidR="004E26A8" w:rsidRPr="00FD6D5F" w:rsidRDefault="00FB2931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b.</w:t>
            </w:r>
            <w:r w:rsidR="007D426B" w:rsidRPr="00FD6D5F">
              <w:rPr>
                <w:rFonts w:cstheme="minorHAnsi"/>
                <w:sz w:val="18"/>
              </w:rPr>
              <w:t xml:space="preserve"> Доступною є лише частина інформації</w:t>
            </w:r>
          </w:p>
          <w:p w:rsidR="004E26A8" w:rsidRPr="00FD6D5F" w:rsidRDefault="00FB2931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c.</w:t>
            </w:r>
            <w:r w:rsidR="007D426B" w:rsidRPr="00FD6D5F">
              <w:rPr>
                <w:rFonts w:cstheme="minorHAnsi"/>
                <w:sz w:val="18"/>
              </w:rPr>
              <w:t xml:space="preserve"> Інформація недоступна</w:t>
            </w:r>
          </w:p>
          <w:p w:rsidR="004E26A8" w:rsidRPr="00FD6D5F" w:rsidRDefault="004E26A8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977" w:type="dxa"/>
          </w:tcPr>
          <w:p w:rsidR="004E26A8" w:rsidRPr="00FD6D5F" w:rsidRDefault="007D426B">
            <w:pPr>
              <w:pStyle w:val="CommentText"/>
              <w:jc w:val="both"/>
              <w:rPr>
                <w:sz w:val="16"/>
              </w:rPr>
            </w:pPr>
            <w:r w:rsidRPr="00FD6D5F">
              <w:rPr>
                <w:sz w:val="16"/>
              </w:rPr>
              <w:t>Правова й нормативна інформація включає прийняті закони, проекти законів, нормативні акти, проекти нормативних актів.</w:t>
            </w:r>
          </w:p>
          <w:p w:rsidR="004E26A8" w:rsidRPr="00FD6D5F" w:rsidRDefault="007D426B">
            <w:pPr>
              <w:pStyle w:val="CommentText"/>
              <w:jc w:val="both"/>
              <w:rPr>
                <w:sz w:val="16"/>
              </w:rPr>
            </w:pPr>
            <w:r w:rsidRPr="00FD6D5F">
              <w:rPr>
                <w:sz w:val="16"/>
              </w:rPr>
              <w:t>Якщо інформація є обмеженою, наведіть причини, чому ви так відповіли.</w:t>
            </w:r>
          </w:p>
        </w:tc>
        <w:tc>
          <w:tcPr>
            <w:tcW w:w="2127" w:type="dxa"/>
          </w:tcPr>
          <w:p w:rsidR="004E26A8" w:rsidRPr="00FD6D5F" w:rsidRDefault="004E26A8">
            <w:pPr>
              <w:pStyle w:val="CommentText"/>
              <w:jc w:val="center"/>
              <w:rPr>
                <w:sz w:val="16"/>
              </w:rPr>
            </w:pPr>
          </w:p>
        </w:tc>
      </w:tr>
      <w:tr w:rsidR="004E26A8" w:rsidRPr="00FD6D5F">
        <w:trPr>
          <w:trHeight w:val="676"/>
        </w:trPr>
        <w:tc>
          <w:tcPr>
            <w:tcW w:w="1986" w:type="dxa"/>
            <w:vMerge/>
          </w:tcPr>
          <w:p w:rsidR="004E26A8" w:rsidRPr="00FD6D5F" w:rsidRDefault="004E26A8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rFonts w:cstheme="minorHAnsi"/>
                <w:b/>
                <w:sz w:val="18"/>
              </w:rPr>
            </w:pPr>
            <w:r w:rsidRPr="00FD6D5F">
              <w:rPr>
                <w:rFonts w:cstheme="minorHAnsi"/>
                <w:b/>
                <w:sz w:val="18"/>
              </w:rPr>
              <w:t>4. У який спосіб закони й нормативні акти стають доступними для громадськості? [Так/Ні]</w:t>
            </w:r>
          </w:p>
          <w:p w:rsidR="004E26A8" w:rsidRPr="00FD6D5F" w:rsidRDefault="00FB2931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a.</w:t>
            </w:r>
            <w:r w:rsidR="007D426B" w:rsidRPr="00FD6D5F">
              <w:rPr>
                <w:rFonts w:cstheme="minorHAnsi"/>
                <w:sz w:val="18"/>
              </w:rPr>
              <w:t xml:space="preserve"> Як в електронному, так і в друкованому вигляді</w:t>
            </w:r>
          </w:p>
          <w:p w:rsidR="004E26A8" w:rsidRPr="00FD6D5F" w:rsidRDefault="00FB2931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b.</w:t>
            </w:r>
            <w:r w:rsidR="007D426B" w:rsidRPr="00FD6D5F">
              <w:rPr>
                <w:rFonts w:cstheme="minorHAnsi"/>
                <w:sz w:val="18"/>
              </w:rPr>
              <w:t xml:space="preserve"> Лише в електронному вигляді</w:t>
            </w:r>
          </w:p>
          <w:p w:rsidR="004E26A8" w:rsidRPr="00FD6D5F" w:rsidRDefault="00FB2931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c.</w:t>
            </w:r>
            <w:r w:rsidR="007D426B" w:rsidRPr="00FD6D5F">
              <w:rPr>
                <w:rFonts w:cstheme="minorHAnsi"/>
                <w:sz w:val="18"/>
              </w:rPr>
              <w:t xml:space="preserve"> Лише в друкованому вигляді</w:t>
            </w:r>
          </w:p>
          <w:p w:rsidR="004E26A8" w:rsidRPr="00FD6D5F" w:rsidRDefault="00FB2931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d.</w:t>
            </w:r>
            <w:r w:rsidR="007D426B" w:rsidRPr="00FD6D5F">
              <w:rPr>
                <w:rFonts w:cstheme="minorHAnsi"/>
                <w:sz w:val="18"/>
              </w:rPr>
              <w:t xml:space="preserve"> Доступні лише за запитом / або після внесення певної оплати</w:t>
            </w:r>
          </w:p>
          <w:p w:rsidR="004E26A8" w:rsidRPr="00FD6D5F" w:rsidRDefault="004E26A8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977" w:type="dxa"/>
          </w:tcPr>
          <w:p w:rsidR="004E26A8" w:rsidRPr="00FD6D5F" w:rsidRDefault="007D426B">
            <w:pPr>
              <w:pStyle w:val="CommentText"/>
              <w:jc w:val="both"/>
              <w:rPr>
                <w:sz w:val="16"/>
              </w:rPr>
            </w:pPr>
            <w:r w:rsidRPr="00FD6D5F">
              <w:rPr>
                <w:sz w:val="16"/>
              </w:rPr>
              <w:t xml:space="preserve">«За запитом» означає, що інвестори можуть звертатися до уряду </w:t>
            </w:r>
            <w:r w:rsidR="007122D0">
              <w:rPr>
                <w:sz w:val="16"/>
              </w:rPr>
              <w:t>по</w:t>
            </w:r>
            <w:r w:rsidRPr="00FD6D5F">
              <w:rPr>
                <w:sz w:val="16"/>
              </w:rPr>
              <w:t xml:space="preserve"> друкован</w:t>
            </w:r>
            <w:r w:rsidR="007122D0">
              <w:rPr>
                <w:sz w:val="16"/>
              </w:rPr>
              <w:t>і</w:t>
            </w:r>
            <w:r w:rsidRPr="00FD6D5F">
              <w:rPr>
                <w:sz w:val="16"/>
              </w:rPr>
              <w:t xml:space="preserve"> </w:t>
            </w:r>
            <w:r w:rsidR="007122D0">
              <w:rPr>
                <w:sz w:val="16"/>
              </w:rPr>
              <w:t>примірник</w:t>
            </w:r>
            <w:r w:rsidRPr="00FD6D5F">
              <w:rPr>
                <w:sz w:val="16"/>
              </w:rPr>
              <w:t>и</w:t>
            </w:r>
          </w:p>
          <w:p w:rsidR="004E26A8" w:rsidRPr="00FD6D5F" w:rsidRDefault="004E26A8">
            <w:pPr>
              <w:pStyle w:val="CommentText"/>
              <w:jc w:val="both"/>
              <w:rPr>
                <w:sz w:val="16"/>
              </w:rPr>
            </w:pPr>
          </w:p>
        </w:tc>
        <w:tc>
          <w:tcPr>
            <w:tcW w:w="2127" w:type="dxa"/>
          </w:tcPr>
          <w:p w:rsidR="004E26A8" w:rsidRPr="00FD6D5F" w:rsidRDefault="004E26A8">
            <w:pPr>
              <w:pStyle w:val="CommentText"/>
              <w:jc w:val="center"/>
              <w:rPr>
                <w:sz w:val="16"/>
              </w:rPr>
            </w:pPr>
          </w:p>
        </w:tc>
      </w:tr>
      <w:tr w:rsidR="004E26A8" w:rsidRPr="00FD6D5F">
        <w:trPr>
          <w:trHeight w:val="676"/>
        </w:trPr>
        <w:tc>
          <w:tcPr>
            <w:tcW w:w="1986" w:type="dxa"/>
            <w:vMerge/>
          </w:tcPr>
          <w:p w:rsidR="004E26A8" w:rsidRPr="00FD6D5F" w:rsidRDefault="004E26A8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rFonts w:cstheme="minorHAnsi"/>
                <w:b/>
                <w:sz w:val="18"/>
              </w:rPr>
            </w:pPr>
            <w:r w:rsidRPr="00FD6D5F">
              <w:rPr>
                <w:rFonts w:cstheme="minorHAnsi"/>
                <w:b/>
                <w:sz w:val="18"/>
              </w:rPr>
              <w:t>5. Чи має громадськість доступ до рішень регулят</w:t>
            </w:r>
            <w:r w:rsidR="004F4DCE">
              <w:rPr>
                <w:rFonts w:cstheme="minorHAnsi"/>
                <w:b/>
                <w:sz w:val="18"/>
              </w:rPr>
              <w:t xml:space="preserve">орного </w:t>
            </w:r>
            <w:r w:rsidRPr="00FD6D5F">
              <w:rPr>
                <w:rFonts w:cstheme="minorHAnsi"/>
                <w:b/>
                <w:sz w:val="18"/>
              </w:rPr>
              <w:t>органу в енергетичному секторі (щодо тарифів, тарифної методології, доступу до ринків тощо)?</w:t>
            </w:r>
          </w:p>
          <w:p w:rsidR="004E26A8" w:rsidRPr="00FD6D5F" w:rsidRDefault="00FB2931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a.</w:t>
            </w:r>
            <w:r w:rsidR="007D426B" w:rsidRPr="00FD6D5F">
              <w:rPr>
                <w:rFonts w:cstheme="minorHAnsi"/>
                <w:sz w:val="18"/>
              </w:rPr>
              <w:t xml:space="preserve"> Так, усі рішення є доступними</w:t>
            </w:r>
          </w:p>
          <w:p w:rsidR="004E26A8" w:rsidRPr="00FD6D5F" w:rsidRDefault="00FB2931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b.</w:t>
            </w:r>
            <w:r w:rsidR="007D426B" w:rsidRPr="00FD6D5F">
              <w:rPr>
                <w:rFonts w:cstheme="minorHAnsi"/>
                <w:sz w:val="18"/>
              </w:rPr>
              <w:t xml:space="preserve"> Лише деякі рішення є доступними</w:t>
            </w:r>
          </w:p>
          <w:p w:rsidR="004E26A8" w:rsidRPr="00FD6D5F" w:rsidRDefault="00FB2931">
            <w:pPr>
              <w:jc w:val="both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sz w:val="18"/>
              </w:rPr>
              <w:t>c.</w:t>
            </w:r>
            <w:r w:rsidR="007D426B" w:rsidRPr="00FD6D5F">
              <w:rPr>
                <w:rFonts w:cstheme="minorHAnsi"/>
                <w:sz w:val="18"/>
              </w:rPr>
              <w:t xml:space="preserve"> Немає доступу до рішень</w:t>
            </w:r>
          </w:p>
        </w:tc>
        <w:tc>
          <w:tcPr>
            <w:tcW w:w="2977" w:type="dxa"/>
          </w:tcPr>
          <w:p w:rsidR="004E26A8" w:rsidRPr="00FD6D5F" w:rsidRDefault="004E26A8">
            <w:pPr>
              <w:pStyle w:val="CommentText"/>
              <w:jc w:val="both"/>
              <w:rPr>
                <w:sz w:val="16"/>
              </w:rPr>
            </w:pPr>
          </w:p>
        </w:tc>
        <w:tc>
          <w:tcPr>
            <w:tcW w:w="2127" w:type="dxa"/>
          </w:tcPr>
          <w:p w:rsidR="004E26A8" w:rsidRPr="00FD6D5F" w:rsidRDefault="004E26A8">
            <w:pPr>
              <w:pStyle w:val="CommentText"/>
              <w:jc w:val="center"/>
              <w:rPr>
                <w:sz w:val="16"/>
              </w:rPr>
            </w:pPr>
          </w:p>
        </w:tc>
      </w:tr>
      <w:tr w:rsidR="004E26A8" w:rsidRPr="00FD6D5F">
        <w:trPr>
          <w:trHeight w:val="676"/>
        </w:trPr>
        <w:tc>
          <w:tcPr>
            <w:tcW w:w="1986" w:type="dxa"/>
            <w:vMerge/>
          </w:tcPr>
          <w:p w:rsidR="004E26A8" w:rsidRPr="00FD6D5F" w:rsidRDefault="004E26A8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rFonts w:cstheme="minorHAnsi"/>
                <w:b/>
                <w:sz w:val="18"/>
              </w:rPr>
            </w:pPr>
            <w:r w:rsidRPr="00FD6D5F">
              <w:rPr>
                <w:rFonts w:cstheme="minorHAnsi"/>
                <w:b/>
                <w:sz w:val="18"/>
              </w:rPr>
              <w:t xml:space="preserve">6. Чи доступні документи щодо енергетичної стратегії </w:t>
            </w:r>
            <w:r w:rsidR="00C37815">
              <w:rPr>
                <w:rFonts w:cstheme="minorHAnsi"/>
                <w:b/>
                <w:sz w:val="18"/>
              </w:rPr>
              <w:t>та</w:t>
            </w:r>
            <w:r w:rsidRPr="00FD6D5F">
              <w:rPr>
                <w:rFonts w:cstheme="minorHAnsi"/>
                <w:b/>
                <w:sz w:val="18"/>
              </w:rPr>
              <w:t xml:space="preserve"> національних планів країни будь-якою мовою ООН? [Так/Ні]</w:t>
            </w:r>
          </w:p>
          <w:p w:rsidR="004E26A8" w:rsidRPr="00FD6D5F" w:rsidRDefault="004E26A8">
            <w:pPr>
              <w:jc w:val="both"/>
              <w:rPr>
                <w:rFonts w:cstheme="minorHAnsi"/>
                <w:b/>
                <w:sz w:val="18"/>
              </w:rPr>
            </w:pPr>
          </w:p>
        </w:tc>
        <w:tc>
          <w:tcPr>
            <w:tcW w:w="2977" w:type="dxa"/>
          </w:tcPr>
          <w:p w:rsidR="004E26A8" w:rsidRPr="00FD6D5F" w:rsidRDefault="007D426B">
            <w:pPr>
              <w:pStyle w:val="CommentText"/>
              <w:jc w:val="both"/>
              <w:rPr>
                <w:sz w:val="16"/>
              </w:rPr>
            </w:pPr>
            <w:r w:rsidRPr="00FD6D5F">
              <w:rPr>
                <w:sz w:val="16"/>
              </w:rPr>
              <w:t xml:space="preserve">Мовами ООН є арабська, китайська, англійська, французька, російська </w:t>
            </w:r>
            <w:r w:rsidR="00C37815">
              <w:rPr>
                <w:sz w:val="16"/>
              </w:rPr>
              <w:t>та</w:t>
            </w:r>
            <w:r w:rsidRPr="00FD6D5F">
              <w:rPr>
                <w:sz w:val="16"/>
              </w:rPr>
              <w:t xml:space="preserve"> іспанська.</w:t>
            </w:r>
          </w:p>
          <w:p w:rsidR="004E26A8" w:rsidRPr="00FD6D5F" w:rsidRDefault="007D426B">
            <w:pPr>
              <w:pStyle w:val="CommentText"/>
              <w:jc w:val="both"/>
              <w:rPr>
                <w:sz w:val="16"/>
              </w:rPr>
            </w:pPr>
            <w:r w:rsidRPr="00FD6D5F">
              <w:rPr>
                <w:sz w:val="16"/>
              </w:rPr>
              <w:t>У контексті цього питання неофіційні переклади не є актуальними.</w:t>
            </w:r>
          </w:p>
        </w:tc>
        <w:tc>
          <w:tcPr>
            <w:tcW w:w="2127" w:type="dxa"/>
          </w:tcPr>
          <w:p w:rsidR="004E26A8" w:rsidRPr="00FD6D5F" w:rsidRDefault="004E26A8">
            <w:pPr>
              <w:pStyle w:val="CommentText"/>
              <w:jc w:val="center"/>
              <w:rPr>
                <w:sz w:val="16"/>
              </w:rPr>
            </w:pPr>
          </w:p>
        </w:tc>
      </w:tr>
      <w:tr w:rsidR="004E26A8" w:rsidRPr="00FD6D5F">
        <w:trPr>
          <w:trHeight w:val="462"/>
        </w:trPr>
        <w:tc>
          <w:tcPr>
            <w:tcW w:w="1986" w:type="dxa"/>
            <w:vMerge/>
          </w:tcPr>
          <w:p w:rsidR="004E26A8" w:rsidRPr="00FD6D5F" w:rsidRDefault="004E26A8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rFonts w:cstheme="minorHAnsi"/>
                <w:b/>
                <w:sz w:val="18"/>
              </w:rPr>
            </w:pPr>
            <w:r w:rsidRPr="00FD6D5F">
              <w:rPr>
                <w:rFonts w:cstheme="minorHAnsi"/>
                <w:b/>
                <w:sz w:val="18"/>
              </w:rPr>
              <w:t>7. Чи доступні прийняті закони будь-якою мовою ООН? [Так/Ні]</w:t>
            </w:r>
          </w:p>
        </w:tc>
        <w:tc>
          <w:tcPr>
            <w:tcW w:w="2977" w:type="dxa"/>
          </w:tcPr>
          <w:p w:rsidR="004E26A8" w:rsidRPr="00FD6D5F" w:rsidRDefault="007D426B">
            <w:pPr>
              <w:pStyle w:val="CommentText"/>
              <w:jc w:val="both"/>
              <w:rPr>
                <w:sz w:val="16"/>
              </w:rPr>
            </w:pPr>
            <w:r w:rsidRPr="00FD6D5F">
              <w:rPr>
                <w:sz w:val="16"/>
              </w:rPr>
              <w:t xml:space="preserve">Мовами ООН є арабська, китайська, англійська, французька, російська </w:t>
            </w:r>
            <w:r w:rsidR="00C37815">
              <w:rPr>
                <w:sz w:val="16"/>
              </w:rPr>
              <w:t>та</w:t>
            </w:r>
            <w:r w:rsidRPr="00FD6D5F">
              <w:rPr>
                <w:sz w:val="16"/>
              </w:rPr>
              <w:t xml:space="preserve"> іспанська.</w:t>
            </w:r>
          </w:p>
          <w:p w:rsidR="004E26A8" w:rsidRPr="00FD6D5F" w:rsidRDefault="007D426B">
            <w:pPr>
              <w:pStyle w:val="CommentText"/>
              <w:jc w:val="both"/>
              <w:rPr>
                <w:sz w:val="18"/>
              </w:rPr>
            </w:pPr>
            <w:r w:rsidRPr="00FD6D5F">
              <w:rPr>
                <w:sz w:val="16"/>
              </w:rPr>
              <w:t>У контексті цього питання неофіційні переклади не є актуальними.</w:t>
            </w:r>
          </w:p>
        </w:tc>
        <w:tc>
          <w:tcPr>
            <w:tcW w:w="2127" w:type="dxa"/>
          </w:tcPr>
          <w:p w:rsidR="004E26A8" w:rsidRPr="00FD6D5F" w:rsidRDefault="004E26A8">
            <w:pPr>
              <w:pStyle w:val="CommentText"/>
              <w:jc w:val="center"/>
              <w:rPr>
                <w:sz w:val="16"/>
              </w:rPr>
            </w:pPr>
          </w:p>
        </w:tc>
      </w:tr>
      <w:tr w:rsidR="004E26A8" w:rsidRPr="00FD6D5F">
        <w:trPr>
          <w:trHeight w:val="699"/>
        </w:trPr>
        <w:tc>
          <w:tcPr>
            <w:tcW w:w="1986" w:type="dxa"/>
            <w:vMerge/>
          </w:tcPr>
          <w:p w:rsidR="004E26A8" w:rsidRPr="00FD6D5F" w:rsidRDefault="004E26A8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rFonts w:cstheme="minorHAnsi"/>
                <w:b/>
                <w:sz w:val="18"/>
              </w:rPr>
            </w:pPr>
            <w:r w:rsidRPr="00FD6D5F">
              <w:rPr>
                <w:rFonts w:cstheme="minorHAnsi"/>
                <w:b/>
                <w:sz w:val="18"/>
              </w:rPr>
              <w:t>8. Чи публікують свої дані органи, відповідальні за моніторинг і реалізацію пріоритетів/завдань в енергетичному секторі? [Так/Ні]</w:t>
            </w:r>
          </w:p>
          <w:p w:rsidR="004E26A8" w:rsidRPr="00FD6D5F" w:rsidRDefault="004E26A8">
            <w:pPr>
              <w:jc w:val="both"/>
              <w:rPr>
                <w:rFonts w:cstheme="minorHAnsi"/>
                <w:b/>
                <w:sz w:val="18"/>
              </w:rPr>
            </w:pPr>
          </w:p>
        </w:tc>
        <w:tc>
          <w:tcPr>
            <w:tcW w:w="2977" w:type="dxa"/>
          </w:tcPr>
          <w:p w:rsidR="004E26A8" w:rsidRPr="00FD6D5F" w:rsidRDefault="007D426B">
            <w:pPr>
              <w:pStyle w:val="CommentText"/>
              <w:jc w:val="both"/>
              <w:rPr>
                <w:sz w:val="16"/>
              </w:rPr>
            </w:pPr>
            <w:r w:rsidRPr="00FD6D5F">
              <w:rPr>
                <w:sz w:val="16"/>
              </w:rPr>
              <w:t xml:space="preserve">Це запитання стосується моніторингових органів, згаданих у запитанні </w:t>
            </w:r>
            <w:r w:rsidR="00F055F4">
              <w:rPr>
                <w:sz w:val="16"/>
              </w:rPr>
              <w:t>№ </w:t>
            </w:r>
            <w:r w:rsidRPr="00FD6D5F">
              <w:rPr>
                <w:sz w:val="16"/>
              </w:rPr>
              <w:t xml:space="preserve">1 головного показника </w:t>
            </w:r>
            <w:r w:rsidR="00F055F4">
              <w:rPr>
                <w:sz w:val="16"/>
              </w:rPr>
              <w:t>№ </w:t>
            </w:r>
            <w:r w:rsidRPr="00FD6D5F">
              <w:rPr>
                <w:sz w:val="16"/>
              </w:rPr>
              <w:t xml:space="preserve">1, </w:t>
            </w:r>
            <w:proofErr w:type="spellStart"/>
            <w:r w:rsidRPr="00FD6D5F">
              <w:rPr>
                <w:sz w:val="16"/>
              </w:rPr>
              <w:t>субпоказника</w:t>
            </w:r>
            <w:proofErr w:type="spellEnd"/>
            <w:r w:rsidRPr="00FD6D5F">
              <w:rPr>
                <w:sz w:val="16"/>
              </w:rPr>
              <w:t xml:space="preserve"> </w:t>
            </w:r>
            <w:r w:rsidR="00F055F4">
              <w:rPr>
                <w:sz w:val="16"/>
              </w:rPr>
              <w:t>№ </w:t>
            </w:r>
            <w:r w:rsidRPr="00FD6D5F">
              <w:rPr>
                <w:sz w:val="16"/>
              </w:rPr>
              <w:t>2.</w:t>
            </w:r>
          </w:p>
        </w:tc>
        <w:tc>
          <w:tcPr>
            <w:tcW w:w="2127" w:type="dxa"/>
          </w:tcPr>
          <w:p w:rsidR="004E26A8" w:rsidRPr="00FD6D5F" w:rsidRDefault="004E26A8">
            <w:pPr>
              <w:pStyle w:val="CommentText"/>
              <w:jc w:val="center"/>
              <w:rPr>
                <w:sz w:val="16"/>
              </w:rPr>
            </w:pPr>
          </w:p>
        </w:tc>
      </w:tr>
      <w:tr w:rsidR="004E26A8" w:rsidRPr="00FD6D5F">
        <w:trPr>
          <w:trHeight w:val="676"/>
        </w:trPr>
        <w:tc>
          <w:tcPr>
            <w:tcW w:w="1986" w:type="dxa"/>
            <w:vMerge/>
          </w:tcPr>
          <w:p w:rsidR="004E26A8" w:rsidRPr="00FD6D5F" w:rsidRDefault="004E26A8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rFonts w:cstheme="minorHAnsi"/>
                <w:b/>
                <w:sz w:val="18"/>
              </w:rPr>
            </w:pPr>
            <w:r w:rsidRPr="00FD6D5F">
              <w:rPr>
                <w:rFonts w:cstheme="minorHAnsi"/>
                <w:b/>
                <w:sz w:val="18"/>
              </w:rPr>
              <w:t>9. Чи є правова інформація централізованою?</w:t>
            </w:r>
          </w:p>
          <w:p w:rsidR="004E26A8" w:rsidRPr="00FD6D5F" w:rsidRDefault="00FB2931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a.</w:t>
            </w:r>
            <w:r w:rsidR="007D426B" w:rsidRPr="00FD6D5F">
              <w:rPr>
                <w:rFonts w:cstheme="minorHAnsi"/>
                <w:sz w:val="18"/>
              </w:rPr>
              <w:t xml:space="preserve"> Існує електронний централізований реєстр законів і нормативних актів</w:t>
            </w:r>
          </w:p>
          <w:p w:rsidR="004E26A8" w:rsidRPr="00FD6D5F" w:rsidRDefault="00FB2931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b.</w:t>
            </w:r>
            <w:r w:rsidR="007D426B" w:rsidRPr="00FD6D5F">
              <w:rPr>
                <w:rFonts w:cstheme="minorHAnsi"/>
                <w:sz w:val="18"/>
              </w:rPr>
              <w:t xml:space="preserve"> Існує централізований реєстр / офіційний бюлетень у друкованому вигляді</w:t>
            </w:r>
          </w:p>
          <w:p w:rsidR="004E26A8" w:rsidRPr="00FD6D5F" w:rsidRDefault="00FB2931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c.</w:t>
            </w:r>
            <w:r w:rsidR="007D426B" w:rsidRPr="00FD6D5F">
              <w:rPr>
                <w:rFonts w:cstheme="minorHAnsi"/>
                <w:sz w:val="18"/>
              </w:rPr>
              <w:t xml:space="preserve"> Не існує централізації законів і нормативних актів</w:t>
            </w:r>
          </w:p>
          <w:p w:rsidR="004E26A8" w:rsidRPr="00FD6D5F" w:rsidRDefault="004E26A8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977" w:type="dxa"/>
          </w:tcPr>
          <w:p w:rsidR="004E26A8" w:rsidRPr="00FD6D5F" w:rsidRDefault="004E26A8">
            <w:pPr>
              <w:pStyle w:val="CommentText"/>
              <w:rPr>
                <w:sz w:val="18"/>
              </w:rPr>
            </w:pPr>
          </w:p>
        </w:tc>
        <w:tc>
          <w:tcPr>
            <w:tcW w:w="2127" w:type="dxa"/>
          </w:tcPr>
          <w:p w:rsidR="004E26A8" w:rsidRPr="00FD6D5F" w:rsidRDefault="004E26A8">
            <w:pPr>
              <w:pStyle w:val="CommentText"/>
              <w:jc w:val="center"/>
              <w:rPr>
                <w:sz w:val="16"/>
              </w:rPr>
            </w:pPr>
          </w:p>
        </w:tc>
      </w:tr>
      <w:tr w:rsidR="004E26A8" w:rsidRPr="00FD6D5F">
        <w:trPr>
          <w:trHeight w:val="676"/>
        </w:trPr>
        <w:tc>
          <w:tcPr>
            <w:tcW w:w="1986" w:type="dxa"/>
            <w:vMerge/>
          </w:tcPr>
          <w:p w:rsidR="004E26A8" w:rsidRPr="00FD6D5F" w:rsidRDefault="004E26A8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rFonts w:cstheme="minorHAnsi"/>
                <w:b/>
                <w:sz w:val="18"/>
              </w:rPr>
            </w:pPr>
            <w:r w:rsidRPr="00FD6D5F">
              <w:rPr>
                <w:rFonts w:cstheme="minorHAnsi"/>
                <w:b/>
                <w:sz w:val="18"/>
              </w:rPr>
              <w:t>10. Чи вимагає якийсь закон / нормативний акт / правило консультацій між урядом і заінтересованими сторонами? [Так/Ні]</w:t>
            </w:r>
          </w:p>
          <w:p w:rsidR="004E26A8" w:rsidRPr="00FD6D5F" w:rsidRDefault="004E26A8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977" w:type="dxa"/>
          </w:tcPr>
          <w:p w:rsidR="004E26A8" w:rsidRPr="00FD6D5F" w:rsidRDefault="007D426B" w:rsidP="00145191">
            <w:pPr>
              <w:pStyle w:val="CommentText"/>
              <w:jc w:val="both"/>
              <w:rPr>
                <w:sz w:val="18"/>
              </w:rPr>
            </w:pPr>
            <w:r w:rsidRPr="00FD6D5F">
              <w:rPr>
                <w:sz w:val="16"/>
              </w:rPr>
              <w:t xml:space="preserve">Заінтересовані сторони можуть включати </w:t>
            </w:r>
            <w:r w:rsidRPr="00FD6D5F">
              <w:rPr>
                <w:rFonts w:cs="Arial"/>
                <w:color w:val="000000"/>
                <w:sz w:val="16"/>
                <w:shd w:val="clear" w:color="auto" w:fill="FFFFFF"/>
              </w:rPr>
              <w:t xml:space="preserve">причетних державних і приватних інвесторів, </w:t>
            </w:r>
            <w:r w:rsidRPr="00FD6D5F">
              <w:rPr>
                <w:color w:val="333333"/>
                <w:sz w:val="16"/>
                <w:shd w:val="clear" w:color="auto" w:fill="FFFFFF"/>
              </w:rPr>
              <w:t xml:space="preserve">енергетичні </w:t>
            </w:r>
            <w:r w:rsidR="00145191">
              <w:rPr>
                <w:color w:val="333333"/>
                <w:sz w:val="16"/>
                <w:shd w:val="clear" w:color="auto" w:fill="FFFFFF"/>
              </w:rPr>
              <w:t>відомства</w:t>
            </w:r>
            <w:r w:rsidRPr="00FD6D5F">
              <w:rPr>
                <w:color w:val="333333"/>
                <w:sz w:val="16"/>
                <w:shd w:val="clear" w:color="auto" w:fill="FFFFFF"/>
              </w:rPr>
              <w:t xml:space="preserve">, </w:t>
            </w:r>
            <w:r w:rsidRPr="00FD6D5F">
              <w:rPr>
                <w:rFonts w:cs="Arial"/>
                <w:color w:val="333333"/>
                <w:sz w:val="16"/>
                <w:shd w:val="clear" w:color="auto" w:fill="FFFFFF"/>
              </w:rPr>
              <w:t xml:space="preserve">адміністрації місцевого самоврядування, </w:t>
            </w:r>
            <w:r w:rsidRPr="00FD6D5F">
              <w:rPr>
                <w:color w:val="333333"/>
                <w:sz w:val="16"/>
                <w:shd w:val="clear" w:color="auto" w:fill="FFFFFF"/>
              </w:rPr>
              <w:t>не</w:t>
            </w:r>
            <w:r w:rsidRPr="00FD6D5F">
              <w:rPr>
                <w:rFonts w:cs="Arial"/>
                <w:color w:val="000000"/>
                <w:sz w:val="16"/>
                <w:shd w:val="clear" w:color="auto" w:fill="FFFFFF"/>
              </w:rPr>
              <w:t xml:space="preserve">урядові організації </w:t>
            </w:r>
            <w:r w:rsidR="00145191">
              <w:rPr>
                <w:rFonts w:cs="Arial"/>
                <w:color w:val="000000"/>
                <w:sz w:val="16"/>
                <w:shd w:val="clear" w:color="auto" w:fill="FFFFFF"/>
              </w:rPr>
              <w:t>та</w:t>
            </w:r>
            <w:r w:rsidRPr="00FD6D5F">
              <w:rPr>
                <w:rFonts w:cs="Arial"/>
                <w:color w:val="000000"/>
                <w:sz w:val="16"/>
                <w:shd w:val="clear" w:color="auto" w:fill="FFFFFF"/>
              </w:rPr>
              <w:t xml:space="preserve"> широкий загал.</w:t>
            </w:r>
          </w:p>
        </w:tc>
        <w:tc>
          <w:tcPr>
            <w:tcW w:w="2127" w:type="dxa"/>
          </w:tcPr>
          <w:p w:rsidR="004E26A8" w:rsidRPr="00FD6D5F" w:rsidRDefault="004E26A8">
            <w:pPr>
              <w:pStyle w:val="CommentText"/>
              <w:jc w:val="center"/>
              <w:rPr>
                <w:sz w:val="16"/>
              </w:rPr>
            </w:pPr>
          </w:p>
        </w:tc>
      </w:tr>
      <w:tr w:rsidR="004E26A8" w:rsidRPr="00FD6D5F">
        <w:trPr>
          <w:trHeight w:val="676"/>
        </w:trPr>
        <w:tc>
          <w:tcPr>
            <w:tcW w:w="1986" w:type="dxa"/>
            <w:vMerge/>
          </w:tcPr>
          <w:p w:rsidR="004E26A8" w:rsidRPr="00FD6D5F" w:rsidRDefault="004E26A8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rFonts w:cstheme="minorHAnsi"/>
                <w:b/>
                <w:sz w:val="18"/>
              </w:rPr>
            </w:pPr>
            <w:r w:rsidRPr="00FD6D5F">
              <w:rPr>
                <w:rFonts w:cstheme="minorHAnsi"/>
                <w:b/>
                <w:sz w:val="18"/>
              </w:rPr>
              <w:t>11. Чи вимагає якийсь закон / нормативний акт / правило консультацій між регуля</w:t>
            </w:r>
            <w:r w:rsidR="004F4DCE">
              <w:rPr>
                <w:rFonts w:cstheme="minorHAnsi"/>
                <w:b/>
                <w:sz w:val="18"/>
              </w:rPr>
              <w:t>торн</w:t>
            </w:r>
            <w:r w:rsidRPr="00FD6D5F">
              <w:rPr>
                <w:rFonts w:cstheme="minorHAnsi"/>
                <w:b/>
                <w:sz w:val="18"/>
              </w:rPr>
              <w:t>им органом в енергетичному секторі й заінтересованими сторонами? [Так/Ні]</w:t>
            </w:r>
          </w:p>
        </w:tc>
        <w:tc>
          <w:tcPr>
            <w:tcW w:w="2977" w:type="dxa"/>
          </w:tcPr>
          <w:p w:rsidR="004E26A8" w:rsidRPr="00FD6D5F" w:rsidRDefault="004E26A8">
            <w:pPr>
              <w:pStyle w:val="CommentText"/>
              <w:jc w:val="both"/>
              <w:rPr>
                <w:sz w:val="16"/>
              </w:rPr>
            </w:pPr>
          </w:p>
        </w:tc>
        <w:tc>
          <w:tcPr>
            <w:tcW w:w="2127" w:type="dxa"/>
          </w:tcPr>
          <w:p w:rsidR="004E26A8" w:rsidRPr="00FD6D5F" w:rsidRDefault="004E26A8">
            <w:pPr>
              <w:pStyle w:val="CommentText"/>
              <w:jc w:val="center"/>
              <w:rPr>
                <w:sz w:val="16"/>
              </w:rPr>
            </w:pPr>
          </w:p>
        </w:tc>
      </w:tr>
      <w:tr w:rsidR="004E26A8" w:rsidRPr="00FD6D5F">
        <w:tc>
          <w:tcPr>
            <w:tcW w:w="1986" w:type="dxa"/>
            <w:vMerge/>
          </w:tcPr>
          <w:p w:rsidR="004E26A8" w:rsidRPr="00FD6D5F" w:rsidRDefault="004E26A8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rFonts w:cstheme="minorHAnsi"/>
                <w:b/>
                <w:sz w:val="18"/>
              </w:rPr>
            </w:pPr>
            <w:r w:rsidRPr="00FD6D5F">
              <w:rPr>
                <w:rFonts w:cstheme="minorHAnsi"/>
                <w:b/>
                <w:sz w:val="18"/>
              </w:rPr>
              <w:t>12. Чи сповіщають і чи консультують заінтересован</w:t>
            </w:r>
            <w:r w:rsidR="00145191">
              <w:rPr>
                <w:rFonts w:cstheme="minorHAnsi"/>
                <w:b/>
                <w:sz w:val="18"/>
              </w:rPr>
              <w:t>их</w:t>
            </w:r>
            <w:r w:rsidRPr="00FD6D5F">
              <w:rPr>
                <w:rFonts w:cstheme="minorHAnsi"/>
                <w:b/>
                <w:sz w:val="18"/>
              </w:rPr>
              <w:t xml:space="preserve"> стор</w:t>
            </w:r>
            <w:r w:rsidR="00145191">
              <w:rPr>
                <w:rFonts w:cstheme="minorHAnsi"/>
                <w:b/>
                <w:sz w:val="18"/>
              </w:rPr>
              <w:t>ін</w:t>
            </w:r>
            <w:r w:rsidRPr="00FD6D5F">
              <w:rPr>
                <w:rFonts w:cstheme="minorHAnsi"/>
                <w:b/>
                <w:sz w:val="18"/>
              </w:rPr>
              <w:t xml:space="preserve"> заздалегідь, коли приймаються нові закони й нормативні акти? [Так/Ні]</w:t>
            </w:r>
          </w:p>
          <w:p w:rsidR="004E26A8" w:rsidRPr="00FD6D5F" w:rsidRDefault="00FB2931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a.</w:t>
            </w:r>
            <w:r w:rsidR="007D426B" w:rsidRPr="00FD6D5F">
              <w:rPr>
                <w:rFonts w:cstheme="minorHAnsi"/>
                <w:sz w:val="18"/>
              </w:rPr>
              <w:t xml:space="preserve"> Заздалегідь сповіщають і консультують</w:t>
            </w:r>
          </w:p>
          <w:p w:rsidR="004E26A8" w:rsidRPr="00FD6D5F" w:rsidRDefault="00FB2931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b.</w:t>
            </w:r>
            <w:r w:rsidR="007D426B" w:rsidRPr="00FD6D5F">
              <w:rPr>
                <w:rFonts w:cstheme="minorHAnsi"/>
                <w:sz w:val="18"/>
              </w:rPr>
              <w:t xml:space="preserve"> Сповіщення надсилають, проте не консультують</w:t>
            </w:r>
          </w:p>
          <w:p w:rsidR="004E26A8" w:rsidRPr="00FD6D5F" w:rsidRDefault="00FB2931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c.</w:t>
            </w:r>
            <w:r w:rsidR="007D426B" w:rsidRPr="00FD6D5F">
              <w:rPr>
                <w:rFonts w:cstheme="minorHAnsi"/>
                <w:sz w:val="18"/>
              </w:rPr>
              <w:t xml:space="preserve"> Немає ні сповіщень, ні консультацій</w:t>
            </w:r>
          </w:p>
          <w:p w:rsidR="004E26A8" w:rsidRPr="00FD6D5F" w:rsidRDefault="004E26A8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977" w:type="dxa"/>
          </w:tcPr>
          <w:p w:rsidR="004E26A8" w:rsidRPr="00FD6D5F" w:rsidRDefault="004E26A8">
            <w:pPr>
              <w:pStyle w:val="CommentText"/>
              <w:jc w:val="both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  <w:p w:rsidR="004E26A8" w:rsidRPr="00FD6D5F" w:rsidRDefault="004E26A8">
            <w:pPr>
              <w:pStyle w:val="CommentText"/>
              <w:jc w:val="both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2127" w:type="dxa"/>
          </w:tcPr>
          <w:p w:rsidR="004E26A8" w:rsidRPr="00FD6D5F" w:rsidRDefault="004E26A8">
            <w:pPr>
              <w:pStyle w:val="CommentText"/>
              <w:jc w:val="center"/>
              <w:rPr>
                <w:rFonts w:cs="Arial"/>
                <w:color w:val="000000"/>
                <w:sz w:val="16"/>
                <w:shd w:val="clear" w:color="auto" w:fill="FFFFFF"/>
              </w:rPr>
            </w:pPr>
          </w:p>
        </w:tc>
      </w:tr>
      <w:tr w:rsidR="004E26A8" w:rsidRPr="00FD6D5F">
        <w:trPr>
          <w:trHeight w:val="931"/>
        </w:trPr>
        <w:tc>
          <w:tcPr>
            <w:tcW w:w="13610" w:type="dxa"/>
            <w:gridSpan w:val="4"/>
          </w:tcPr>
          <w:p w:rsidR="004E26A8" w:rsidRPr="00FD6D5F" w:rsidRDefault="007D426B">
            <w:pPr>
              <w:rPr>
                <w:rFonts w:cstheme="minorHAnsi"/>
                <w:b/>
                <w:sz w:val="18"/>
              </w:rPr>
            </w:pPr>
            <w:r w:rsidRPr="00FD6D5F">
              <w:rPr>
                <w:rFonts w:cstheme="minorHAnsi"/>
                <w:b/>
                <w:sz w:val="18"/>
              </w:rPr>
              <w:t>Додаткові зауваження:</w:t>
            </w:r>
          </w:p>
          <w:p w:rsidR="004E26A8" w:rsidRPr="00FD6D5F" w:rsidRDefault="007D426B">
            <w:pPr>
              <w:rPr>
                <w:sz w:val="18"/>
              </w:rPr>
            </w:pPr>
            <w:r w:rsidRPr="00FD6D5F">
              <w:rPr>
                <w:sz w:val="18"/>
              </w:rPr>
              <w:t xml:space="preserve">Чи є в енергетичному секторі інші інвестиційні ризики, які варто згадати в розділі </w:t>
            </w:r>
            <w:r w:rsidRPr="00FD6D5F">
              <w:rPr>
                <w:i/>
                <w:sz w:val="18"/>
              </w:rPr>
              <w:t>«</w:t>
            </w:r>
            <w:r w:rsidR="003E3F8B">
              <w:rPr>
                <w:i/>
                <w:sz w:val="18"/>
              </w:rPr>
              <w:t>Керування</w:t>
            </w:r>
            <w:r w:rsidRPr="00FD6D5F">
              <w:rPr>
                <w:i/>
                <w:sz w:val="18"/>
              </w:rPr>
              <w:t xml:space="preserve"> процесами </w:t>
            </w:r>
            <w:r w:rsidR="003E3F8B">
              <w:rPr>
                <w:i/>
                <w:sz w:val="18"/>
              </w:rPr>
              <w:t>приймання</w:t>
            </w:r>
            <w:r w:rsidRPr="00FD6D5F">
              <w:rPr>
                <w:i/>
                <w:sz w:val="18"/>
              </w:rPr>
              <w:t xml:space="preserve"> рішень»</w:t>
            </w:r>
            <w:r w:rsidRPr="00FD6D5F">
              <w:rPr>
                <w:sz w:val="18"/>
              </w:rPr>
              <w:t>? Будь ласка, схарактеризуйте їх.</w:t>
            </w:r>
          </w:p>
          <w:p w:rsidR="004E26A8" w:rsidRPr="00FD6D5F" w:rsidRDefault="004E26A8">
            <w:pPr>
              <w:rPr>
                <w:sz w:val="18"/>
              </w:rPr>
            </w:pPr>
          </w:p>
          <w:p w:rsidR="004E26A8" w:rsidRPr="00FD6D5F" w:rsidRDefault="004E26A8">
            <w:pPr>
              <w:rPr>
                <w:rFonts w:cstheme="minorHAnsi"/>
                <w:b/>
                <w:sz w:val="18"/>
              </w:rPr>
            </w:pPr>
          </w:p>
        </w:tc>
      </w:tr>
    </w:tbl>
    <w:p w:rsidR="004E26A8" w:rsidRPr="00FD6D5F" w:rsidRDefault="004E26A8">
      <w:pPr>
        <w:spacing w:after="0"/>
        <w:rPr>
          <w:b/>
          <w:sz w:val="18"/>
        </w:rPr>
      </w:pPr>
    </w:p>
    <w:p w:rsidR="004E26A8" w:rsidRPr="00FD6D5F" w:rsidRDefault="007D426B">
      <w:pPr>
        <w:spacing w:after="0"/>
        <w:ind w:left="-426"/>
        <w:rPr>
          <w:b/>
          <w:color w:val="1F497D" w:themeColor="text2"/>
        </w:rPr>
      </w:pPr>
      <w:r w:rsidRPr="00FD6D5F">
        <w:rPr>
          <w:b/>
          <w:color w:val="1F497D" w:themeColor="text2"/>
        </w:rPr>
        <w:t>Основний</w:t>
      </w:r>
      <w:r w:rsidR="00813B2B">
        <w:rPr>
          <w:b/>
          <w:color w:val="1F497D" w:themeColor="text2"/>
        </w:rPr>
        <w:t xml:space="preserve"> </w:t>
      </w:r>
      <w:r w:rsidRPr="00FD6D5F">
        <w:rPr>
          <w:b/>
          <w:color w:val="1F497D" w:themeColor="text2"/>
        </w:rPr>
        <w:t xml:space="preserve">показник </w:t>
      </w:r>
      <w:r w:rsidR="00F055F4">
        <w:rPr>
          <w:b/>
          <w:color w:val="1F497D" w:themeColor="text2"/>
        </w:rPr>
        <w:t>№ </w:t>
      </w:r>
      <w:r w:rsidRPr="00FD6D5F">
        <w:rPr>
          <w:b/>
          <w:color w:val="1F497D" w:themeColor="text2"/>
        </w:rPr>
        <w:t>3: регуляторне середовище й умови інвестування</w:t>
      </w:r>
    </w:p>
    <w:p w:rsidR="004E26A8" w:rsidRPr="00FD6D5F" w:rsidRDefault="004E26A8">
      <w:pPr>
        <w:spacing w:after="0"/>
        <w:ind w:left="-426"/>
        <w:rPr>
          <w:b/>
          <w:sz w:val="18"/>
        </w:rPr>
      </w:pPr>
    </w:p>
    <w:tbl>
      <w:tblPr>
        <w:tblStyle w:val="TableGrid"/>
        <w:tblW w:w="136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6520"/>
        <w:gridCol w:w="2977"/>
        <w:gridCol w:w="2127"/>
      </w:tblGrid>
      <w:tr w:rsidR="004E26A8" w:rsidRPr="00FD6D5F">
        <w:tc>
          <w:tcPr>
            <w:tcW w:w="1986" w:type="dxa"/>
          </w:tcPr>
          <w:p w:rsidR="004E26A8" w:rsidRPr="00FD6D5F" w:rsidRDefault="007D426B">
            <w:pPr>
              <w:rPr>
                <w:b/>
                <w:sz w:val="18"/>
              </w:rPr>
            </w:pPr>
            <w:proofErr w:type="spellStart"/>
            <w:r w:rsidRPr="00FD6D5F">
              <w:rPr>
                <w:b/>
                <w:sz w:val="18"/>
              </w:rPr>
              <w:t>Субпоказники</w:t>
            </w:r>
            <w:proofErr w:type="spellEnd"/>
          </w:p>
        </w:tc>
        <w:tc>
          <w:tcPr>
            <w:tcW w:w="6520" w:type="dxa"/>
          </w:tcPr>
          <w:p w:rsidR="004E26A8" w:rsidRPr="00FD6D5F" w:rsidRDefault="007D426B">
            <w:pPr>
              <w:rPr>
                <w:b/>
                <w:sz w:val="18"/>
              </w:rPr>
            </w:pPr>
            <w:r w:rsidRPr="00FD6D5F">
              <w:rPr>
                <w:b/>
                <w:sz w:val="18"/>
              </w:rPr>
              <w:t>Запитання</w:t>
            </w:r>
          </w:p>
        </w:tc>
        <w:tc>
          <w:tcPr>
            <w:tcW w:w="2977" w:type="dxa"/>
          </w:tcPr>
          <w:p w:rsidR="004E26A8" w:rsidRPr="00FD6D5F" w:rsidRDefault="007D426B">
            <w:pPr>
              <w:rPr>
                <w:b/>
                <w:sz w:val="18"/>
              </w:rPr>
            </w:pPr>
            <w:r w:rsidRPr="00FD6D5F">
              <w:rPr>
                <w:b/>
                <w:sz w:val="18"/>
              </w:rPr>
              <w:t>Пояснення запитань</w:t>
            </w:r>
          </w:p>
          <w:p w:rsidR="004E26A8" w:rsidRPr="00FD6D5F" w:rsidRDefault="004E26A8">
            <w:pPr>
              <w:rPr>
                <w:b/>
                <w:sz w:val="18"/>
              </w:rPr>
            </w:pPr>
          </w:p>
        </w:tc>
        <w:tc>
          <w:tcPr>
            <w:tcW w:w="2127" w:type="dxa"/>
          </w:tcPr>
          <w:p w:rsidR="004E26A8" w:rsidRPr="00FD6D5F" w:rsidRDefault="007D426B">
            <w:pPr>
              <w:jc w:val="center"/>
              <w:rPr>
                <w:b/>
                <w:sz w:val="18"/>
              </w:rPr>
            </w:pPr>
            <w:r w:rsidRPr="00FD6D5F">
              <w:rPr>
                <w:b/>
                <w:sz w:val="18"/>
              </w:rPr>
              <w:t>Додаткова інформація (будь ласка, обґрунтуйте свою відповідь «ТАК/НІ», надавши додаткову інформацію)</w:t>
            </w:r>
          </w:p>
        </w:tc>
      </w:tr>
      <w:tr w:rsidR="004E26A8" w:rsidRPr="00FD6D5F">
        <w:trPr>
          <w:trHeight w:val="1239"/>
        </w:trPr>
        <w:tc>
          <w:tcPr>
            <w:tcW w:w="1986" w:type="dxa"/>
            <w:vMerge w:val="restart"/>
          </w:tcPr>
          <w:p w:rsidR="004E26A8" w:rsidRPr="00FD6D5F" w:rsidRDefault="007D426B">
            <w:pPr>
              <w:rPr>
                <w:b/>
                <w:sz w:val="18"/>
              </w:rPr>
            </w:pPr>
            <w:r w:rsidRPr="00FD6D5F">
              <w:rPr>
                <w:b/>
                <w:sz w:val="18"/>
              </w:rPr>
              <w:t>1. Регуляторна ефективність</w:t>
            </w:r>
          </w:p>
          <w:p w:rsidR="004E26A8" w:rsidRPr="00FD6D5F" w:rsidRDefault="004E26A8">
            <w:pPr>
              <w:rPr>
                <w:b/>
                <w:sz w:val="18"/>
              </w:rPr>
            </w:pPr>
          </w:p>
          <w:p w:rsidR="004E26A8" w:rsidRPr="00FD6D5F" w:rsidRDefault="004E26A8">
            <w:pPr>
              <w:rPr>
                <w:sz w:val="18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contextualSpacing/>
              <w:jc w:val="both"/>
              <w:rPr>
                <w:rFonts w:cs="Times New Roman"/>
                <w:sz w:val="18"/>
              </w:rPr>
            </w:pPr>
            <w:r w:rsidRPr="00FD6D5F">
              <w:rPr>
                <w:rFonts w:cs="Times New Roman"/>
                <w:b/>
                <w:sz w:val="18"/>
              </w:rPr>
              <w:t>1.</w:t>
            </w:r>
            <w:r w:rsidRPr="00FD6D5F">
              <w:rPr>
                <w:rFonts w:cs="Times New Roman"/>
                <w:sz w:val="18"/>
              </w:rPr>
              <w:t xml:space="preserve"> </w:t>
            </w:r>
            <w:r w:rsidRPr="00FD6D5F">
              <w:rPr>
                <w:b/>
                <w:sz w:val="18"/>
              </w:rPr>
              <w:t>Яка установа відповідає за регулювання енергетичного сектору:</w:t>
            </w:r>
          </w:p>
          <w:p w:rsidR="004E26A8" w:rsidRPr="00FD6D5F" w:rsidRDefault="00FB2931">
            <w:pPr>
              <w:contextualSpacing/>
              <w:jc w:val="both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a.</w:t>
            </w:r>
            <w:r w:rsidR="007D426B" w:rsidRPr="00FD6D5F">
              <w:rPr>
                <w:rFonts w:cs="Times New Roman"/>
                <w:sz w:val="18"/>
              </w:rPr>
              <w:t xml:space="preserve"> Окремий регулят</w:t>
            </w:r>
            <w:r w:rsidR="004F4DCE">
              <w:rPr>
                <w:rFonts w:cs="Times New Roman"/>
                <w:sz w:val="18"/>
              </w:rPr>
              <w:t>орн</w:t>
            </w:r>
            <w:r w:rsidR="007D426B" w:rsidRPr="00FD6D5F">
              <w:rPr>
                <w:rFonts w:cs="Times New Roman"/>
                <w:sz w:val="18"/>
              </w:rPr>
              <w:t>ий орган з питань енергетики</w:t>
            </w:r>
          </w:p>
          <w:p w:rsidR="004E26A8" w:rsidRPr="00FD6D5F" w:rsidRDefault="00FB2931">
            <w:pPr>
              <w:contextualSpacing/>
              <w:jc w:val="both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b.</w:t>
            </w:r>
            <w:r w:rsidR="007D426B" w:rsidRPr="00FD6D5F">
              <w:rPr>
                <w:rFonts w:cs="Times New Roman"/>
                <w:sz w:val="18"/>
              </w:rPr>
              <w:t xml:space="preserve"> Відомство під наглядом Міністерства</w:t>
            </w:r>
          </w:p>
          <w:p w:rsidR="004E26A8" w:rsidRPr="00FD6D5F" w:rsidRDefault="00FB2931">
            <w:pPr>
              <w:contextualSpacing/>
              <w:jc w:val="both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c.</w:t>
            </w:r>
            <w:r w:rsidR="007D426B" w:rsidRPr="00FD6D5F">
              <w:rPr>
                <w:rFonts w:cs="Times New Roman"/>
                <w:sz w:val="18"/>
              </w:rPr>
              <w:t xml:space="preserve"> Міністерство</w:t>
            </w:r>
          </w:p>
          <w:p w:rsidR="004E26A8" w:rsidRPr="00FD6D5F" w:rsidRDefault="00FB2931">
            <w:pPr>
              <w:jc w:val="both"/>
              <w:rPr>
                <w:rFonts w:cstheme="minorHAnsi"/>
                <w:sz w:val="18"/>
              </w:rPr>
            </w:pPr>
            <w:r>
              <w:rPr>
                <w:sz w:val="18"/>
              </w:rPr>
              <w:t>d.</w:t>
            </w:r>
            <w:r w:rsidR="007D426B" w:rsidRPr="00FD6D5F">
              <w:rPr>
                <w:sz w:val="18"/>
              </w:rPr>
              <w:t xml:space="preserve"> Кілька міністерств/відомств, що самостійно регулюють підгалузі</w:t>
            </w:r>
          </w:p>
        </w:tc>
        <w:tc>
          <w:tcPr>
            <w:tcW w:w="2977" w:type="dxa"/>
          </w:tcPr>
          <w:p w:rsidR="004E26A8" w:rsidRPr="00FD6D5F" w:rsidRDefault="007D426B">
            <w:pPr>
              <w:jc w:val="both"/>
              <w:rPr>
                <w:rFonts w:cstheme="minorHAnsi"/>
                <w:sz w:val="16"/>
              </w:rPr>
            </w:pPr>
            <w:r w:rsidRPr="00FD6D5F">
              <w:rPr>
                <w:rFonts w:cstheme="minorHAnsi"/>
                <w:sz w:val="16"/>
              </w:rPr>
              <w:t>Надалі іменований «регулят</w:t>
            </w:r>
            <w:r w:rsidR="004F4DCE">
              <w:rPr>
                <w:rFonts w:cstheme="minorHAnsi"/>
                <w:sz w:val="16"/>
              </w:rPr>
              <w:t>орний</w:t>
            </w:r>
            <w:r w:rsidRPr="00FD6D5F">
              <w:rPr>
                <w:rFonts w:cstheme="minorHAnsi"/>
                <w:sz w:val="16"/>
              </w:rPr>
              <w:t xml:space="preserve"> орган з питань енергетики»</w:t>
            </w:r>
          </w:p>
        </w:tc>
        <w:tc>
          <w:tcPr>
            <w:tcW w:w="2127" w:type="dxa"/>
          </w:tcPr>
          <w:p w:rsidR="004E26A8" w:rsidRPr="00FD6D5F" w:rsidRDefault="004E26A8">
            <w:pPr>
              <w:jc w:val="center"/>
              <w:rPr>
                <w:sz w:val="16"/>
              </w:rPr>
            </w:pPr>
          </w:p>
        </w:tc>
      </w:tr>
      <w:tr w:rsidR="004E26A8" w:rsidRPr="00FD6D5F">
        <w:tc>
          <w:tcPr>
            <w:tcW w:w="1986" w:type="dxa"/>
            <w:vMerge/>
          </w:tcPr>
          <w:p w:rsidR="004E26A8" w:rsidRPr="00FD6D5F" w:rsidRDefault="004E26A8">
            <w:pPr>
              <w:rPr>
                <w:b/>
                <w:sz w:val="18"/>
                <w:highlight w:val="yellow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b/>
                <w:sz w:val="18"/>
              </w:rPr>
            </w:pPr>
            <w:r w:rsidRPr="00FD6D5F">
              <w:rPr>
                <w:b/>
                <w:sz w:val="18"/>
              </w:rPr>
              <w:t>2. Чи ґрунтується влада регулят</w:t>
            </w:r>
            <w:r w:rsidR="004F4DCE">
              <w:rPr>
                <w:b/>
                <w:sz w:val="18"/>
              </w:rPr>
              <w:t>орний</w:t>
            </w:r>
            <w:r w:rsidRPr="00FD6D5F">
              <w:rPr>
                <w:b/>
                <w:sz w:val="18"/>
              </w:rPr>
              <w:t xml:space="preserve"> органу з питань енергетики на законі?</w:t>
            </w:r>
            <w:r w:rsidRPr="00FD6D5F">
              <w:rPr>
                <w:rFonts w:cstheme="minorHAnsi"/>
                <w:b/>
                <w:sz w:val="18"/>
              </w:rPr>
              <w:t xml:space="preserve"> [Так/Ні]</w:t>
            </w:r>
          </w:p>
        </w:tc>
        <w:tc>
          <w:tcPr>
            <w:tcW w:w="2977" w:type="dxa"/>
          </w:tcPr>
          <w:p w:rsidR="004E26A8" w:rsidRPr="00FD6D5F" w:rsidRDefault="007D426B">
            <w:pPr>
              <w:jc w:val="both"/>
              <w:rPr>
                <w:sz w:val="16"/>
              </w:rPr>
            </w:pPr>
            <w:r w:rsidRPr="00FD6D5F">
              <w:rPr>
                <w:sz w:val="16"/>
              </w:rPr>
              <w:t xml:space="preserve">Будь ласка, </w:t>
            </w:r>
            <w:r w:rsidR="004E0346">
              <w:rPr>
                <w:sz w:val="16"/>
              </w:rPr>
              <w:t>зазначте</w:t>
            </w:r>
            <w:r w:rsidRPr="00FD6D5F">
              <w:rPr>
                <w:sz w:val="16"/>
              </w:rPr>
              <w:t xml:space="preserve"> правовий акт, згідно з яким цей регулят</w:t>
            </w:r>
            <w:r w:rsidR="004F4DCE">
              <w:rPr>
                <w:sz w:val="16"/>
              </w:rPr>
              <w:t>орний</w:t>
            </w:r>
            <w:r w:rsidRPr="00FD6D5F">
              <w:rPr>
                <w:sz w:val="16"/>
              </w:rPr>
              <w:t xml:space="preserve"> орган було встановлено і який визначає його обов’язки.</w:t>
            </w:r>
          </w:p>
        </w:tc>
        <w:tc>
          <w:tcPr>
            <w:tcW w:w="2127" w:type="dxa"/>
          </w:tcPr>
          <w:p w:rsidR="004E26A8" w:rsidRPr="00FD6D5F" w:rsidRDefault="004E26A8">
            <w:pPr>
              <w:jc w:val="center"/>
              <w:rPr>
                <w:sz w:val="16"/>
              </w:rPr>
            </w:pPr>
          </w:p>
        </w:tc>
      </w:tr>
      <w:tr w:rsidR="004E26A8" w:rsidRPr="00FD6D5F">
        <w:tc>
          <w:tcPr>
            <w:tcW w:w="1986" w:type="dxa"/>
            <w:vMerge/>
          </w:tcPr>
          <w:p w:rsidR="004E26A8" w:rsidRPr="00FD6D5F" w:rsidRDefault="004E26A8">
            <w:pPr>
              <w:rPr>
                <w:b/>
                <w:sz w:val="18"/>
                <w:highlight w:val="yellow"/>
              </w:rPr>
            </w:pPr>
          </w:p>
        </w:tc>
        <w:tc>
          <w:tcPr>
            <w:tcW w:w="6520" w:type="dxa"/>
          </w:tcPr>
          <w:p w:rsidR="004E26A8" w:rsidRPr="00FD6D5F" w:rsidRDefault="007D426B" w:rsidP="00145191">
            <w:pPr>
              <w:jc w:val="both"/>
              <w:rPr>
                <w:b/>
                <w:sz w:val="18"/>
              </w:rPr>
            </w:pPr>
            <w:r w:rsidRPr="00FD6D5F">
              <w:rPr>
                <w:b/>
                <w:sz w:val="18"/>
              </w:rPr>
              <w:t xml:space="preserve">3. Чи закріплено законом функції </w:t>
            </w:r>
            <w:r w:rsidR="00145191">
              <w:rPr>
                <w:b/>
                <w:sz w:val="18"/>
              </w:rPr>
              <w:t>та</w:t>
            </w:r>
            <w:r w:rsidRPr="00FD6D5F">
              <w:rPr>
                <w:b/>
                <w:sz w:val="18"/>
              </w:rPr>
              <w:t xml:space="preserve"> обов’язки регулят</w:t>
            </w:r>
            <w:r w:rsidR="004F4DCE">
              <w:rPr>
                <w:b/>
                <w:sz w:val="18"/>
              </w:rPr>
              <w:t>орного</w:t>
            </w:r>
            <w:r w:rsidRPr="00FD6D5F">
              <w:rPr>
                <w:b/>
                <w:sz w:val="18"/>
              </w:rPr>
              <w:t xml:space="preserve"> органу в галузі енергетики?</w:t>
            </w:r>
            <w:r w:rsidRPr="00FD6D5F">
              <w:rPr>
                <w:rFonts w:cstheme="minorHAnsi"/>
                <w:b/>
                <w:sz w:val="18"/>
              </w:rPr>
              <w:t xml:space="preserve"> [Так/Ні]</w:t>
            </w:r>
          </w:p>
        </w:tc>
        <w:tc>
          <w:tcPr>
            <w:tcW w:w="2977" w:type="dxa"/>
          </w:tcPr>
          <w:p w:rsidR="004E26A8" w:rsidRPr="00FD6D5F" w:rsidRDefault="007D426B">
            <w:pPr>
              <w:jc w:val="both"/>
              <w:rPr>
                <w:sz w:val="16"/>
              </w:rPr>
            </w:pPr>
            <w:r w:rsidRPr="00FD6D5F">
              <w:rPr>
                <w:sz w:val="16"/>
              </w:rPr>
              <w:t xml:space="preserve">Будь ласка, </w:t>
            </w:r>
            <w:r w:rsidR="004E0346">
              <w:rPr>
                <w:sz w:val="16"/>
              </w:rPr>
              <w:t>зазначте</w:t>
            </w:r>
            <w:r w:rsidRPr="00FD6D5F">
              <w:rPr>
                <w:sz w:val="16"/>
              </w:rPr>
              <w:t xml:space="preserve"> правовий акт, згідно з яким цей регулят</w:t>
            </w:r>
            <w:r w:rsidR="004F4DCE">
              <w:rPr>
                <w:sz w:val="16"/>
              </w:rPr>
              <w:t>орний</w:t>
            </w:r>
            <w:r w:rsidRPr="00FD6D5F">
              <w:rPr>
                <w:sz w:val="16"/>
              </w:rPr>
              <w:t xml:space="preserve"> орган було встановлено і який визначає його обов’язки.</w:t>
            </w:r>
          </w:p>
        </w:tc>
        <w:tc>
          <w:tcPr>
            <w:tcW w:w="2127" w:type="dxa"/>
          </w:tcPr>
          <w:p w:rsidR="004E26A8" w:rsidRPr="00FD6D5F" w:rsidRDefault="004E26A8">
            <w:pPr>
              <w:jc w:val="center"/>
              <w:rPr>
                <w:sz w:val="16"/>
              </w:rPr>
            </w:pPr>
          </w:p>
        </w:tc>
      </w:tr>
      <w:tr w:rsidR="004E26A8" w:rsidRPr="00FD6D5F">
        <w:tc>
          <w:tcPr>
            <w:tcW w:w="1986" w:type="dxa"/>
            <w:vMerge/>
          </w:tcPr>
          <w:p w:rsidR="004E26A8" w:rsidRPr="00FD6D5F" w:rsidRDefault="004E26A8">
            <w:pPr>
              <w:rPr>
                <w:b/>
                <w:sz w:val="18"/>
                <w:highlight w:val="yellow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rFonts w:cs="Times New Roman"/>
                <w:b/>
                <w:sz w:val="18"/>
              </w:rPr>
            </w:pPr>
            <w:r w:rsidRPr="00FD6D5F">
              <w:rPr>
                <w:rFonts w:cs="Times New Roman"/>
                <w:b/>
                <w:sz w:val="18"/>
              </w:rPr>
              <w:t>4. Чи підпорядковується цей регулят</w:t>
            </w:r>
            <w:r w:rsidR="004F4DCE">
              <w:rPr>
                <w:rFonts w:cs="Times New Roman"/>
                <w:b/>
                <w:sz w:val="18"/>
              </w:rPr>
              <w:t>орний</w:t>
            </w:r>
            <w:r w:rsidRPr="00FD6D5F">
              <w:rPr>
                <w:rFonts w:cs="Times New Roman"/>
                <w:b/>
                <w:sz w:val="18"/>
              </w:rPr>
              <w:t xml:space="preserve"> орган у галузі енергетики суспільному контролюванню з боку інших установ?</w:t>
            </w:r>
          </w:p>
          <w:p w:rsidR="004E26A8" w:rsidRPr="00FD6D5F" w:rsidRDefault="007D426B">
            <w:pPr>
              <w:pStyle w:val="ListParagraph"/>
              <w:numPr>
                <w:ilvl w:val="0"/>
                <w:numId w:val="8"/>
              </w:numPr>
              <w:jc w:val="both"/>
              <w:rPr>
                <w:sz w:val="18"/>
              </w:rPr>
            </w:pPr>
            <w:r w:rsidRPr="00FD6D5F">
              <w:rPr>
                <w:sz w:val="18"/>
              </w:rPr>
              <w:t>Підпорядковується Головному ревізійному управлінню, незалежному від центрального уряду й/або парламенту</w:t>
            </w:r>
          </w:p>
          <w:p w:rsidR="004E26A8" w:rsidRPr="00FD6D5F" w:rsidRDefault="007D426B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sz w:val="18"/>
              </w:rPr>
            </w:pPr>
            <w:r w:rsidRPr="00FD6D5F">
              <w:rPr>
                <w:sz w:val="18"/>
              </w:rPr>
              <w:t>Підпорядковується державній установі</w:t>
            </w:r>
          </w:p>
          <w:p w:rsidR="004E26A8" w:rsidRPr="00FD6D5F" w:rsidRDefault="007D426B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sz w:val="18"/>
              </w:rPr>
            </w:pPr>
            <w:r w:rsidRPr="00FD6D5F">
              <w:rPr>
                <w:sz w:val="18"/>
              </w:rPr>
              <w:t>Жодне з вищезазначеного</w:t>
            </w:r>
          </w:p>
          <w:p w:rsidR="004E26A8" w:rsidRPr="00FD6D5F" w:rsidRDefault="004E26A8">
            <w:pPr>
              <w:pStyle w:val="ListParagraph"/>
              <w:ind w:left="360"/>
              <w:jc w:val="both"/>
              <w:rPr>
                <w:b/>
                <w:sz w:val="18"/>
              </w:rPr>
            </w:pPr>
          </w:p>
        </w:tc>
        <w:tc>
          <w:tcPr>
            <w:tcW w:w="2977" w:type="dxa"/>
          </w:tcPr>
          <w:p w:rsidR="004E26A8" w:rsidRPr="00FD6D5F" w:rsidRDefault="004E26A8">
            <w:pPr>
              <w:rPr>
                <w:sz w:val="18"/>
              </w:rPr>
            </w:pPr>
          </w:p>
        </w:tc>
        <w:tc>
          <w:tcPr>
            <w:tcW w:w="2127" w:type="dxa"/>
          </w:tcPr>
          <w:p w:rsidR="004E26A8" w:rsidRPr="00FD6D5F" w:rsidRDefault="004E26A8">
            <w:pPr>
              <w:jc w:val="center"/>
              <w:rPr>
                <w:sz w:val="16"/>
              </w:rPr>
            </w:pPr>
          </w:p>
        </w:tc>
      </w:tr>
      <w:tr w:rsidR="004E26A8" w:rsidRPr="00FD6D5F">
        <w:tc>
          <w:tcPr>
            <w:tcW w:w="1986" w:type="dxa"/>
            <w:vMerge/>
          </w:tcPr>
          <w:p w:rsidR="004E26A8" w:rsidRPr="00FD6D5F" w:rsidRDefault="004E26A8">
            <w:pPr>
              <w:rPr>
                <w:b/>
                <w:sz w:val="18"/>
                <w:highlight w:val="yellow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rFonts w:cstheme="minorHAnsi"/>
                <w:b/>
                <w:sz w:val="18"/>
              </w:rPr>
            </w:pPr>
            <w:r w:rsidRPr="00FD6D5F">
              <w:rPr>
                <w:rFonts w:cs="Times New Roman"/>
                <w:b/>
                <w:sz w:val="18"/>
              </w:rPr>
              <w:t>5. Чи має(</w:t>
            </w:r>
            <w:proofErr w:type="spellStart"/>
            <w:r w:rsidRPr="00FD6D5F">
              <w:rPr>
                <w:rFonts w:cs="Times New Roman"/>
                <w:b/>
                <w:sz w:val="18"/>
              </w:rPr>
              <w:t>ють</w:t>
            </w:r>
            <w:proofErr w:type="spellEnd"/>
            <w:r w:rsidRPr="00FD6D5F">
              <w:rPr>
                <w:rFonts w:cs="Times New Roman"/>
                <w:b/>
                <w:sz w:val="18"/>
              </w:rPr>
              <w:t>) регулят</w:t>
            </w:r>
            <w:r w:rsidR="004F4DCE">
              <w:rPr>
                <w:rFonts w:cs="Times New Roman"/>
                <w:b/>
                <w:sz w:val="18"/>
              </w:rPr>
              <w:t>орний</w:t>
            </w:r>
            <w:r w:rsidRPr="00FD6D5F">
              <w:rPr>
                <w:rFonts w:cs="Times New Roman"/>
                <w:b/>
                <w:sz w:val="18"/>
              </w:rPr>
              <w:t>(і) орган(и) у галузі енергетики власний бюджет, окремий від державного? [Так/Ні]</w:t>
            </w:r>
          </w:p>
          <w:p w:rsidR="004E26A8" w:rsidRPr="00FD6D5F" w:rsidRDefault="004E26A8">
            <w:pPr>
              <w:jc w:val="both"/>
              <w:rPr>
                <w:rFonts w:cs="Times New Roman"/>
                <w:sz w:val="18"/>
              </w:rPr>
            </w:pPr>
          </w:p>
        </w:tc>
        <w:tc>
          <w:tcPr>
            <w:tcW w:w="2977" w:type="dxa"/>
          </w:tcPr>
          <w:p w:rsidR="004E26A8" w:rsidRPr="00FD6D5F" w:rsidRDefault="007D426B">
            <w:pPr>
              <w:jc w:val="both"/>
              <w:rPr>
                <w:sz w:val="16"/>
              </w:rPr>
            </w:pPr>
            <w:r w:rsidRPr="00FD6D5F">
              <w:rPr>
                <w:sz w:val="16"/>
              </w:rPr>
              <w:t>Це означає, що його бюджет не визначається урядом</w:t>
            </w:r>
          </w:p>
        </w:tc>
        <w:tc>
          <w:tcPr>
            <w:tcW w:w="2127" w:type="dxa"/>
          </w:tcPr>
          <w:p w:rsidR="004E26A8" w:rsidRPr="00FD6D5F" w:rsidRDefault="004E26A8">
            <w:pPr>
              <w:jc w:val="center"/>
              <w:rPr>
                <w:sz w:val="16"/>
              </w:rPr>
            </w:pPr>
          </w:p>
        </w:tc>
      </w:tr>
      <w:tr w:rsidR="004E26A8" w:rsidRPr="00FD6D5F">
        <w:tc>
          <w:tcPr>
            <w:tcW w:w="1986" w:type="dxa"/>
            <w:vMerge/>
          </w:tcPr>
          <w:p w:rsidR="004E26A8" w:rsidRPr="00FD6D5F" w:rsidRDefault="004E26A8">
            <w:pPr>
              <w:rPr>
                <w:b/>
                <w:sz w:val="18"/>
                <w:highlight w:val="yellow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rFonts w:cs="Times New Roman"/>
                <w:b/>
                <w:sz w:val="18"/>
              </w:rPr>
            </w:pPr>
            <w:r w:rsidRPr="00FD6D5F">
              <w:rPr>
                <w:rFonts w:cs="Times New Roman"/>
                <w:b/>
                <w:sz w:val="18"/>
              </w:rPr>
              <w:t>6. Чи має(</w:t>
            </w:r>
            <w:proofErr w:type="spellStart"/>
            <w:r w:rsidRPr="00FD6D5F">
              <w:rPr>
                <w:rFonts w:cs="Times New Roman"/>
                <w:b/>
                <w:sz w:val="18"/>
              </w:rPr>
              <w:t>ють</w:t>
            </w:r>
            <w:proofErr w:type="spellEnd"/>
            <w:r w:rsidRPr="00FD6D5F">
              <w:rPr>
                <w:rFonts w:cs="Times New Roman"/>
                <w:b/>
                <w:sz w:val="18"/>
              </w:rPr>
              <w:t>) регулят</w:t>
            </w:r>
            <w:r w:rsidR="004F4DCE">
              <w:rPr>
                <w:rFonts w:cs="Times New Roman"/>
                <w:b/>
                <w:sz w:val="18"/>
              </w:rPr>
              <w:t>орний</w:t>
            </w:r>
            <w:r w:rsidRPr="00FD6D5F">
              <w:rPr>
                <w:rFonts w:cs="Times New Roman"/>
                <w:b/>
                <w:sz w:val="18"/>
              </w:rPr>
              <w:t>(і) орган(и) у галузі енергетики цільовий бюджет для себе? [Так/Ні]</w:t>
            </w:r>
          </w:p>
        </w:tc>
        <w:tc>
          <w:tcPr>
            <w:tcW w:w="2977" w:type="dxa"/>
          </w:tcPr>
          <w:p w:rsidR="004E26A8" w:rsidRPr="00FD6D5F" w:rsidRDefault="007D426B">
            <w:pPr>
              <w:jc w:val="both"/>
              <w:rPr>
                <w:sz w:val="16"/>
              </w:rPr>
            </w:pPr>
            <w:r w:rsidRPr="00FD6D5F">
              <w:rPr>
                <w:sz w:val="16"/>
              </w:rPr>
              <w:t>Цільовий бюджет означає, що регулят</w:t>
            </w:r>
            <w:r w:rsidR="004F4DCE">
              <w:rPr>
                <w:sz w:val="16"/>
              </w:rPr>
              <w:t xml:space="preserve">орний </w:t>
            </w:r>
            <w:r w:rsidRPr="00FD6D5F">
              <w:rPr>
                <w:sz w:val="16"/>
              </w:rPr>
              <w:t>орган у галузі енергетики не зобов’язаний передавати свої гроші або ділити їх з іншими державними структурами</w:t>
            </w:r>
          </w:p>
        </w:tc>
        <w:tc>
          <w:tcPr>
            <w:tcW w:w="2127" w:type="dxa"/>
          </w:tcPr>
          <w:p w:rsidR="004E26A8" w:rsidRPr="00FD6D5F" w:rsidRDefault="004E26A8">
            <w:pPr>
              <w:jc w:val="center"/>
              <w:rPr>
                <w:sz w:val="16"/>
              </w:rPr>
            </w:pPr>
          </w:p>
        </w:tc>
      </w:tr>
      <w:tr w:rsidR="004E26A8" w:rsidRPr="00FD6D5F">
        <w:tc>
          <w:tcPr>
            <w:tcW w:w="1986" w:type="dxa"/>
            <w:vMerge/>
          </w:tcPr>
          <w:p w:rsidR="004E26A8" w:rsidRPr="00FD6D5F" w:rsidRDefault="004E26A8">
            <w:pPr>
              <w:rPr>
                <w:b/>
                <w:sz w:val="18"/>
                <w:highlight w:val="yellow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b/>
                <w:sz w:val="18"/>
              </w:rPr>
            </w:pPr>
            <w:r w:rsidRPr="00FD6D5F">
              <w:rPr>
                <w:b/>
                <w:sz w:val="18"/>
              </w:rPr>
              <w:t>7. Чи має(</w:t>
            </w:r>
            <w:proofErr w:type="spellStart"/>
            <w:r w:rsidRPr="00FD6D5F">
              <w:rPr>
                <w:b/>
                <w:sz w:val="18"/>
              </w:rPr>
              <w:t>ють</w:t>
            </w:r>
            <w:proofErr w:type="spellEnd"/>
            <w:r w:rsidRPr="00FD6D5F">
              <w:rPr>
                <w:b/>
                <w:sz w:val="18"/>
              </w:rPr>
              <w:t>) регулят</w:t>
            </w:r>
            <w:r w:rsidR="004F4DCE">
              <w:rPr>
                <w:b/>
                <w:sz w:val="18"/>
              </w:rPr>
              <w:t>орний</w:t>
            </w:r>
            <w:r w:rsidRPr="00FD6D5F">
              <w:rPr>
                <w:b/>
                <w:sz w:val="18"/>
              </w:rPr>
              <w:t>(і) орган(и) у галузі енергетики право розподіляти свій бюджет?</w:t>
            </w:r>
          </w:p>
          <w:p w:rsidR="004E26A8" w:rsidRPr="00FD6D5F" w:rsidRDefault="00FB2931">
            <w:pPr>
              <w:jc w:val="both"/>
              <w:rPr>
                <w:sz w:val="18"/>
              </w:rPr>
            </w:pPr>
            <w:r>
              <w:rPr>
                <w:sz w:val="18"/>
              </w:rPr>
              <w:t>a.</w:t>
            </w:r>
            <w:r w:rsidR="007D426B" w:rsidRPr="00FD6D5F">
              <w:rPr>
                <w:sz w:val="18"/>
              </w:rPr>
              <w:t xml:space="preserve"> Так, він має повне право це робити</w:t>
            </w:r>
          </w:p>
          <w:p w:rsidR="004E26A8" w:rsidRPr="00FD6D5F" w:rsidRDefault="00FB2931">
            <w:pPr>
              <w:jc w:val="both"/>
              <w:rPr>
                <w:sz w:val="18"/>
              </w:rPr>
            </w:pPr>
            <w:r>
              <w:rPr>
                <w:sz w:val="18"/>
              </w:rPr>
              <w:t>b.</w:t>
            </w:r>
            <w:r w:rsidR="007D426B" w:rsidRPr="00FD6D5F">
              <w:rPr>
                <w:sz w:val="18"/>
              </w:rPr>
              <w:t xml:space="preserve"> Так, але він має узгоджувати це з урядом/міністерством</w:t>
            </w:r>
          </w:p>
          <w:p w:rsidR="004E26A8" w:rsidRPr="00FD6D5F" w:rsidRDefault="00FB2931">
            <w:pPr>
              <w:jc w:val="both"/>
              <w:rPr>
                <w:rFonts w:cstheme="minorHAnsi"/>
                <w:sz w:val="18"/>
              </w:rPr>
            </w:pPr>
            <w:r>
              <w:rPr>
                <w:sz w:val="18"/>
              </w:rPr>
              <w:t>c.</w:t>
            </w:r>
            <w:r w:rsidR="007D426B" w:rsidRPr="00FD6D5F">
              <w:rPr>
                <w:sz w:val="18"/>
              </w:rPr>
              <w:t xml:space="preserve"> Ні, він не має права самостійно розподіляти бюджет</w:t>
            </w:r>
          </w:p>
          <w:p w:rsidR="004E26A8" w:rsidRPr="00FD6D5F" w:rsidRDefault="004E26A8">
            <w:pPr>
              <w:jc w:val="both"/>
              <w:rPr>
                <w:sz w:val="18"/>
              </w:rPr>
            </w:pPr>
          </w:p>
        </w:tc>
        <w:tc>
          <w:tcPr>
            <w:tcW w:w="2977" w:type="dxa"/>
          </w:tcPr>
          <w:p w:rsidR="004E26A8" w:rsidRPr="00FD6D5F" w:rsidRDefault="004E26A8">
            <w:pPr>
              <w:rPr>
                <w:sz w:val="18"/>
              </w:rPr>
            </w:pPr>
          </w:p>
        </w:tc>
        <w:tc>
          <w:tcPr>
            <w:tcW w:w="2127" w:type="dxa"/>
          </w:tcPr>
          <w:p w:rsidR="004E26A8" w:rsidRPr="00FD6D5F" w:rsidRDefault="004E26A8">
            <w:pPr>
              <w:jc w:val="center"/>
              <w:rPr>
                <w:sz w:val="16"/>
              </w:rPr>
            </w:pPr>
          </w:p>
        </w:tc>
      </w:tr>
      <w:tr w:rsidR="004E26A8" w:rsidRPr="00FD6D5F">
        <w:tc>
          <w:tcPr>
            <w:tcW w:w="1986" w:type="dxa"/>
            <w:vMerge/>
          </w:tcPr>
          <w:p w:rsidR="004E26A8" w:rsidRPr="00FD6D5F" w:rsidRDefault="004E26A8">
            <w:pPr>
              <w:rPr>
                <w:b/>
                <w:sz w:val="18"/>
                <w:highlight w:val="yellow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b/>
                <w:sz w:val="18"/>
              </w:rPr>
            </w:pPr>
            <w:r w:rsidRPr="00FD6D5F">
              <w:rPr>
                <w:b/>
                <w:sz w:val="18"/>
              </w:rPr>
              <w:t xml:space="preserve">8. Чи існує практика </w:t>
            </w:r>
            <w:r w:rsidR="00145191">
              <w:rPr>
                <w:b/>
                <w:sz w:val="18"/>
              </w:rPr>
              <w:t>строк</w:t>
            </w:r>
            <w:r w:rsidRPr="00FD6D5F">
              <w:rPr>
                <w:b/>
                <w:sz w:val="18"/>
              </w:rPr>
              <w:t xml:space="preserve">ових контрактів для членів правління </w:t>
            </w:r>
            <w:r w:rsidRPr="00FD6D5F">
              <w:rPr>
                <w:b/>
                <w:sz w:val="18"/>
              </w:rPr>
              <w:lastRenderedPageBreak/>
              <w:t>регулят</w:t>
            </w:r>
            <w:r w:rsidR="004F4DCE">
              <w:rPr>
                <w:b/>
                <w:sz w:val="18"/>
              </w:rPr>
              <w:t>орного</w:t>
            </w:r>
            <w:r w:rsidRPr="00FD6D5F">
              <w:rPr>
                <w:b/>
                <w:sz w:val="18"/>
              </w:rPr>
              <w:t>(</w:t>
            </w:r>
            <w:proofErr w:type="spellStart"/>
            <w:r w:rsidRPr="00FD6D5F">
              <w:rPr>
                <w:b/>
                <w:sz w:val="18"/>
              </w:rPr>
              <w:t>их</w:t>
            </w:r>
            <w:proofErr w:type="spellEnd"/>
            <w:r w:rsidRPr="00FD6D5F">
              <w:rPr>
                <w:b/>
                <w:sz w:val="18"/>
              </w:rPr>
              <w:t>) органу(</w:t>
            </w:r>
            <w:proofErr w:type="spellStart"/>
            <w:r w:rsidRPr="00FD6D5F">
              <w:rPr>
                <w:b/>
                <w:sz w:val="18"/>
              </w:rPr>
              <w:t>ів</w:t>
            </w:r>
            <w:proofErr w:type="spellEnd"/>
            <w:r w:rsidRPr="00FD6D5F">
              <w:rPr>
                <w:b/>
                <w:sz w:val="18"/>
              </w:rPr>
              <w:t>) в галузі енергетики? [Так/Ні]</w:t>
            </w:r>
          </w:p>
          <w:p w:rsidR="004E26A8" w:rsidRPr="00FD6D5F" w:rsidRDefault="007D426B">
            <w:pPr>
              <w:jc w:val="both"/>
              <w:rPr>
                <w:b/>
                <w:sz w:val="18"/>
              </w:rPr>
            </w:pPr>
            <w:r w:rsidRPr="00FD6D5F">
              <w:rPr>
                <w:b/>
                <w:sz w:val="18"/>
              </w:rPr>
              <w:t>8</w:t>
            </w:r>
            <w:r w:rsidR="00FB2931">
              <w:rPr>
                <w:b/>
                <w:sz w:val="18"/>
              </w:rPr>
              <w:t>a.</w:t>
            </w:r>
            <w:r w:rsidRPr="00FD6D5F">
              <w:rPr>
                <w:b/>
                <w:sz w:val="18"/>
              </w:rPr>
              <w:t xml:space="preserve"> Якщо так, чи існує фіксований строк, який поновлюється більш </w:t>
            </w:r>
            <w:r w:rsidR="00145191">
              <w:rPr>
                <w:b/>
                <w:sz w:val="18"/>
              </w:rPr>
              <w:t>як</w:t>
            </w:r>
            <w:r w:rsidRPr="00FD6D5F">
              <w:rPr>
                <w:b/>
                <w:sz w:val="18"/>
              </w:rPr>
              <w:t xml:space="preserve"> один раз?</w:t>
            </w:r>
            <w:r w:rsidRPr="00FD6D5F">
              <w:rPr>
                <w:rFonts w:cstheme="minorHAnsi"/>
                <w:b/>
                <w:sz w:val="18"/>
              </w:rPr>
              <w:t xml:space="preserve"> [Так/Ні]</w:t>
            </w:r>
          </w:p>
          <w:p w:rsidR="004E26A8" w:rsidRPr="00FD6D5F" w:rsidRDefault="00FB2931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8b.</w:t>
            </w:r>
            <w:r w:rsidR="007D426B" w:rsidRPr="00FD6D5F">
              <w:rPr>
                <w:b/>
                <w:sz w:val="18"/>
              </w:rPr>
              <w:t xml:space="preserve"> Чи оголошується публічно процедура виборів до правління та їхній результат?</w:t>
            </w:r>
            <w:r w:rsidR="007D426B" w:rsidRPr="00FD6D5F">
              <w:rPr>
                <w:rFonts w:cstheme="minorHAnsi"/>
                <w:b/>
                <w:sz w:val="18"/>
              </w:rPr>
              <w:t xml:space="preserve"> [Так/Ні]</w:t>
            </w:r>
          </w:p>
          <w:p w:rsidR="004E26A8" w:rsidRPr="00FD6D5F" w:rsidRDefault="004E26A8">
            <w:pPr>
              <w:jc w:val="both"/>
              <w:rPr>
                <w:sz w:val="18"/>
              </w:rPr>
            </w:pPr>
          </w:p>
        </w:tc>
        <w:tc>
          <w:tcPr>
            <w:tcW w:w="2977" w:type="dxa"/>
          </w:tcPr>
          <w:p w:rsidR="004E26A8" w:rsidRPr="00FD6D5F" w:rsidRDefault="004E26A8">
            <w:pPr>
              <w:rPr>
                <w:sz w:val="18"/>
              </w:rPr>
            </w:pPr>
          </w:p>
        </w:tc>
        <w:tc>
          <w:tcPr>
            <w:tcW w:w="2127" w:type="dxa"/>
          </w:tcPr>
          <w:p w:rsidR="004E26A8" w:rsidRPr="00FD6D5F" w:rsidRDefault="004E26A8">
            <w:pPr>
              <w:jc w:val="center"/>
              <w:rPr>
                <w:sz w:val="16"/>
              </w:rPr>
            </w:pPr>
          </w:p>
        </w:tc>
      </w:tr>
      <w:tr w:rsidR="004E26A8" w:rsidRPr="00FD6D5F">
        <w:trPr>
          <w:trHeight w:val="834"/>
        </w:trPr>
        <w:tc>
          <w:tcPr>
            <w:tcW w:w="1986" w:type="dxa"/>
            <w:vMerge/>
          </w:tcPr>
          <w:p w:rsidR="004E26A8" w:rsidRPr="00FD6D5F" w:rsidRDefault="004E26A8">
            <w:pPr>
              <w:rPr>
                <w:b/>
                <w:sz w:val="18"/>
                <w:highlight w:val="yellow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rFonts w:cstheme="minorHAnsi"/>
                <w:b/>
                <w:sz w:val="18"/>
              </w:rPr>
            </w:pPr>
            <w:r w:rsidRPr="00FD6D5F">
              <w:rPr>
                <w:rFonts w:eastAsia="Times New Roman" w:cs="Times New Roman"/>
                <w:b/>
                <w:color w:val="000000"/>
                <w:sz w:val="18"/>
              </w:rPr>
              <w:t>9. Чи вирішує</w:t>
            </w:r>
            <w:r w:rsidR="00813B2B">
              <w:rPr>
                <w:rFonts w:eastAsia="Times New Roman" w:cs="Times New Roman"/>
                <w:b/>
                <w:color w:val="000000"/>
                <w:sz w:val="18"/>
              </w:rPr>
              <w:t xml:space="preserve"> </w:t>
            </w:r>
            <w:r w:rsidRPr="00FD6D5F">
              <w:rPr>
                <w:rFonts w:eastAsia="Times New Roman" w:cs="Times New Roman"/>
                <w:b/>
                <w:color w:val="000000"/>
                <w:sz w:val="18"/>
              </w:rPr>
              <w:t>регуля</w:t>
            </w:r>
            <w:r w:rsidR="004F4DCE">
              <w:rPr>
                <w:rFonts w:eastAsia="Times New Roman" w:cs="Times New Roman"/>
                <w:b/>
                <w:color w:val="000000"/>
                <w:sz w:val="18"/>
              </w:rPr>
              <w:t>торний</w:t>
            </w:r>
            <w:r w:rsidRPr="00FD6D5F">
              <w:rPr>
                <w:rFonts w:eastAsia="Times New Roman" w:cs="Times New Roman"/>
                <w:b/>
                <w:color w:val="000000"/>
                <w:sz w:val="18"/>
              </w:rPr>
              <w:t xml:space="preserve"> орган у галузі енергетики питання конкуренції? </w:t>
            </w:r>
            <w:r w:rsidRPr="00FD6D5F">
              <w:rPr>
                <w:rFonts w:cstheme="minorHAnsi"/>
                <w:b/>
                <w:sz w:val="18"/>
              </w:rPr>
              <w:t>[Так/Ні]</w:t>
            </w:r>
          </w:p>
          <w:p w:rsidR="004E26A8" w:rsidRPr="00FD6D5F" w:rsidRDefault="00FB293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="Times New Roman"/>
                <w:b/>
                <w:color w:val="000000"/>
                <w:sz w:val="18"/>
              </w:rPr>
              <w:t>9a.</w:t>
            </w:r>
            <w:r w:rsidR="007D426B" w:rsidRPr="00FD6D5F">
              <w:rPr>
                <w:rFonts w:cs="Times New Roman"/>
                <w:b/>
                <w:color w:val="000000"/>
                <w:sz w:val="18"/>
              </w:rPr>
              <w:t xml:space="preserve"> Якщо ні, чи існує окремий державний орган, який займається питаннями конкуренції, зокрема й в енергетичному секторі? </w:t>
            </w:r>
            <w:r w:rsidR="007D426B" w:rsidRPr="00FD6D5F">
              <w:rPr>
                <w:rFonts w:cstheme="minorHAnsi"/>
                <w:b/>
                <w:sz w:val="18"/>
              </w:rPr>
              <w:t>[Так/Ні]</w:t>
            </w:r>
          </w:p>
        </w:tc>
        <w:tc>
          <w:tcPr>
            <w:tcW w:w="2977" w:type="dxa"/>
          </w:tcPr>
          <w:p w:rsidR="004E26A8" w:rsidRPr="00FD6D5F" w:rsidRDefault="004E26A8">
            <w:pPr>
              <w:rPr>
                <w:sz w:val="18"/>
              </w:rPr>
            </w:pPr>
          </w:p>
        </w:tc>
        <w:tc>
          <w:tcPr>
            <w:tcW w:w="2127" w:type="dxa"/>
          </w:tcPr>
          <w:p w:rsidR="004E26A8" w:rsidRPr="00FD6D5F" w:rsidRDefault="004E26A8">
            <w:pPr>
              <w:jc w:val="center"/>
              <w:rPr>
                <w:rFonts w:cs="Times New Roman"/>
                <w:sz w:val="16"/>
              </w:rPr>
            </w:pPr>
          </w:p>
        </w:tc>
      </w:tr>
      <w:tr w:rsidR="004E26A8" w:rsidRPr="00FD6D5F">
        <w:trPr>
          <w:trHeight w:val="836"/>
        </w:trPr>
        <w:tc>
          <w:tcPr>
            <w:tcW w:w="1986" w:type="dxa"/>
            <w:vMerge w:val="restart"/>
          </w:tcPr>
          <w:p w:rsidR="004E26A8" w:rsidRPr="00FD6D5F" w:rsidRDefault="007D426B">
            <w:pPr>
              <w:rPr>
                <w:b/>
                <w:sz w:val="18"/>
              </w:rPr>
            </w:pPr>
            <w:r w:rsidRPr="00FD6D5F">
              <w:rPr>
                <w:b/>
                <w:sz w:val="18"/>
              </w:rPr>
              <w:t>2. Обмеження щодо прямих іноземних інвестицій (ПІІ)</w:t>
            </w:r>
          </w:p>
          <w:p w:rsidR="004E26A8" w:rsidRPr="00FD6D5F" w:rsidRDefault="004E26A8">
            <w:pPr>
              <w:jc w:val="both"/>
              <w:rPr>
                <w:rFonts w:cs="Times New Roman"/>
                <w:sz w:val="18"/>
              </w:rPr>
            </w:pPr>
          </w:p>
          <w:p w:rsidR="004E26A8" w:rsidRPr="00FD6D5F" w:rsidRDefault="004E26A8">
            <w:pPr>
              <w:jc w:val="both"/>
              <w:rPr>
                <w:i/>
                <w:sz w:val="18"/>
                <w:highlight w:val="yellow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  <w:sz w:val="18"/>
              </w:rPr>
            </w:pPr>
            <w:r w:rsidRPr="00FD6D5F">
              <w:rPr>
                <w:b/>
                <w:sz w:val="18"/>
              </w:rPr>
              <w:t>1. Чи забезпечує країна рівне ставлення до вітчизняних та іноземних інвесторів? [Так/Ні]</w:t>
            </w:r>
          </w:p>
          <w:p w:rsidR="004E26A8" w:rsidRPr="00FD6D5F" w:rsidRDefault="00FB2931">
            <w:pPr>
              <w:autoSpaceDE w:val="0"/>
              <w:autoSpaceDN w:val="0"/>
              <w:adjustRightInd w:val="0"/>
              <w:contextualSpacing/>
              <w:jc w:val="both"/>
              <w:rPr>
                <w:rFonts w:cs="Helvetica-Condensed"/>
                <w:b/>
                <w:sz w:val="18"/>
              </w:rPr>
            </w:pPr>
            <w:r>
              <w:rPr>
                <w:b/>
                <w:sz w:val="18"/>
              </w:rPr>
              <w:t>1a.</w:t>
            </w:r>
            <w:r w:rsidR="007D426B" w:rsidRPr="00FD6D5F">
              <w:rPr>
                <w:b/>
                <w:sz w:val="18"/>
              </w:rPr>
              <w:t xml:space="preserve"> Якщо так, чи закріплене це рівне ставлення законодавчо? [Так/Ні]</w:t>
            </w:r>
          </w:p>
        </w:tc>
        <w:tc>
          <w:tcPr>
            <w:tcW w:w="2977" w:type="dxa"/>
          </w:tcPr>
          <w:p w:rsidR="004E26A8" w:rsidRPr="00FD6D5F" w:rsidRDefault="007D426B">
            <w:pPr>
              <w:jc w:val="both"/>
              <w:rPr>
                <w:sz w:val="16"/>
              </w:rPr>
            </w:pPr>
            <w:r w:rsidRPr="00FD6D5F">
              <w:rPr>
                <w:sz w:val="16"/>
              </w:rPr>
              <w:t xml:space="preserve">Будь ласка, </w:t>
            </w:r>
            <w:r w:rsidR="004E0346">
              <w:rPr>
                <w:sz w:val="16"/>
              </w:rPr>
              <w:t>зазначте</w:t>
            </w:r>
            <w:r w:rsidRPr="00FD6D5F">
              <w:rPr>
                <w:sz w:val="16"/>
              </w:rPr>
              <w:t xml:space="preserve"> правові акти, які забезпечують рівне ставлення до вітчизняних та іноземних інвесторів</w:t>
            </w:r>
          </w:p>
        </w:tc>
        <w:tc>
          <w:tcPr>
            <w:tcW w:w="2127" w:type="dxa"/>
          </w:tcPr>
          <w:p w:rsidR="004E26A8" w:rsidRPr="00FD6D5F" w:rsidRDefault="004E26A8">
            <w:pPr>
              <w:jc w:val="center"/>
              <w:rPr>
                <w:sz w:val="16"/>
              </w:rPr>
            </w:pPr>
          </w:p>
        </w:tc>
      </w:tr>
      <w:tr w:rsidR="004E26A8" w:rsidRPr="00FD6D5F">
        <w:tc>
          <w:tcPr>
            <w:tcW w:w="1986" w:type="dxa"/>
            <w:vMerge/>
          </w:tcPr>
          <w:p w:rsidR="004E26A8" w:rsidRPr="00FD6D5F" w:rsidRDefault="004E26A8">
            <w:pPr>
              <w:rPr>
                <w:b/>
                <w:sz w:val="18"/>
                <w:highlight w:val="yellow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b/>
                <w:sz w:val="18"/>
              </w:rPr>
            </w:pPr>
            <w:r w:rsidRPr="00FD6D5F">
              <w:rPr>
                <w:b/>
                <w:sz w:val="18"/>
              </w:rPr>
              <w:t xml:space="preserve">2. Чи дозволено інвесторам в енергетичному секторі інвестувати в усі зони або регіони в межах країни? </w:t>
            </w:r>
            <w:r w:rsidRPr="00FD6D5F">
              <w:rPr>
                <w:rFonts w:cstheme="minorHAnsi"/>
                <w:b/>
                <w:sz w:val="18"/>
              </w:rPr>
              <w:t>[Так/Ні]</w:t>
            </w:r>
          </w:p>
          <w:p w:rsidR="004E26A8" w:rsidRPr="00FD6D5F" w:rsidRDefault="00FB2931">
            <w:pPr>
              <w:jc w:val="both"/>
              <w:rPr>
                <w:rFonts w:cstheme="minorHAnsi"/>
                <w:b/>
                <w:sz w:val="18"/>
              </w:rPr>
            </w:pPr>
            <w:r>
              <w:rPr>
                <w:b/>
                <w:sz w:val="18"/>
              </w:rPr>
              <w:t>2a.</w:t>
            </w:r>
            <w:r w:rsidR="007D426B" w:rsidRPr="00FD6D5F">
              <w:rPr>
                <w:b/>
                <w:sz w:val="18"/>
              </w:rPr>
              <w:t xml:space="preserve"> Якщо ні, чи стосується це однаково як вітчизняних, так і іноземних інвесторів? </w:t>
            </w:r>
            <w:r w:rsidR="007D426B" w:rsidRPr="00FD6D5F">
              <w:rPr>
                <w:rFonts w:cstheme="minorHAnsi"/>
                <w:b/>
                <w:sz w:val="18"/>
              </w:rPr>
              <w:t>[Так/Ні]</w:t>
            </w:r>
          </w:p>
        </w:tc>
        <w:tc>
          <w:tcPr>
            <w:tcW w:w="2977" w:type="dxa"/>
          </w:tcPr>
          <w:p w:rsidR="004E26A8" w:rsidRPr="00FD6D5F" w:rsidRDefault="007D426B">
            <w:pPr>
              <w:jc w:val="both"/>
              <w:rPr>
                <w:sz w:val="16"/>
              </w:rPr>
            </w:pPr>
            <w:r w:rsidRPr="00FD6D5F">
              <w:rPr>
                <w:sz w:val="16"/>
              </w:rPr>
              <w:t>Це може включати обмеження на діяльність у виключних економічних зонах, спеціальних економічних зонах, зонах вільної торгівлі</w:t>
            </w:r>
          </w:p>
          <w:p w:rsidR="004E26A8" w:rsidRPr="00FD6D5F" w:rsidRDefault="004E26A8">
            <w:pPr>
              <w:jc w:val="both"/>
              <w:rPr>
                <w:sz w:val="16"/>
              </w:rPr>
            </w:pPr>
          </w:p>
        </w:tc>
        <w:tc>
          <w:tcPr>
            <w:tcW w:w="2127" w:type="dxa"/>
          </w:tcPr>
          <w:p w:rsidR="004E26A8" w:rsidRPr="00FD6D5F" w:rsidRDefault="004E26A8">
            <w:pPr>
              <w:jc w:val="center"/>
              <w:rPr>
                <w:sz w:val="16"/>
              </w:rPr>
            </w:pPr>
          </w:p>
        </w:tc>
      </w:tr>
      <w:tr w:rsidR="004E26A8" w:rsidRPr="00FD6D5F">
        <w:tc>
          <w:tcPr>
            <w:tcW w:w="1986" w:type="dxa"/>
            <w:vMerge/>
          </w:tcPr>
          <w:p w:rsidR="004E26A8" w:rsidRPr="00FD6D5F" w:rsidRDefault="004E26A8">
            <w:pPr>
              <w:rPr>
                <w:b/>
                <w:sz w:val="18"/>
                <w:highlight w:val="yellow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rFonts w:cstheme="minorHAnsi"/>
                <w:b/>
                <w:sz w:val="18"/>
              </w:rPr>
            </w:pPr>
            <w:r w:rsidRPr="00FD6D5F">
              <w:rPr>
                <w:b/>
                <w:sz w:val="18"/>
              </w:rPr>
              <w:t>3. Чи існує вимога попереднього відбору або погодження для іноземних інвесторів в енергетичному секторі? [Так/Ні]</w:t>
            </w:r>
          </w:p>
          <w:p w:rsidR="004E26A8" w:rsidRPr="00FD6D5F" w:rsidRDefault="00FB2931">
            <w:pPr>
              <w:jc w:val="both"/>
              <w:rPr>
                <w:rFonts w:cs="Times New Roman"/>
                <w:sz w:val="18"/>
              </w:rPr>
            </w:pPr>
            <w:r>
              <w:rPr>
                <w:rFonts w:cs="Times New Roman"/>
                <w:b/>
                <w:sz w:val="18"/>
              </w:rPr>
              <w:t>3a.</w:t>
            </w:r>
            <w:r w:rsidR="007D426B" w:rsidRPr="00FD6D5F">
              <w:rPr>
                <w:rFonts w:cs="Times New Roman"/>
                <w:b/>
                <w:sz w:val="18"/>
              </w:rPr>
              <w:t xml:space="preserve"> Якщо так, то чи мається</w:t>
            </w:r>
            <w:r w:rsidR="00813B2B">
              <w:rPr>
                <w:b/>
                <w:sz w:val="18"/>
              </w:rPr>
              <w:t xml:space="preserve"> </w:t>
            </w:r>
            <w:r w:rsidR="007D426B" w:rsidRPr="00FD6D5F">
              <w:rPr>
                <w:b/>
                <w:sz w:val="18"/>
              </w:rPr>
              <w:t xml:space="preserve">на увазі лише вимога щодо повідомлення? </w:t>
            </w:r>
            <w:r w:rsidR="007D426B" w:rsidRPr="00FD6D5F">
              <w:rPr>
                <w:rFonts w:cstheme="minorHAnsi"/>
                <w:b/>
                <w:sz w:val="18"/>
              </w:rPr>
              <w:t>[Так/Ні]</w:t>
            </w:r>
          </w:p>
        </w:tc>
        <w:tc>
          <w:tcPr>
            <w:tcW w:w="2977" w:type="dxa"/>
          </w:tcPr>
          <w:p w:rsidR="004E26A8" w:rsidRPr="00FD6D5F" w:rsidRDefault="007D42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</w:rPr>
            </w:pPr>
            <w:r w:rsidRPr="00FD6D5F">
              <w:rPr>
                <w:rFonts w:cs="Times New Roman"/>
                <w:sz w:val="16"/>
              </w:rPr>
              <w:t>Механізми відбору включають вимогу до іноземних інвесторів довести, що проект відповідає національним інтересам держави перебування. Проте в деяких випадках вони є автоматичними й становлять собою просту вимогу для інвесторів щодо попереднього повідомлення.</w:t>
            </w:r>
          </w:p>
        </w:tc>
        <w:tc>
          <w:tcPr>
            <w:tcW w:w="2127" w:type="dxa"/>
          </w:tcPr>
          <w:p w:rsidR="004E26A8" w:rsidRPr="00FD6D5F" w:rsidRDefault="004E26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</w:rPr>
            </w:pPr>
          </w:p>
        </w:tc>
      </w:tr>
      <w:tr w:rsidR="004E26A8" w:rsidRPr="00FD6D5F">
        <w:tc>
          <w:tcPr>
            <w:tcW w:w="1986" w:type="dxa"/>
            <w:vMerge/>
          </w:tcPr>
          <w:p w:rsidR="004E26A8" w:rsidRPr="00FD6D5F" w:rsidRDefault="004E26A8">
            <w:pPr>
              <w:rPr>
                <w:b/>
                <w:sz w:val="18"/>
                <w:highlight w:val="yellow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rFonts w:cstheme="minorHAnsi"/>
                <w:b/>
                <w:sz w:val="18"/>
              </w:rPr>
            </w:pPr>
            <w:r w:rsidRPr="00FD6D5F">
              <w:rPr>
                <w:b/>
                <w:sz w:val="18"/>
              </w:rPr>
              <w:t>4.</w:t>
            </w:r>
            <w:r w:rsidRPr="00FD6D5F">
              <w:rPr>
                <w:sz w:val="18"/>
              </w:rPr>
              <w:t xml:space="preserve"> </w:t>
            </w:r>
            <w:r w:rsidRPr="00FD6D5F">
              <w:rPr>
                <w:b/>
                <w:sz w:val="18"/>
              </w:rPr>
              <w:t xml:space="preserve">Чи дозволено законом іноземним компанія мати контрольну </w:t>
            </w:r>
            <w:r w:rsidR="000700FF">
              <w:rPr>
                <w:b/>
                <w:sz w:val="18"/>
              </w:rPr>
              <w:t>частку</w:t>
            </w:r>
            <w:r w:rsidRPr="00FD6D5F">
              <w:rPr>
                <w:b/>
                <w:sz w:val="18"/>
              </w:rPr>
              <w:t xml:space="preserve"> в енергетичних проектах? </w:t>
            </w:r>
            <w:r w:rsidRPr="00FD6D5F">
              <w:rPr>
                <w:rFonts w:cstheme="minorHAnsi"/>
                <w:b/>
                <w:sz w:val="18"/>
              </w:rPr>
              <w:t>[Так/Ні]</w:t>
            </w:r>
          </w:p>
          <w:p w:rsidR="004E26A8" w:rsidRPr="00FD6D5F" w:rsidRDefault="004E26A8">
            <w:pPr>
              <w:jc w:val="both"/>
              <w:rPr>
                <w:rFonts w:cstheme="minorHAnsi"/>
                <w:b/>
                <w:sz w:val="18"/>
              </w:rPr>
            </w:pPr>
          </w:p>
        </w:tc>
        <w:tc>
          <w:tcPr>
            <w:tcW w:w="2977" w:type="dxa"/>
          </w:tcPr>
          <w:p w:rsidR="004E26A8" w:rsidRPr="00FD6D5F" w:rsidRDefault="004E26A8">
            <w:pPr>
              <w:rPr>
                <w:sz w:val="18"/>
              </w:rPr>
            </w:pPr>
          </w:p>
        </w:tc>
        <w:tc>
          <w:tcPr>
            <w:tcW w:w="2127" w:type="dxa"/>
          </w:tcPr>
          <w:p w:rsidR="004E26A8" w:rsidRPr="00FD6D5F" w:rsidRDefault="004E26A8">
            <w:pPr>
              <w:jc w:val="center"/>
              <w:rPr>
                <w:sz w:val="16"/>
              </w:rPr>
            </w:pPr>
          </w:p>
        </w:tc>
      </w:tr>
      <w:tr w:rsidR="004E26A8" w:rsidRPr="00FD6D5F">
        <w:tc>
          <w:tcPr>
            <w:tcW w:w="1986" w:type="dxa"/>
            <w:vMerge/>
          </w:tcPr>
          <w:p w:rsidR="004E26A8" w:rsidRPr="00FD6D5F" w:rsidRDefault="004E26A8">
            <w:pPr>
              <w:rPr>
                <w:b/>
                <w:sz w:val="18"/>
                <w:highlight w:val="yellow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rFonts w:cstheme="minorHAnsi"/>
                <w:b/>
                <w:sz w:val="18"/>
              </w:rPr>
            </w:pPr>
            <w:r w:rsidRPr="00FD6D5F">
              <w:rPr>
                <w:b/>
                <w:sz w:val="18"/>
              </w:rPr>
              <w:t xml:space="preserve">5. Чи вимагає закон від іноземних інвесторів партнерства з державою / державними підприємствами </w:t>
            </w:r>
            <w:r w:rsidR="00AF4988">
              <w:rPr>
                <w:b/>
                <w:sz w:val="18"/>
              </w:rPr>
              <w:t>або</w:t>
            </w:r>
            <w:r w:rsidRPr="00FD6D5F">
              <w:rPr>
                <w:b/>
                <w:sz w:val="18"/>
              </w:rPr>
              <w:t xml:space="preserve"> місцевими підприємствами до початку реалізації проектів в енергетичному секторі? </w:t>
            </w:r>
            <w:r w:rsidRPr="00FD6D5F">
              <w:rPr>
                <w:rFonts w:cstheme="minorHAnsi"/>
                <w:b/>
                <w:sz w:val="18"/>
              </w:rPr>
              <w:t>[Так/Ні]</w:t>
            </w:r>
          </w:p>
          <w:p w:rsidR="004E26A8" w:rsidRPr="00FD6D5F" w:rsidRDefault="004E26A8">
            <w:pPr>
              <w:jc w:val="both"/>
              <w:rPr>
                <w:rFonts w:cstheme="minorHAnsi"/>
                <w:b/>
                <w:sz w:val="18"/>
              </w:rPr>
            </w:pPr>
          </w:p>
        </w:tc>
        <w:tc>
          <w:tcPr>
            <w:tcW w:w="2977" w:type="dxa"/>
          </w:tcPr>
          <w:p w:rsidR="004E26A8" w:rsidRPr="00FD6D5F" w:rsidRDefault="004E26A8">
            <w:pPr>
              <w:rPr>
                <w:sz w:val="18"/>
              </w:rPr>
            </w:pPr>
          </w:p>
        </w:tc>
        <w:tc>
          <w:tcPr>
            <w:tcW w:w="2127" w:type="dxa"/>
          </w:tcPr>
          <w:p w:rsidR="004E26A8" w:rsidRPr="00FD6D5F" w:rsidRDefault="004E26A8">
            <w:pPr>
              <w:jc w:val="center"/>
              <w:rPr>
                <w:sz w:val="16"/>
              </w:rPr>
            </w:pPr>
          </w:p>
        </w:tc>
      </w:tr>
      <w:tr w:rsidR="004E26A8" w:rsidRPr="00FD6D5F">
        <w:tc>
          <w:tcPr>
            <w:tcW w:w="1986" w:type="dxa"/>
            <w:vMerge/>
          </w:tcPr>
          <w:p w:rsidR="004E26A8" w:rsidRPr="00FD6D5F" w:rsidRDefault="004E26A8">
            <w:pPr>
              <w:rPr>
                <w:b/>
                <w:sz w:val="18"/>
                <w:highlight w:val="yellow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rFonts w:cs="Times New Roman"/>
                <w:b/>
                <w:sz w:val="18"/>
              </w:rPr>
            </w:pPr>
            <w:r w:rsidRPr="00FD6D5F">
              <w:rPr>
                <w:rFonts w:cs="Times New Roman"/>
                <w:b/>
                <w:sz w:val="18"/>
              </w:rPr>
              <w:t>6. Чи існує обмеження на працевлаштування іноземного персоналу?</w:t>
            </w:r>
          </w:p>
          <w:p w:rsidR="004E26A8" w:rsidRPr="00FD6D5F" w:rsidRDefault="00FB2931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a.</w:t>
            </w:r>
            <w:r w:rsidR="007D426B" w:rsidRPr="00FD6D5F">
              <w:rPr>
                <w:rFonts w:cstheme="minorHAnsi"/>
                <w:sz w:val="18"/>
              </w:rPr>
              <w:t xml:space="preserve"> Жодних обмежень [Так/Ні]</w:t>
            </w:r>
          </w:p>
          <w:p w:rsidR="004E26A8" w:rsidRPr="00FD6D5F" w:rsidRDefault="00FB2931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b.</w:t>
            </w:r>
            <w:r w:rsidR="007D426B" w:rsidRPr="00FD6D5F">
              <w:rPr>
                <w:rFonts w:cstheme="minorHAnsi"/>
                <w:sz w:val="18"/>
              </w:rPr>
              <w:t xml:space="preserve"> Існує відсоткове обмеження [Так/Ні]</w:t>
            </w:r>
          </w:p>
          <w:p w:rsidR="004E26A8" w:rsidRPr="00FD6D5F" w:rsidRDefault="00FB2931">
            <w:pPr>
              <w:jc w:val="both"/>
              <w:rPr>
                <w:rFonts w:cstheme="minorHAnsi"/>
                <w:sz w:val="18"/>
              </w:rPr>
            </w:pPr>
            <w:r>
              <w:rPr>
                <w:sz w:val="18"/>
              </w:rPr>
              <w:t>c.</w:t>
            </w:r>
            <w:r w:rsidR="007D426B" w:rsidRPr="00FD6D5F">
              <w:rPr>
                <w:sz w:val="18"/>
              </w:rPr>
              <w:t xml:space="preserve"> Існує обмеження кількості поновлень дозволів на роботу / візи [Так/Ні]</w:t>
            </w:r>
          </w:p>
          <w:p w:rsidR="004E26A8" w:rsidRPr="00FD6D5F" w:rsidRDefault="004E26A8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977" w:type="dxa"/>
          </w:tcPr>
          <w:p w:rsidR="004E26A8" w:rsidRPr="00FD6D5F" w:rsidRDefault="004E26A8">
            <w:pPr>
              <w:rPr>
                <w:sz w:val="18"/>
              </w:rPr>
            </w:pPr>
          </w:p>
        </w:tc>
        <w:tc>
          <w:tcPr>
            <w:tcW w:w="2127" w:type="dxa"/>
          </w:tcPr>
          <w:p w:rsidR="004E26A8" w:rsidRPr="00FD6D5F" w:rsidRDefault="004E26A8">
            <w:pPr>
              <w:jc w:val="center"/>
              <w:rPr>
                <w:sz w:val="16"/>
              </w:rPr>
            </w:pPr>
          </w:p>
        </w:tc>
      </w:tr>
      <w:tr w:rsidR="004E26A8" w:rsidRPr="00FD6D5F">
        <w:trPr>
          <w:trHeight w:val="1028"/>
        </w:trPr>
        <w:tc>
          <w:tcPr>
            <w:tcW w:w="1986" w:type="dxa"/>
            <w:vMerge/>
          </w:tcPr>
          <w:p w:rsidR="004E26A8" w:rsidRPr="00FD6D5F" w:rsidRDefault="004E26A8">
            <w:pPr>
              <w:rPr>
                <w:b/>
                <w:sz w:val="18"/>
                <w:highlight w:val="yellow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rFonts w:cs="Times New Roman"/>
                <w:b/>
                <w:sz w:val="18"/>
              </w:rPr>
            </w:pPr>
            <w:r w:rsidRPr="00FD6D5F">
              <w:rPr>
                <w:rFonts w:cs="Times New Roman"/>
                <w:b/>
                <w:sz w:val="18"/>
              </w:rPr>
              <w:t>7. Чи вимагається від іноземних інвесторів наймати на роботу певний відсоток місцевої робочої сили?</w:t>
            </w:r>
          </w:p>
          <w:p w:rsidR="004E26A8" w:rsidRPr="00FD6D5F" w:rsidRDefault="00FB2931">
            <w:pPr>
              <w:jc w:val="both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a.</w:t>
            </w:r>
            <w:r w:rsidR="007D426B" w:rsidRPr="00FD6D5F">
              <w:rPr>
                <w:rFonts w:cs="Times New Roman"/>
                <w:sz w:val="18"/>
              </w:rPr>
              <w:t xml:space="preserve"> Таких вимог немає [Так/Ні]</w:t>
            </w:r>
          </w:p>
          <w:p w:rsidR="004E26A8" w:rsidRPr="00FD6D5F" w:rsidRDefault="00FB2931">
            <w:pPr>
              <w:jc w:val="both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b.</w:t>
            </w:r>
            <w:r w:rsidR="007D426B" w:rsidRPr="00FD6D5F">
              <w:rPr>
                <w:rFonts w:cs="Times New Roman"/>
                <w:sz w:val="18"/>
              </w:rPr>
              <w:t xml:space="preserve"> Так, для керівного рівня (ради директорів тощо) [Так/Ні]</w:t>
            </w:r>
          </w:p>
          <w:p w:rsidR="004E26A8" w:rsidRPr="00FD6D5F" w:rsidRDefault="00FB2931" w:rsidP="00AF4988">
            <w:pPr>
              <w:jc w:val="both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c.</w:t>
            </w:r>
            <w:r w:rsidR="007D426B" w:rsidRPr="00FD6D5F">
              <w:rPr>
                <w:rFonts w:cs="Times New Roman"/>
                <w:sz w:val="18"/>
              </w:rPr>
              <w:t xml:space="preserve"> Так, для некваліфікованих працівників і нетехнічних/технічних адміністративних працівників [Так/Ні]</w:t>
            </w:r>
          </w:p>
        </w:tc>
        <w:tc>
          <w:tcPr>
            <w:tcW w:w="2977" w:type="dxa"/>
          </w:tcPr>
          <w:p w:rsidR="004E26A8" w:rsidRPr="00FD6D5F" w:rsidRDefault="004E26A8">
            <w:pPr>
              <w:rPr>
                <w:sz w:val="18"/>
              </w:rPr>
            </w:pPr>
          </w:p>
        </w:tc>
        <w:tc>
          <w:tcPr>
            <w:tcW w:w="2127" w:type="dxa"/>
          </w:tcPr>
          <w:p w:rsidR="004E26A8" w:rsidRPr="00FD6D5F" w:rsidRDefault="004E26A8">
            <w:pPr>
              <w:jc w:val="center"/>
              <w:rPr>
                <w:sz w:val="16"/>
              </w:rPr>
            </w:pPr>
          </w:p>
        </w:tc>
      </w:tr>
      <w:tr w:rsidR="004E26A8" w:rsidRPr="00FD6D5F">
        <w:trPr>
          <w:trHeight w:val="970"/>
        </w:trPr>
        <w:tc>
          <w:tcPr>
            <w:tcW w:w="1986" w:type="dxa"/>
            <w:vMerge/>
          </w:tcPr>
          <w:p w:rsidR="004E26A8" w:rsidRPr="00FD6D5F" w:rsidRDefault="004E26A8">
            <w:pPr>
              <w:rPr>
                <w:b/>
                <w:sz w:val="18"/>
                <w:highlight w:val="yellow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rFonts w:cs="Times New Roman"/>
                <w:b/>
                <w:sz w:val="18"/>
              </w:rPr>
            </w:pPr>
            <w:r w:rsidRPr="00FD6D5F">
              <w:rPr>
                <w:rFonts w:cs="Times New Roman"/>
                <w:b/>
                <w:sz w:val="18"/>
              </w:rPr>
              <w:t>8. Чи вимагається від іноземних інвесторів купувати в місцевих постачальників певний відсоток / кількість продуктів чи послуг або сплачувати їхню вартість? [Так/Ні]</w:t>
            </w:r>
          </w:p>
          <w:p w:rsidR="004E26A8" w:rsidRPr="00FD6D5F" w:rsidRDefault="004E26A8">
            <w:pPr>
              <w:jc w:val="both"/>
              <w:rPr>
                <w:rFonts w:cs="Times New Roman"/>
                <w:sz w:val="18"/>
              </w:rPr>
            </w:pPr>
          </w:p>
        </w:tc>
        <w:tc>
          <w:tcPr>
            <w:tcW w:w="2977" w:type="dxa"/>
          </w:tcPr>
          <w:p w:rsidR="004E26A8" w:rsidRPr="00FD6D5F" w:rsidRDefault="007D426B">
            <w:pPr>
              <w:jc w:val="both"/>
              <w:rPr>
                <w:sz w:val="18"/>
              </w:rPr>
            </w:pPr>
            <w:r w:rsidRPr="00FD6D5F">
              <w:rPr>
                <w:sz w:val="16"/>
              </w:rPr>
              <w:t>Вимоги щодо місцевого компонента є положеннями, які вимагають від іноземних інвесторів придбання мінімального порогу товарів (наприклад, сировини) і послуг (наприклад, людських ресурсів) на місцях.</w:t>
            </w:r>
          </w:p>
        </w:tc>
        <w:tc>
          <w:tcPr>
            <w:tcW w:w="2127" w:type="dxa"/>
          </w:tcPr>
          <w:p w:rsidR="004E26A8" w:rsidRPr="00FD6D5F" w:rsidRDefault="004E26A8">
            <w:pPr>
              <w:jc w:val="center"/>
              <w:rPr>
                <w:sz w:val="16"/>
              </w:rPr>
            </w:pPr>
          </w:p>
        </w:tc>
      </w:tr>
      <w:tr w:rsidR="004E26A8" w:rsidRPr="00FD6D5F">
        <w:trPr>
          <w:trHeight w:val="1419"/>
        </w:trPr>
        <w:tc>
          <w:tcPr>
            <w:tcW w:w="1986" w:type="dxa"/>
            <w:vMerge/>
          </w:tcPr>
          <w:p w:rsidR="004E26A8" w:rsidRPr="00FD6D5F" w:rsidRDefault="004E26A8">
            <w:pPr>
              <w:rPr>
                <w:b/>
                <w:sz w:val="18"/>
                <w:highlight w:val="yellow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rFonts w:cstheme="minorHAnsi"/>
                <w:b/>
                <w:sz w:val="18"/>
              </w:rPr>
            </w:pPr>
            <w:r w:rsidRPr="00FD6D5F">
              <w:rPr>
                <w:rFonts w:cstheme="minorHAnsi"/>
                <w:b/>
                <w:sz w:val="18"/>
              </w:rPr>
              <w:t xml:space="preserve">9. Чи існують будь-які валютні обмеження й/або валютний контроль, які згідно з певним законом </w:t>
            </w:r>
            <w:r w:rsidR="00AF4988">
              <w:rPr>
                <w:rFonts w:cstheme="minorHAnsi"/>
                <w:b/>
                <w:sz w:val="18"/>
              </w:rPr>
              <w:t>або</w:t>
            </w:r>
            <w:r w:rsidRPr="00FD6D5F">
              <w:rPr>
                <w:rFonts w:cstheme="minorHAnsi"/>
                <w:b/>
                <w:sz w:val="18"/>
              </w:rPr>
              <w:t xml:space="preserve"> нормативним актом застосовуються до іноземних інвесторів? [Так/Ні]</w:t>
            </w:r>
          </w:p>
          <w:p w:rsidR="004E26A8" w:rsidRPr="00FD6D5F" w:rsidRDefault="00FB2931">
            <w:pPr>
              <w:jc w:val="both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9a.</w:t>
            </w:r>
            <w:r w:rsidR="007D426B" w:rsidRPr="00FD6D5F">
              <w:rPr>
                <w:rFonts w:cstheme="minorHAnsi"/>
                <w:b/>
                <w:sz w:val="18"/>
              </w:rPr>
              <w:t xml:space="preserve"> Якщо так, чи включає цей валютний контроль:</w:t>
            </w:r>
          </w:p>
          <w:p w:rsidR="004E26A8" w:rsidRPr="00FD6D5F" w:rsidRDefault="007D426B">
            <w:pPr>
              <w:pStyle w:val="ListParagraph"/>
              <w:numPr>
                <w:ilvl w:val="0"/>
                <w:numId w:val="3"/>
              </w:numPr>
              <w:contextualSpacing/>
              <w:jc w:val="both"/>
              <w:rPr>
                <w:rFonts w:asciiTheme="minorHAnsi" w:hAnsiTheme="minorHAnsi" w:cstheme="minorHAnsi"/>
                <w:sz w:val="18"/>
              </w:rPr>
            </w:pPr>
            <w:r w:rsidRPr="00FD6D5F">
              <w:rPr>
                <w:rFonts w:asciiTheme="minorHAnsi" w:hAnsiTheme="minorHAnsi" w:cstheme="minorHAnsi"/>
                <w:sz w:val="18"/>
              </w:rPr>
              <w:t>Заборону використання іноземної валюти? [Так/Ні]</w:t>
            </w:r>
          </w:p>
          <w:p w:rsidR="004E26A8" w:rsidRPr="00FD6D5F" w:rsidRDefault="007D426B">
            <w:pPr>
              <w:pStyle w:val="ListParagraph"/>
              <w:numPr>
                <w:ilvl w:val="0"/>
                <w:numId w:val="3"/>
              </w:numPr>
              <w:contextualSpacing/>
              <w:jc w:val="both"/>
              <w:rPr>
                <w:rFonts w:asciiTheme="minorHAnsi" w:hAnsiTheme="minorHAnsi" w:cstheme="minorHAnsi"/>
                <w:sz w:val="18"/>
              </w:rPr>
            </w:pPr>
            <w:r w:rsidRPr="00FD6D5F">
              <w:rPr>
                <w:rFonts w:asciiTheme="minorHAnsi" w:hAnsiTheme="minorHAnsi" w:cstheme="minorHAnsi"/>
                <w:sz w:val="18"/>
              </w:rPr>
              <w:t>Обмеження місць обміну валюти затвердженими урядом обмінниками? [Так/Ні]</w:t>
            </w:r>
          </w:p>
          <w:p w:rsidR="004E26A8" w:rsidRPr="00FD6D5F" w:rsidRDefault="007D426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</w:rPr>
            </w:pPr>
            <w:r w:rsidRPr="00FD6D5F">
              <w:rPr>
                <w:rFonts w:asciiTheme="minorHAnsi" w:hAnsiTheme="minorHAnsi" w:cstheme="minorHAnsi"/>
                <w:sz w:val="18"/>
              </w:rPr>
              <w:t>Фіксовані валютні курси? [Так/Ні]</w:t>
            </w:r>
          </w:p>
          <w:p w:rsidR="004E26A8" w:rsidRPr="00FD6D5F" w:rsidRDefault="004E26A8">
            <w:pPr>
              <w:pStyle w:val="ListParagraph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977" w:type="dxa"/>
          </w:tcPr>
          <w:p w:rsidR="004E26A8" w:rsidRPr="00FD6D5F" w:rsidRDefault="004E26A8">
            <w:pPr>
              <w:rPr>
                <w:sz w:val="18"/>
              </w:rPr>
            </w:pPr>
          </w:p>
        </w:tc>
        <w:tc>
          <w:tcPr>
            <w:tcW w:w="2127" w:type="dxa"/>
          </w:tcPr>
          <w:p w:rsidR="004E26A8" w:rsidRPr="00FD6D5F" w:rsidRDefault="004E26A8">
            <w:pPr>
              <w:jc w:val="center"/>
              <w:rPr>
                <w:sz w:val="16"/>
              </w:rPr>
            </w:pPr>
          </w:p>
        </w:tc>
      </w:tr>
      <w:tr w:rsidR="004E26A8" w:rsidRPr="00FD6D5F">
        <w:tc>
          <w:tcPr>
            <w:tcW w:w="1986" w:type="dxa"/>
            <w:vMerge/>
          </w:tcPr>
          <w:p w:rsidR="004E26A8" w:rsidRPr="00FD6D5F" w:rsidRDefault="004E26A8">
            <w:pPr>
              <w:rPr>
                <w:b/>
                <w:sz w:val="18"/>
                <w:highlight w:val="yellow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contextualSpacing/>
              <w:jc w:val="both"/>
              <w:rPr>
                <w:rFonts w:cstheme="minorHAnsi"/>
                <w:b/>
                <w:sz w:val="18"/>
              </w:rPr>
            </w:pPr>
            <w:r w:rsidRPr="00FD6D5F">
              <w:rPr>
                <w:rFonts w:cstheme="minorHAnsi"/>
                <w:b/>
                <w:sz w:val="18"/>
              </w:rPr>
              <w:t>10. Чи існують обмеження щодо передавання капіталовкладень, платежів і прибутків?</w:t>
            </w:r>
          </w:p>
          <w:p w:rsidR="004E26A8" w:rsidRPr="00FD6D5F" w:rsidRDefault="00FB2931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sz w:val="18"/>
              </w:rPr>
              <w:t>10a.</w:t>
            </w:r>
            <w:r w:rsidR="007D426B" w:rsidRPr="00FD6D5F">
              <w:rPr>
                <w:rFonts w:cstheme="minorHAnsi"/>
                <w:b/>
                <w:sz w:val="18"/>
              </w:rPr>
              <w:t xml:space="preserve"> Якщо так, чи застосовуються вони однаково як до іноземного, так і до вітчизняного інвестора?</w:t>
            </w:r>
          </w:p>
        </w:tc>
        <w:tc>
          <w:tcPr>
            <w:tcW w:w="2977" w:type="dxa"/>
          </w:tcPr>
          <w:p w:rsidR="004E26A8" w:rsidRPr="00FD6D5F" w:rsidRDefault="007D426B" w:rsidP="00AF4988">
            <w:pPr>
              <w:autoSpaceDE w:val="0"/>
              <w:autoSpaceDN w:val="0"/>
              <w:jc w:val="both"/>
              <w:rPr>
                <w:sz w:val="24"/>
              </w:rPr>
            </w:pPr>
            <w:r w:rsidRPr="00FD6D5F">
              <w:rPr>
                <w:sz w:val="16"/>
              </w:rPr>
              <w:t>Наприклад, прибутки, дивіденди, надходження від відсотків і роялті, статутний капітал, приріст</w:t>
            </w:r>
            <w:r w:rsidR="00AF4988">
              <w:rPr>
                <w:sz w:val="16"/>
              </w:rPr>
              <w:t xml:space="preserve"> </w:t>
            </w:r>
            <w:r w:rsidRPr="00FD6D5F">
              <w:rPr>
                <w:sz w:val="16"/>
              </w:rPr>
              <w:t>капіталу, доходи від ліквідацій, платежі, о</w:t>
            </w:r>
            <w:r w:rsidR="00AF4988">
              <w:rPr>
                <w:sz w:val="16"/>
              </w:rPr>
              <w:t>держ</w:t>
            </w:r>
            <w:r w:rsidRPr="00FD6D5F">
              <w:rPr>
                <w:sz w:val="16"/>
              </w:rPr>
              <w:t>ані як компенсація за експропріацію майна, залагодження</w:t>
            </w:r>
            <w:r w:rsidR="00AF4988">
              <w:rPr>
                <w:sz w:val="16"/>
              </w:rPr>
              <w:t xml:space="preserve"> </w:t>
            </w:r>
            <w:r w:rsidRPr="00FD6D5F">
              <w:rPr>
                <w:sz w:val="16"/>
              </w:rPr>
              <w:t>спорів тощо, а також заробітки персоналу, залученого з-за кордону у зв’язку з інвестицією</w:t>
            </w:r>
          </w:p>
        </w:tc>
        <w:tc>
          <w:tcPr>
            <w:tcW w:w="2127" w:type="dxa"/>
          </w:tcPr>
          <w:p w:rsidR="004E26A8" w:rsidRPr="00FD6D5F" w:rsidRDefault="004E26A8">
            <w:pPr>
              <w:jc w:val="center"/>
              <w:rPr>
                <w:sz w:val="16"/>
              </w:rPr>
            </w:pPr>
          </w:p>
        </w:tc>
      </w:tr>
      <w:tr w:rsidR="004E26A8" w:rsidRPr="00FD6D5F">
        <w:tc>
          <w:tcPr>
            <w:tcW w:w="13610" w:type="dxa"/>
            <w:gridSpan w:val="4"/>
          </w:tcPr>
          <w:p w:rsidR="004E26A8" w:rsidRPr="00FD6D5F" w:rsidRDefault="007D426B">
            <w:pPr>
              <w:rPr>
                <w:b/>
                <w:sz w:val="18"/>
              </w:rPr>
            </w:pPr>
            <w:r w:rsidRPr="00FD6D5F">
              <w:rPr>
                <w:b/>
                <w:sz w:val="18"/>
              </w:rPr>
              <w:t>Додаткові зауваження:</w:t>
            </w:r>
          </w:p>
          <w:p w:rsidR="004E26A8" w:rsidRPr="00FD6D5F" w:rsidRDefault="007D426B">
            <w:pPr>
              <w:rPr>
                <w:sz w:val="18"/>
              </w:rPr>
            </w:pPr>
            <w:r w:rsidRPr="00FD6D5F">
              <w:rPr>
                <w:sz w:val="18"/>
              </w:rPr>
              <w:t xml:space="preserve">Чи існують в енергетичному секторі вашої країни будь-які інші інвестиційні ризики, які варто згадати в розділі </w:t>
            </w:r>
            <w:r w:rsidRPr="00FD6D5F">
              <w:rPr>
                <w:i/>
                <w:sz w:val="18"/>
              </w:rPr>
              <w:t>«Нагляд за функціонуванням ринку, приватним сектором і регульованими компаніями»</w:t>
            </w:r>
            <w:r w:rsidRPr="00FD6D5F">
              <w:rPr>
                <w:sz w:val="18"/>
              </w:rPr>
              <w:t>? Будь ласка, схарактеризуйте їх.</w:t>
            </w:r>
          </w:p>
          <w:p w:rsidR="004E26A8" w:rsidRPr="00FD6D5F" w:rsidRDefault="004E26A8">
            <w:pPr>
              <w:rPr>
                <w:sz w:val="18"/>
              </w:rPr>
            </w:pPr>
          </w:p>
          <w:p w:rsidR="004E26A8" w:rsidRPr="00FD6D5F" w:rsidRDefault="004E26A8">
            <w:pPr>
              <w:rPr>
                <w:b/>
                <w:sz w:val="18"/>
              </w:rPr>
            </w:pPr>
          </w:p>
        </w:tc>
      </w:tr>
    </w:tbl>
    <w:p w:rsidR="004E26A8" w:rsidRPr="00FD6D5F" w:rsidRDefault="004E26A8">
      <w:pPr>
        <w:spacing w:after="0" w:line="240" w:lineRule="auto"/>
        <w:rPr>
          <w:b/>
          <w:sz w:val="18"/>
        </w:rPr>
      </w:pPr>
    </w:p>
    <w:p w:rsidR="004E26A8" w:rsidRPr="00FD6D5F" w:rsidRDefault="007D426B">
      <w:pPr>
        <w:spacing w:after="0" w:line="240" w:lineRule="auto"/>
        <w:ind w:hanging="426"/>
        <w:rPr>
          <w:b/>
          <w:color w:val="1F497D" w:themeColor="text2"/>
        </w:rPr>
      </w:pPr>
      <w:r w:rsidRPr="00FD6D5F">
        <w:rPr>
          <w:b/>
          <w:color w:val="1F497D" w:themeColor="text2"/>
        </w:rPr>
        <w:t xml:space="preserve">Основний показник </w:t>
      </w:r>
      <w:r w:rsidR="00F055F4">
        <w:rPr>
          <w:b/>
          <w:color w:val="1F497D" w:themeColor="text2"/>
        </w:rPr>
        <w:t>№ </w:t>
      </w:r>
      <w:r w:rsidRPr="00FD6D5F">
        <w:rPr>
          <w:b/>
          <w:color w:val="1F497D" w:themeColor="text2"/>
        </w:rPr>
        <w:t xml:space="preserve">4: </w:t>
      </w:r>
      <w:r w:rsidRPr="00FD6D5F">
        <w:rPr>
          <w:rFonts w:cstheme="minorHAnsi"/>
          <w:b/>
          <w:color w:val="1F497D" w:themeColor="text2"/>
        </w:rPr>
        <w:t>верховенство права (дотримання національних і міжнародних зобов’язань)</w:t>
      </w:r>
    </w:p>
    <w:p w:rsidR="004E26A8" w:rsidRPr="00FD6D5F" w:rsidRDefault="004E26A8">
      <w:pPr>
        <w:pStyle w:val="CommentText"/>
        <w:spacing w:after="0"/>
        <w:ind w:left="720"/>
        <w:rPr>
          <w:sz w:val="18"/>
        </w:rPr>
      </w:pPr>
    </w:p>
    <w:tbl>
      <w:tblPr>
        <w:tblStyle w:val="TableGrid"/>
        <w:tblW w:w="136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6520"/>
        <w:gridCol w:w="2977"/>
        <w:gridCol w:w="2127"/>
      </w:tblGrid>
      <w:tr w:rsidR="004E26A8" w:rsidRPr="00FD6D5F">
        <w:tc>
          <w:tcPr>
            <w:tcW w:w="1986" w:type="dxa"/>
          </w:tcPr>
          <w:p w:rsidR="004E26A8" w:rsidRPr="00FD6D5F" w:rsidRDefault="007D426B">
            <w:pPr>
              <w:rPr>
                <w:b/>
                <w:sz w:val="18"/>
              </w:rPr>
            </w:pPr>
            <w:proofErr w:type="spellStart"/>
            <w:r w:rsidRPr="00FD6D5F">
              <w:rPr>
                <w:b/>
                <w:sz w:val="18"/>
              </w:rPr>
              <w:t>Субпоказники</w:t>
            </w:r>
            <w:proofErr w:type="spellEnd"/>
          </w:p>
        </w:tc>
        <w:tc>
          <w:tcPr>
            <w:tcW w:w="6520" w:type="dxa"/>
          </w:tcPr>
          <w:p w:rsidR="004E26A8" w:rsidRPr="00FD6D5F" w:rsidRDefault="007D426B">
            <w:pPr>
              <w:rPr>
                <w:b/>
                <w:sz w:val="18"/>
              </w:rPr>
            </w:pPr>
            <w:r w:rsidRPr="00FD6D5F">
              <w:rPr>
                <w:b/>
                <w:sz w:val="18"/>
              </w:rPr>
              <w:t>Запитання</w:t>
            </w:r>
          </w:p>
          <w:p w:rsidR="004E26A8" w:rsidRPr="00FD6D5F" w:rsidRDefault="004E26A8">
            <w:pPr>
              <w:rPr>
                <w:b/>
                <w:sz w:val="18"/>
              </w:rPr>
            </w:pPr>
          </w:p>
        </w:tc>
        <w:tc>
          <w:tcPr>
            <w:tcW w:w="2977" w:type="dxa"/>
          </w:tcPr>
          <w:p w:rsidR="004E26A8" w:rsidRPr="00FD6D5F" w:rsidRDefault="007D426B">
            <w:pPr>
              <w:rPr>
                <w:b/>
                <w:sz w:val="18"/>
              </w:rPr>
            </w:pPr>
            <w:r w:rsidRPr="00FD6D5F">
              <w:rPr>
                <w:b/>
                <w:sz w:val="18"/>
              </w:rPr>
              <w:t>Пояснення запитань</w:t>
            </w:r>
          </w:p>
        </w:tc>
        <w:tc>
          <w:tcPr>
            <w:tcW w:w="2127" w:type="dxa"/>
          </w:tcPr>
          <w:p w:rsidR="004E26A8" w:rsidRPr="00FD6D5F" w:rsidRDefault="007D426B">
            <w:pPr>
              <w:jc w:val="center"/>
              <w:rPr>
                <w:b/>
                <w:sz w:val="18"/>
              </w:rPr>
            </w:pPr>
            <w:r w:rsidRPr="00FD6D5F">
              <w:rPr>
                <w:b/>
                <w:sz w:val="18"/>
              </w:rPr>
              <w:t xml:space="preserve">Додаткова інформація (будь ласка, обґрунтуйте свою відповідь «ТАК/НІ», </w:t>
            </w:r>
            <w:r w:rsidRPr="00FD6D5F">
              <w:rPr>
                <w:b/>
                <w:sz w:val="18"/>
              </w:rPr>
              <w:lastRenderedPageBreak/>
              <w:t>надавши додаткову інформацію)</w:t>
            </w:r>
          </w:p>
        </w:tc>
      </w:tr>
      <w:tr w:rsidR="004E26A8" w:rsidRPr="00FD6D5F">
        <w:trPr>
          <w:trHeight w:val="416"/>
        </w:trPr>
        <w:tc>
          <w:tcPr>
            <w:tcW w:w="1986" w:type="dxa"/>
            <w:vMerge w:val="restart"/>
          </w:tcPr>
          <w:p w:rsidR="004E26A8" w:rsidRPr="00FD6D5F" w:rsidRDefault="007D426B">
            <w:pPr>
              <w:rPr>
                <w:rFonts w:cs="Caecilia-HeavyItalic"/>
                <w:b/>
                <w:iCs/>
                <w:sz w:val="18"/>
              </w:rPr>
            </w:pPr>
            <w:r w:rsidRPr="00FD6D5F">
              <w:rPr>
                <w:rFonts w:cs="Caecilia-HeavyItalic"/>
                <w:b/>
                <w:iCs/>
                <w:sz w:val="18"/>
              </w:rPr>
              <w:lastRenderedPageBreak/>
              <w:t xml:space="preserve">1. </w:t>
            </w:r>
            <w:r w:rsidR="00D17832">
              <w:rPr>
                <w:rFonts w:cs="Caecilia-HeavyItalic"/>
                <w:b/>
                <w:iCs/>
                <w:sz w:val="18"/>
              </w:rPr>
              <w:t>Р</w:t>
            </w:r>
            <w:r w:rsidR="00D17832" w:rsidRPr="00FD6D5F">
              <w:rPr>
                <w:rFonts w:cs="Caecilia-HeavyItalic"/>
                <w:b/>
                <w:iCs/>
                <w:sz w:val="18"/>
              </w:rPr>
              <w:t xml:space="preserve">егулювання </w:t>
            </w:r>
            <w:r w:rsidRPr="00FD6D5F">
              <w:rPr>
                <w:rFonts w:cs="Caecilia-HeavyItalic"/>
                <w:b/>
                <w:iCs/>
                <w:sz w:val="18"/>
              </w:rPr>
              <w:t xml:space="preserve">та </w:t>
            </w:r>
            <w:r w:rsidR="00D17832">
              <w:rPr>
                <w:rFonts w:cs="Caecilia-HeavyItalic"/>
                <w:b/>
                <w:iCs/>
                <w:sz w:val="18"/>
              </w:rPr>
              <w:t xml:space="preserve">вирішення </w:t>
            </w:r>
            <w:r w:rsidRPr="00FD6D5F">
              <w:rPr>
                <w:rFonts w:cs="Caecilia-HeavyItalic"/>
                <w:b/>
                <w:iCs/>
                <w:sz w:val="18"/>
              </w:rPr>
              <w:t>спорів між інвесторами й державою</w:t>
            </w:r>
          </w:p>
          <w:p w:rsidR="004E26A8" w:rsidRPr="00FD6D5F" w:rsidRDefault="004E26A8">
            <w:pPr>
              <w:pStyle w:val="CommentText"/>
              <w:jc w:val="both"/>
              <w:rPr>
                <w:sz w:val="18"/>
              </w:rPr>
            </w:pPr>
          </w:p>
          <w:p w:rsidR="004E26A8" w:rsidRPr="00FD6D5F" w:rsidRDefault="004E26A8">
            <w:pPr>
              <w:pStyle w:val="CommentText"/>
              <w:jc w:val="both"/>
              <w:rPr>
                <w:sz w:val="18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rPr>
                <w:rFonts w:cstheme="minorHAnsi"/>
                <w:b/>
                <w:sz w:val="18"/>
              </w:rPr>
            </w:pPr>
            <w:r w:rsidRPr="00FD6D5F">
              <w:rPr>
                <w:b/>
                <w:sz w:val="18"/>
              </w:rPr>
              <w:t>1. Чи визначено національним законодавством судову ланку, що має компетенцію для розглядання договірних спорів з іноземними інвесторами? [Так/Ні]</w:t>
            </w:r>
          </w:p>
          <w:p w:rsidR="004E26A8" w:rsidRPr="00FD6D5F" w:rsidRDefault="004E26A8">
            <w:pPr>
              <w:rPr>
                <w:rFonts w:cs="Times New Roman"/>
                <w:b/>
                <w:sz w:val="18"/>
              </w:rPr>
            </w:pPr>
          </w:p>
        </w:tc>
        <w:tc>
          <w:tcPr>
            <w:tcW w:w="2977" w:type="dxa"/>
          </w:tcPr>
          <w:p w:rsidR="004E26A8" w:rsidRPr="00FD6D5F" w:rsidRDefault="004E26A8">
            <w:pPr>
              <w:rPr>
                <w:sz w:val="18"/>
              </w:rPr>
            </w:pPr>
          </w:p>
        </w:tc>
        <w:tc>
          <w:tcPr>
            <w:tcW w:w="2127" w:type="dxa"/>
          </w:tcPr>
          <w:p w:rsidR="004E26A8" w:rsidRPr="00FD6D5F" w:rsidRDefault="004E26A8">
            <w:pPr>
              <w:jc w:val="center"/>
              <w:rPr>
                <w:sz w:val="16"/>
              </w:rPr>
            </w:pPr>
          </w:p>
        </w:tc>
      </w:tr>
      <w:tr w:rsidR="004E26A8" w:rsidRPr="00FD6D5F">
        <w:trPr>
          <w:trHeight w:val="564"/>
        </w:trPr>
        <w:tc>
          <w:tcPr>
            <w:tcW w:w="1986" w:type="dxa"/>
            <w:vMerge/>
          </w:tcPr>
          <w:p w:rsidR="004E26A8" w:rsidRPr="00FD6D5F" w:rsidRDefault="004E26A8">
            <w:pPr>
              <w:jc w:val="both"/>
              <w:rPr>
                <w:rFonts w:cs="Caecilia-HeavyItalic"/>
                <w:b/>
                <w:iCs/>
                <w:sz w:val="18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rFonts w:cs="Times New Roman"/>
                <w:b/>
                <w:sz w:val="18"/>
              </w:rPr>
            </w:pPr>
            <w:r w:rsidRPr="00FD6D5F">
              <w:rPr>
                <w:rFonts w:cs="Times New Roman"/>
                <w:b/>
                <w:sz w:val="18"/>
              </w:rPr>
              <w:t>2. Чи існує окремий механізм оскарження регуляторних рішень?</w:t>
            </w:r>
          </w:p>
          <w:p w:rsidR="004E26A8" w:rsidRPr="00FD6D5F" w:rsidRDefault="00FB2931">
            <w:pPr>
              <w:jc w:val="both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a.</w:t>
            </w:r>
            <w:r w:rsidR="007D426B" w:rsidRPr="00FD6D5F">
              <w:rPr>
                <w:rFonts w:cs="Times New Roman"/>
                <w:sz w:val="18"/>
              </w:rPr>
              <w:t xml:space="preserve"> Так, апеляції може бути розглянуто регулят</w:t>
            </w:r>
            <w:r w:rsidR="004F4DCE">
              <w:rPr>
                <w:rFonts w:cs="Times New Roman"/>
                <w:sz w:val="18"/>
              </w:rPr>
              <w:t>о</w:t>
            </w:r>
            <w:bookmarkStart w:id="0" w:name="_GoBack"/>
            <w:bookmarkEnd w:id="0"/>
            <w:r w:rsidR="004F4DCE">
              <w:rPr>
                <w:rFonts w:cs="Times New Roman"/>
                <w:sz w:val="18"/>
              </w:rPr>
              <w:t>рним</w:t>
            </w:r>
            <w:r w:rsidR="007D426B" w:rsidRPr="00FD6D5F">
              <w:rPr>
                <w:rFonts w:cs="Times New Roman"/>
                <w:sz w:val="18"/>
              </w:rPr>
              <w:t xml:space="preserve"> органом у першій інстанції</w:t>
            </w:r>
          </w:p>
          <w:p w:rsidR="004E26A8" w:rsidRPr="00FD6D5F" w:rsidRDefault="00FB2931">
            <w:pPr>
              <w:jc w:val="both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b.</w:t>
            </w:r>
            <w:r w:rsidR="007D426B" w:rsidRPr="00FD6D5F">
              <w:rPr>
                <w:rFonts w:cs="Times New Roman"/>
                <w:sz w:val="18"/>
              </w:rPr>
              <w:t xml:space="preserve"> Апеляції може бути розглянуто лише судами загальної юрисдикції</w:t>
            </w:r>
          </w:p>
          <w:p w:rsidR="004E26A8" w:rsidRPr="00FD6D5F" w:rsidRDefault="00FB2931">
            <w:pPr>
              <w:jc w:val="both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c.</w:t>
            </w:r>
            <w:r w:rsidR="007D426B" w:rsidRPr="00FD6D5F">
              <w:rPr>
                <w:rFonts w:cs="Times New Roman"/>
                <w:sz w:val="18"/>
              </w:rPr>
              <w:t xml:space="preserve"> Процес</w:t>
            </w:r>
            <w:r w:rsidR="00C37C44">
              <w:rPr>
                <w:rFonts w:cs="Times New Roman"/>
                <w:sz w:val="18"/>
              </w:rPr>
              <w:t>у</w:t>
            </w:r>
            <w:r w:rsidR="007D426B" w:rsidRPr="00FD6D5F">
              <w:rPr>
                <w:rFonts w:cs="Times New Roman"/>
                <w:sz w:val="18"/>
              </w:rPr>
              <w:t xml:space="preserve"> апелювання </w:t>
            </w:r>
            <w:r w:rsidR="00C37C44">
              <w:rPr>
                <w:rFonts w:cs="Times New Roman"/>
                <w:sz w:val="18"/>
              </w:rPr>
              <w:t>немає</w:t>
            </w:r>
          </w:p>
          <w:p w:rsidR="004E26A8" w:rsidRPr="00FD6D5F" w:rsidRDefault="004E26A8">
            <w:pPr>
              <w:jc w:val="both"/>
              <w:rPr>
                <w:rFonts w:cs="Times New Roman"/>
                <w:sz w:val="18"/>
              </w:rPr>
            </w:pPr>
          </w:p>
        </w:tc>
        <w:tc>
          <w:tcPr>
            <w:tcW w:w="2977" w:type="dxa"/>
          </w:tcPr>
          <w:p w:rsidR="004E26A8" w:rsidRPr="00FD6D5F" w:rsidRDefault="004E26A8">
            <w:pPr>
              <w:rPr>
                <w:sz w:val="18"/>
              </w:rPr>
            </w:pPr>
          </w:p>
          <w:p w:rsidR="004E26A8" w:rsidRPr="00FD6D5F" w:rsidRDefault="004E26A8">
            <w:pPr>
              <w:rPr>
                <w:sz w:val="18"/>
              </w:rPr>
            </w:pPr>
          </w:p>
        </w:tc>
        <w:tc>
          <w:tcPr>
            <w:tcW w:w="2127" w:type="dxa"/>
          </w:tcPr>
          <w:p w:rsidR="004E26A8" w:rsidRPr="00FD6D5F" w:rsidRDefault="004E26A8">
            <w:pPr>
              <w:jc w:val="center"/>
              <w:rPr>
                <w:sz w:val="16"/>
              </w:rPr>
            </w:pPr>
          </w:p>
        </w:tc>
      </w:tr>
      <w:tr w:rsidR="004E26A8" w:rsidRPr="00FD6D5F">
        <w:trPr>
          <w:trHeight w:val="564"/>
        </w:trPr>
        <w:tc>
          <w:tcPr>
            <w:tcW w:w="1986" w:type="dxa"/>
            <w:vMerge/>
          </w:tcPr>
          <w:p w:rsidR="004E26A8" w:rsidRPr="00FD6D5F" w:rsidRDefault="004E26A8">
            <w:pPr>
              <w:jc w:val="both"/>
              <w:rPr>
                <w:rFonts w:cs="Caecilia-HeavyItalic"/>
                <w:b/>
                <w:iCs/>
                <w:sz w:val="18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rFonts w:cs="Times New Roman"/>
                <w:b/>
                <w:color w:val="000000"/>
                <w:sz w:val="18"/>
                <w:shd w:val="clear" w:color="auto" w:fill="FFFFFF"/>
              </w:rPr>
            </w:pPr>
            <w:r w:rsidRPr="00FD6D5F">
              <w:rPr>
                <w:rFonts w:cs="Times New Roman"/>
                <w:b/>
                <w:color w:val="000000"/>
                <w:sz w:val="18"/>
                <w:shd w:val="clear" w:color="auto" w:fill="FFFFFF"/>
              </w:rPr>
              <w:t xml:space="preserve">3. </w:t>
            </w:r>
            <w:r w:rsidRPr="00FD6D5F">
              <w:rPr>
                <w:rFonts w:cs="Times New Roman"/>
                <w:b/>
                <w:color w:val="333333"/>
                <w:sz w:val="18"/>
                <w:shd w:val="clear" w:color="auto" w:fill="FFFFFF"/>
              </w:rPr>
              <w:t xml:space="preserve">Чи вимагає закон від національних судів та адміністративних трибуналів прийняття рішень протягом визначеного строку? </w:t>
            </w:r>
            <w:r w:rsidRPr="00FD6D5F">
              <w:rPr>
                <w:rFonts w:cs="Times New Roman"/>
                <w:b/>
                <w:sz w:val="18"/>
              </w:rPr>
              <w:t>[Так/Ні]</w:t>
            </w:r>
          </w:p>
        </w:tc>
        <w:tc>
          <w:tcPr>
            <w:tcW w:w="2977" w:type="dxa"/>
          </w:tcPr>
          <w:p w:rsidR="004E26A8" w:rsidRPr="00FD6D5F" w:rsidRDefault="004E26A8">
            <w:pPr>
              <w:rPr>
                <w:sz w:val="18"/>
              </w:rPr>
            </w:pPr>
          </w:p>
        </w:tc>
        <w:tc>
          <w:tcPr>
            <w:tcW w:w="2127" w:type="dxa"/>
          </w:tcPr>
          <w:p w:rsidR="004E26A8" w:rsidRPr="00FD6D5F" w:rsidRDefault="004E26A8">
            <w:pPr>
              <w:jc w:val="center"/>
              <w:rPr>
                <w:sz w:val="16"/>
              </w:rPr>
            </w:pPr>
          </w:p>
        </w:tc>
      </w:tr>
      <w:tr w:rsidR="004E26A8" w:rsidRPr="00FD6D5F">
        <w:tc>
          <w:tcPr>
            <w:tcW w:w="1986" w:type="dxa"/>
            <w:vMerge/>
          </w:tcPr>
          <w:p w:rsidR="004E26A8" w:rsidRPr="00FD6D5F" w:rsidRDefault="004E26A8">
            <w:pPr>
              <w:rPr>
                <w:b/>
                <w:sz w:val="18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rFonts w:cs="Arial"/>
                <w:b/>
                <w:color w:val="000000"/>
                <w:sz w:val="18"/>
                <w:shd w:val="clear" w:color="auto" w:fill="FFFFFF"/>
              </w:rPr>
            </w:pPr>
            <w:r w:rsidRPr="00FD6D5F">
              <w:rPr>
                <w:rFonts w:cs="Arial"/>
                <w:b/>
                <w:color w:val="000000"/>
                <w:sz w:val="18"/>
                <w:shd w:val="clear" w:color="auto" w:fill="FFFFFF"/>
              </w:rPr>
              <w:t>4. Чи включено арбітраж у:</w:t>
            </w:r>
          </w:p>
          <w:p w:rsidR="004E26A8" w:rsidRPr="00FD6D5F" w:rsidRDefault="00FB2931">
            <w:pPr>
              <w:jc w:val="both"/>
              <w:rPr>
                <w:rFonts w:cs="Arial"/>
                <w:color w:val="000000"/>
                <w:sz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hd w:val="clear" w:color="auto" w:fill="FFFFFF"/>
              </w:rPr>
              <w:t>a.</w:t>
            </w:r>
            <w:r w:rsidR="007D426B" w:rsidRPr="00FD6D5F">
              <w:rPr>
                <w:rFonts w:cs="Arial"/>
                <w:color w:val="000000"/>
                <w:sz w:val="18"/>
                <w:shd w:val="clear" w:color="auto" w:fill="FFFFFF"/>
              </w:rPr>
              <w:t xml:space="preserve"> Закон про інвестиції</w:t>
            </w:r>
          </w:p>
          <w:p w:rsidR="004E26A8" w:rsidRPr="00FD6D5F" w:rsidRDefault="00FB2931">
            <w:pPr>
              <w:jc w:val="both"/>
              <w:rPr>
                <w:rFonts w:cs="Arial"/>
                <w:color w:val="000000"/>
                <w:sz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hd w:val="clear" w:color="auto" w:fill="FFFFFF"/>
              </w:rPr>
              <w:t>b.</w:t>
            </w:r>
            <w:r w:rsidR="007D426B" w:rsidRPr="00FD6D5F">
              <w:rPr>
                <w:rFonts w:cs="Arial"/>
                <w:color w:val="000000"/>
                <w:sz w:val="18"/>
                <w:shd w:val="clear" w:color="auto" w:fill="FFFFFF"/>
              </w:rPr>
              <w:t xml:space="preserve"> Окремий арбітражний закон</w:t>
            </w:r>
          </w:p>
          <w:p w:rsidR="004E26A8" w:rsidRPr="00FD6D5F" w:rsidRDefault="00FB2931">
            <w:pPr>
              <w:jc w:val="both"/>
              <w:rPr>
                <w:rFonts w:cs="Arial"/>
                <w:color w:val="000000"/>
                <w:sz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hd w:val="clear" w:color="auto" w:fill="FFFFFF"/>
              </w:rPr>
              <w:t>c.</w:t>
            </w:r>
            <w:r w:rsidR="007D426B" w:rsidRPr="00FD6D5F">
              <w:rPr>
                <w:rFonts w:cs="Arial"/>
                <w:color w:val="000000"/>
                <w:sz w:val="18"/>
                <w:shd w:val="clear" w:color="auto" w:fill="FFFFFF"/>
              </w:rPr>
              <w:t xml:space="preserve"> Цивільний процесуальний кодекс як його главу/розділ</w:t>
            </w:r>
          </w:p>
          <w:p w:rsidR="004E26A8" w:rsidRPr="00FD6D5F" w:rsidRDefault="00FB2931">
            <w:pPr>
              <w:jc w:val="both"/>
            </w:pPr>
            <w:r>
              <w:rPr>
                <w:rFonts w:cs="Arial"/>
                <w:color w:val="000000"/>
                <w:sz w:val="18"/>
                <w:shd w:val="clear" w:color="auto" w:fill="FFFFFF"/>
              </w:rPr>
              <w:t>d.</w:t>
            </w:r>
            <w:r w:rsidR="007D426B" w:rsidRPr="00FD6D5F">
              <w:rPr>
                <w:rFonts w:cs="Arial"/>
                <w:color w:val="000000"/>
                <w:sz w:val="18"/>
                <w:shd w:val="clear" w:color="auto" w:fill="FFFFFF"/>
              </w:rPr>
              <w:t xml:space="preserve"> Немає закону, що стосується арбітражу</w:t>
            </w:r>
          </w:p>
          <w:p w:rsidR="004E26A8" w:rsidRPr="00FD6D5F" w:rsidRDefault="004E26A8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977" w:type="dxa"/>
          </w:tcPr>
          <w:p w:rsidR="004E26A8" w:rsidRPr="00FD6D5F" w:rsidRDefault="007D426B">
            <w:pPr>
              <w:jc w:val="both"/>
              <w:rPr>
                <w:rFonts w:cs="Arial"/>
                <w:color w:val="FF0000"/>
                <w:sz w:val="18"/>
                <w:shd w:val="clear" w:color="auto" w:fill="FFFFFF"/>
              </w:rPr>
            </w:pPr>
            <w:r w:rsidRPr="00FD6D5F">
              <w:rPr>
                <w:rFonts w:cs="Arial"/>
                <w:sz w:val="16"/>
                <w:shd w:val="clear" w:color="auto" w:fill="FFFFFF"/>
              </w:rPr>
              <w:t>Двосторонні інвестиційні договори (</w:t>
            </w:r>
            <w:proofErr w:type="spellStart"/>
            <w:r w:rsidRPr="00FD6D5F">
              <w:rPr>
                <w:rFonts w:cs="Arial"/>
                <w:sz w:val="16"/>
                <w:shd w:val="clear" w:color="auto" w:fill="FFFFFF"/>
              </w:rPr>
              <w:t>ДІДи</w:t>
            </w:r>
            <w:proofErr w:type="spellEnd"/>
            <w:r w:rsidRPr="00FD6D5F">
              <w:rPr>
                <w:rFonts w:cs="Arial"/>
                <w:sz w:val="16"/>
                <w:shd w:val="clear" w:color="auto" w:fill="FFFFFF"/>
              </w:rPr>
              <w:t>)</w:t>
            </w:r>
            <w:r w:rsidR="00813B2B">
              <w:rPr>
                <w:rFonts w:cs="Arial"/>
                <w:sz w:val="16"/>
                <w:shd w:val="clear" w:color="auto" w:fill="FFFFFF"/>
              </w:rPr>
              <w:t xml:space="preserve"> </w:t>
            </w:r>
            <w:r w:rsidRPr="00FD6D5F">
              <w:rPr>
                <w:rFonts w:cs="Arial"/>
                <w:sz w:val="16"/>
                <w:shd w:val="clear" w:color="auto" w:fill="FFFFFF"/>
              </w:rPr>
              <w:t>в цьому запитанні не розглядаються, оскільки не всі інвестори можуть бути ними захищені</w:t>
            </w:r>
          </w:p>
        </w:tc>
        <w:tc>
          <w:tcPr>
            <w:tcW w:w="2127" w:type="dxa"/>
          </w:tcPr>
          <w:p w:rsidR="004E26A8" w:rsidRPr="00FD6D5F" w:rsidRDefault="004E26A8">
            <w:pPr>
              <w:jc w:val="center"/>
              <w:rPr>
                <w:rFonts w:cs="Arial"/>
                <w:sz w:val="16"/>
                <w:shd w:val="clear" w:color="auto" w:fill="FFFFFF"/>
              </w:rPr>
            </w:pPr>
          </w:p>
        </w:tc>
      </w:tr>
      <w:tr w:rsidR="004E26A8" w:rsidRPr="00FD6D5F">
        <w:tc>
          <w:tcPr>
            <w:tcW w:w="1986" w:type="dxa"/>
            <w:vMerge/>
          </w:tcPr>
          <w:p w:rsidR="004E26A8" w:rsidRPr="00FD6D5F" w:rsidRDefault="004E26A8">
            <w:pPr>
              <w:rPr>
                <w:b/>
                <w:sz w:val="18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rFonts w:cs="Arial"/>
                <w:b/>
                <w:color w:val="000000"/>
                <w:sz w:val="18"/>
                <w:shd w:val="clear" w:color="auto" w:fill="FFFFFF"/>
              </w:rPr>
            </w:pPr>
            <w:r w:rsidRPr="00FD6D5F">
              <w:rPr>
                <w:rFonts w:cs="Arial"/>
                <w:b/>
                <w:color w:val="000000"/>
                <w:sz w:val="18"/>
                <w:shd w:val="clear" w:color="auto" w:fill="FFFFFF"/>
              </w:rPr>
              <w:t>5. Чи включено добровільне посередництво, погоджувальну процедуру або ж ці обидва варіанти до:</w:t>
            </w:r>
          </w:p>
          <w:p w:rsidR="004E26A8" w:rsidRPr="00FD6D5F" w:rsidRDefault="00FB2931">
            <w:pPr>
              <w:jc w:val="both"/>
              <w:rPr>
                <w:rFonts w:cs="Arial"/>
                <w:color w:val="000000"/>
                <w:sz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hd w:val="clear" w:color="auto" w:fill="FFFFFF"/>
              </w:rPr>
              <w:t>a.</w:t>
            </w:r>
            <w:r w:rsidR="007D426B" w:rsidRPr="00FD6D5F">
              <w:rPr>
                <w:rFonts w:cs="Arial"/>
                <w:color w:val="000000"/>
                <w:sz w:val="18"/>
                <w:shd w:val="clear" w:color="auto" w:fill="FFFFFF"/>
              </w:rPr>
              <w:t xml:space="preserve"> Закону про інвестиції</w:t>
            </w:r>
          </w:p>
          <w:p w:rsidR="004E26A8" w:rsidRPr="00FD6D5F" w:rsidRDefault="00FB2931">
            <w:pPr>
              <w:jc w:val="both"/>
              <w:rPr>
                <w:rFonts w:cs="Arial"/>
                <w:color w:val="000000"/>
                <w:sz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hd w:val="clear" w:color="auto" w:fill="FFFFFF"/>
              </w:rPr>
              <w:t>b.</w:t>
            </w:r>
            <w:r w:rsidR="007D426B" w:rsidRPr="00FD6D5F">
              <w:rPr>
                <w:rFonts w:cs="Arial"/>
                <w:color w:val="000000"/>
                <w:sz w:val="18"/>
                <w:shd w:val="clear" w:color="auto" w:fill="FFFFFF"/>
              </w:rPr>
              <w:t xml:space="preserve"> Закону про арбітраж і посередництво</w:t>
            </w:r>
          </w:p>
          <w:p w:rsidR="004E26A8" w:rsidRPr="00FD6D5F" w:rsidRDefault="00FB2931">
            <w:pPr>
              <w:jc w:val="both"/>
              <w:rPr>
                <w:rFonts w:cs="Arial"/>
                <w:color w:val="000000"/>
                <w:sz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hd w:val="clear" w:color="auto" w:fill="FFFFFF"/>
              </w:rPr>
              <w:t>c.</w:t>
            </w:r>
            <w:r w:rsidR="007D426B" w:rsidRPr="00FD6D5F">
              <w:rPr>
                <w:rFonts w:cs="Arial"/>
                <w:color w:val="000000"/>
                <w:sz w:val="18"/>
                <w:shd w:val="clear" w:color="auto" w:fill="FFFFFF"/>
              </w:rPr>
              <w:t xml:space="preserve"> Цивільного процесуального кодексу як його главу/розділ</w:t>
            </w:r>
          </w:p>
          <w:p w:rsidR="004E26A8" w:rsidRPr="00FD6D5F" w:rsidRDefault="00FB2931">
            <w:pPr>
              <w:jc w:val="both"/>
            </w:pPr>
            <w:r>
              <w:rPr>
                <w:rFonts w:cs="Arial"/>
                <w:color w:val="000000"/>
                <w:sz w:val="18"/>
                <w:shd w:val="clear" w:color="auto" w:fill="FFFFFF"/>
              </w:rPr>
              <w:t>d.</w:t>
            </w:r>
            <w:r w:rsidR="007D426B" w:rsidRPr="00FD6D5F">
              <w:rPr>
                <w:rFonts w:cs="Arial"/>
                <w:color w:val="000000"/>
                <w:sz w:val="18"/>
                <w:shd w:val="clear" w:color="auto" w:fill="FFFFFF"/>
              </w:rPr>
              <w:t xml:space="preserve"> Немає закону, що стосується посередництва й/або погоджувальної процедури</w:t>
            </w:r>
          </w:p>
          <w:p w:rsidR="004E26A8" w:rsidRPr="00FD6D5F" w:rsidRDefault="004E26A8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977" w:type="dxa"/>
          </w:tcPr>
          <w:p w:rsidR="004E26A8" w:rsidRPr="00FD6D5F" w:rsidRDefault="007D426B">
            <w:pPr>
              <w:jc w:val="both"/>
              <w:rPr>
                <w:rFonts w:cs="Arial"/>
                <w:color w:val="FF0000"/>
                <w:sz w:val="18"/>
                <w:shd w:val="clear" w:color="auto" w:fill="FFFFFF"/>
              </w:rPr>
            </w:pPr>
            <w:r w:rsidRPr="00FD6D5F">
              <w:rPr>
                <w:rFonts w:cs="Arial"/>
                <w:sz w:val="16"/>
                <w:shd w:val="clear" w:color="auto" w:fill="FFFFFF"/>
              </w:rPr>
              <w:t>Двосторонні інвестиційні договори (</w:t>
            </w:r>
            <w:proofErr w:type="spellStart"/>
            <w:r w:rsidRPr="00FD6D5F">
              <w:rPr>
                <w:rFonts w:cs="Arial"/>
                <w:sz w:val="16"/>
                <w:shd w:val="clear" w:color="auto" w:fill="FFFFFF"/>
              </w:rPr>
              <w:t>ДІДи</w:t>
            </w:r>
            <w:proofErr w:type="spellEnd"/>
            <w:r w:rsidRPr="00FD6D5F">
              <w:rPr>
                <w:rFonts w:cs="Arial"/>
                <w:sz w:val="16"/>
                <w:shd w:val="clear" w:color="auto" w:fill="FFFFFF"/>
              </w:rPr>
              <w:t>)</w:t>
            </w:r>
            <w:r w:rsidR="00813B2B">
              <w:rPr>
                <w:rFonts w:cs="Arial"/>
                <w:sz w:val="16"/>
                <w:shd w:val="clear" w:color="auto" w:fill="FFFFFF"/>
              </w:rPr>
              <w:t xml:space="preserve"> </w:t>
            </w:r>
            <w:r w:rsidRPr="00FD6D5F">
              <w:rPr>
                <w:rFonts w:cs="Arial"/>
                <w:sz w:val="16"/>
                <w:shd w:val="clear" w:color="auto" w:fill="FFFFFF"/>
              </w:rPr>
              <w:t>в цьому запитанні не розглядаються, оскільки не всі інвестори можуть бути ними захищені</w:t>
            </w:r>
          </w:p>
        </w:tc>
        <w:tc>
          <w:tcPr>
            <w:tcW w:w="2127" w:type="dxa"/>
          </w:tcPr>
          <w:p w:rsidR="004E26A8" w:rsidRPr="00FD6D5F" w:rsidRDefault="004E26A8">
            <w:pPr>
              <w:jc w:val="center"/>
              <w:rPr>
                <w:rFonts w:cs="Arial"/>
                <w:sz w:val="16"/>
                <w:shd w:val="clear" w:color="auto" w:fill="FFFFFF"/>
              </w:rPr>
            </w:pPr>
          </w:p>
        </w:tc>
      </w:tr>
      <w:tr w:rsidR="004E26A8" w:rsidRPr="00FD6D5F">
        <w:tc>
          <w:tcPr>
            <w:tcW w:w="1986" w:type="dxa"/>
            <w:vMerge/>
          </w:tcPr>
          <w:p w:rsidR="004E26A8" w:rsidRPr="00FD6D5F" w:rsidRDefault="004E26A8">
            <w:pPr>
              <w:rPr>
                <w:b/>
                <w:sz w:val="18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rFonts w:cstheme="minorHAnsi"/>
                <w:b/>
                <w:sz w:val="18"/>
              </w:rPr>
            </w:pPr>
            <w:r w:rsidRPr="00FD6D5F">
              <w:rPr>
                <w:rFonts w:cs="Arial"/>
                <w:b/>
                <w:color w:val="000000"/>
                <w:sz w:val="18"/>
                <w:shd w:val="clear" w:color="auto" w:fill="FFFFFF"/>
              </w:rPr>
              <w:t xml:space="preserve">6. Чи існує інвестиційний омбудсмен, на розгляд якого іноземні інвестори можуть передавати свої спори з урядом? </w:t>
            </w:r>
            <w:r w:rsidRPr="00FD6D5F">
              <w:rPr>
                <w:rFonts w:cstheme="minorHAnsi"/>
                <w:b/>
                <w:sz w:val="18"/>
              </w:rPr>
              <w:t>[Так/Ні]</w:t>
            </w:r>
          </w:p>
          <w:p w:rsidR="004E26A8" w:rsidRPr="00FD6D5F" w:rsidRDefault="004E26A8">
            <w:pPr>
              <w:jc w:val="both"/>
              <w:rPr>
                <w:rFonts w:cstheme="minorHAnsi"/>
                <w:b/>
                <w:sz w:val="18"/>
              </w:rPr>
            </w:pPr>
          </w:p>
        </w:tc>
        <w:tc>
          <w:tcPr>
            <w:tcW w:w="2977" w:type="dxa"/>
          </w:tcPr>
          <w:p w:rsidR="004E26A8" w:rsidRPr="00FD6D5F" w:rsidRDefault="007D426B">
            <w:pPr>
              <w:rPr>
                <w:rFonts w:cs="Arial"/>
                <w:color w:val="FF0000"/>
                <w:sz w:val="18"/>
                <w:shd w:val="clear" w:color="auto" w:fill="FFFFFF"/>
              </w:rPr>
            </w:pPr>
            <w:r w:rsidRPr="00FD6D5F">
              <w:rPr>
                <w:rFonts w:cs="Arial"/>
                <w:sz w:val="16"/>
                <w:shd w:val="clear" w:color="auto" w:fill="FFFFFF"/>
              </w:rPr>
              <w:t xml:space="preserve">Будь ласка, </w:t>
            </w:r>
            <w:r w:rsidR="004E0346">
              <w:rPr>
                <w:rFonts w:cs="Arial"/>
                <w:sz w:val="16"/>
                <w:shd w:val="clear" w:color="auto" w:fill="FFFFFF"/>
              </w:rPr>
              <w:t>зазначте</w:t>
            </w:r>
            <w:r w:rsidRPr="00FD6D5F">
              <w:rPr>
                <w:rFonts w:cs="Arial"/>
                <w:sz w:val="16"/>
                <w:shd w:val="clear" w:color="auto" w:fill="FFFFFF"/>
              </w:rPr>
              <w:t xml:space="preserve"> назву цієї інституції та її веб-сайт</w:t>
            </w:r>
          </w:p>
        </w:tc>
        <w:tc>
          <w:tcPr>
            <w:tcW w:w="2127" w:type="dxa"/>
          </w:tcPr>
          <w:p w:rsidR="004E26A8" w:rsidRPr="00FD6D5F" w:rsidRDefault="004E26A8">
            <w:pPr>
              <w:jc w:val="center"/>
              <w:rPr>
                <w:rFonts w:cs="Arial"/>
                <w:sz w:val="16"/>
                <w:shd w:val="clear" w:color="auto" w:fill="FFFFFF"/>
              </w:rPr>
            </w:pPr>
          </w:p>
        </w:tc>
      </w:tr>
      <w:tr w:rsidR="004E26A8" w:rsidRPr="00FD6D5F">
        <w:trPr>
          <w:trHeight w:val="356"/>
        </w:trPr>
        <w:tc>
          <w:tcPr>
            <w:tcW w:w="1986" w:type="dxa"/>
            <w:vMerge/>
          </w:tcPr>
          <w:p w:rsidR="004E26A8" w:rsidRPr="00FD6D5F" w:rsidRDefault="004E26A8">
            <w:pPr>
              <w:rPr>
                <w:b/>
                <w:sz w:val="18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rFonts w:cstheme="minorHAnsi"/>
                <w:b/>
                <w:sz w:val="18"/>
              </w:rPr>
            </w:pPr>
            <w:r w:rsidRPr="00FD6D5F">
              <w:rPr>
                <w:b/>
                <w:sz w:val="18"/>
              </w:rPr>
              <w:t>7. Чи дозволяють національні закони визнавати й виконувати постанови іноземних судів? [Так/Ні]</w:t>
            </w:r>
          </w:p>
          <w:p w:rsidR="004E26A8" w:rsidRPr="00FD6D5F" w:rsidRDefault="00FB2931">
            <w:pPr>
              <w:jc w:val="both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7a.</w:t>
            </w:r>
            <w:r w:rsidR="007D426B" w:rsidRPr="00FD6D5F">
              <w:rPr>
                <w:rFonts w:cstheme="minorHAnsi"/>
                <w:b/>
                <w:sz w:val="18"/>
              </w:rPr>
              <w:t xml:space="preserve"> Якщо так, то чи однаково ці закони застосовні до різних юрисдикцій? [Так/Ні]</w:t>
            </w:r>
          </w:p>
          <w:p w:rsidR="004E26A8" w:rsidRPr="00FD6D5F" w:rsidRDefault="004E26A8">
            <w:pPr>
              <w:jc w:val="both"/>
              <w:rPr>
                <w:rFonts w:eastAsia="Times New Roman" w:cs="Arial"/>
                <w:b/>
                <w:kern w:val="36"/>
                <w:sz w:val="18"/>
              </w:rPr>
            </w:pPr>
          </w:p>
        </w:tc>
        <w:tc>
          <w:tcPr>
            <w:tcW w:w="2977" w:type="dxa"/>
          </w:tcPr>
          <w:p w:rsidR="004E26A8" w:rsidRPr="00FD6D5F" w:rsidRDefault="004E26A8">
            <w:pPr>
              <w:rPr>
                <w:rFonts w:cs="Arial"/>
                <w:color w:val="FF0000"/>
                <w:sz w:val="18"/>
                <w:shd w:val="clear" w:color="auto" w:fill="FFFFFF"/>
              </w:rPr>
            </w:pPr>
          </w:p>
        </w:tc>
        <w:tc>
          <w:tcPr>
            <w:tcW w:w="2127" w:type="dxa"/>
          </w:tcPr>
          <w:p w:rsidR="004E26A8" w:rsidRPr="00FD6D5F" w:rsidRDefault="004E26A8">
            <w:pPr>
              <w:jc w:val="center"/>
              <w:rPr>
                <w:rFonts w:cs="Arial"/>
                <w:sz w:val="16"/>
                <w:shd w:val="clear" w:color="auto" w:fill="FFFFFF"/>
              </w:rPr>
            </w:pPr>
          </w:p>
        </w:tc>
      </w:tr>
      <w:tr w:rsidR="004E26A8" w:rsidRPr="00FD6D5F">
        <w:tc>
          <w:tcPr>
            <w:tcW w:w="1986" w:type="dxa"/>
            <w:vMerge/>
          </w:tcPr>
          <w:p w:rsidR="004E26A8" w:rsidRPr="00FD6D5F" w:rsidRDefault="004E26A8">
            <w:pPr>
              <w:rPr>
                <w:b/>
                <w:sz w:val="18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b/>
                <w:sz w:val="18"/>
              </w:rPr>
            </w:pPr>
            <w:r w:rsidRPr="00FD6D5F">
              <w:rPr>
                <w:rFonts w:cstheme="minorHAnsi"/>
                <w:b/>
                <w:sz w:val="18"/>
              </w:rPr>
              <w:t>8. Чи вимагає національне законодавство й/або міжнародні інвестиційні угоди вичерпання місцевих засобів правового захисту (наприклад, національних судів) перед звертанням до міжнародного арбітражу? [Так/Ні]</w:t>
            </w:r>
          </w:p>
        </w:tc>
        <w:tc>
          <w:tcPr>
            <w:tcW w:w="2977" w:type="dxa"/>
          </w:tcPr>
          <w:p w:rsidR="004E26A8" w:rsidRPr="00FD6D5F" w:rsidRDefault="007D426B">
            <w:pPr>
              <w:jc w:val="both"/>
              <w:rPr>
                <w:sz w:val="16"/>
              </w:rPr>
            </w:pPr>
            <w:r w:rsidRPr="00FD6D5F">
              <w:rPr>
                <w:sz w:val="16"/>
              </w:rPr>
              <w:t>Іноземні інвестори зобов’язані пройти всі ланки адміністративної й</w:t>
            </w:r>
            <w:r w:rsidR="00813B2B">
              <w:rPr>
                <w:sz w:val="16"/>
              </w:rPr>
              <w:t xml:space="preserve"> </w:t>
            </w:r>
            <w:r w:rsidRPr="00FD6D5F">
              <w:rPr>
                <w:sz w:val="16"/>
              </w:rPr>
              <w:t>судової систем держави, перш ніж почати міжнародне провадження безпосередньо проти держави.</w:t>
            </w:r>
          </w:p>
        </w:tc>
        <w:tc>
          <w:tcPr>
            <w:tcW w:w="2127" w:type="dxa"/>
          </w:tcPr>
          <w:p w:rsidR="004E26A8" w:rsidRPr="00FD6D5F" w:rsidRDefault="004E26A8">
            <w:pPr>
              <w:jc w:val="center"/>
              <w:rPr>
                <w:sz w:val="16"/>
              </w:rPr>
            </w:pPr>
          </w:p>
        </w:tc>
      </w:tr>
      <w:tr w:rsidR="004E26A8" w:rsidRPr="00FD6D5F">
        <w:tc>
          <w:tcPr>
            <w:tcW w:w="1986" w:type="dxa"/>
            <w:vMerge/>
          </w:tcPr>
          <w:p w:rsidR="004E26A8" w:rsidRPr="00FD6D5F" w:rsidRDefault="004E26A8">
            <w:pPr>
              <w:rPr>
                <w:b/>
                <w:sz w:val="18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b/>
                <w:sz w:val="18"/>
              </w:rPr>
            </w:pPr>
            <w:r w:rsidRPr="00FD6D5F">
              <w:rPr>
                <w:b/>
                <w:sz w:val="18"/>
              </w:rPr>
              <w:t xml:space="preserve">9. Чи вносила країна ретроактивні зміни до законодавства </w:t>
            </w:r>
            <w:r w:rsidR="00C37C44">
              <w:rPr>
                <w:b/>
                <w:sz w:val="18"/>
              </w:rPr>
              <w:t>в</w:t>
            </w:r>
            <w:r w:rsidRPr="00FD6D5F">
              <w:rPr>
                <w:b/>
                <w:sz w:val="18"/>
              </w:rPr>
              <w:t>продовж останніх 5 років? [Так/Ні]</w:t>
            </w:r>
          </w:p>
          <w:p w:rsidR="004E26A8" w:rsidRPr="00FD6D5F" w:rsidRDefault="004E26A8">
            <w:pPr>
              <w:jc w:val="both"/>
              <w:rPr>
                <w:b/>
                <w:sz w:val="18"/>
              </w:rPr>
            </w:pPr>
          </w:p>
        </w:tc>
        <w:tc>
          <w:tcPr>
            <w:tcW w:w="2977" w:type="dxa"/>
          </w:tcPr>
          <w:p w:rsidR="004E26A8" w:rsidRPr="00FD6D5F" w:rsidRDefault="004E26A8">
            <w:pPr>
              <w:jc w:val="both"/>
              <w:rPr>
                <w:sz w:val="16"/>
              </w:rPr>
            </w:pPr>
          </w:p>
        </w:tc>
        <w:tc>
          <w:tcPr>
            <w:tcW w:w="2127" w:type="dxa"/>
          </w:tcPr>
          <w:p w:rsidR="004E26A8" w:rsidRPr="00FD6D5F" w:rsidRDefault="004E26A8">
            <w:pPr>
              <w:jc w:val="center"/>
              <w:rPr>
                <w:sz w:val="16"/>
              </w:rPr>
            </w:pPr>
          </w:p>
        </w:tc>
      </w:tr>
      <w:tr w:rsidR="004E26A8" w:rsidRPr="00FD6D5F">
        <w:tc>
          <w:tcPr>
            <w:tcW w:w="1986" w:type="dxa"/>
          </w:tcPr>
          <w:p w:rsidR="004E26A8" w:rsidRPr="00FD6D5F" w:rsidRDefault="004E26A8">
            <w:pPr>
              <w:rPr>
                <w:b/>
                <w:sz w:val="18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rFonts w:cstheme="minorHAnsi"/>
                <w:b/>
                <w:sz w:val="18"/>
              </w:rPr>
            </w:pPr>
            <w:r w:rsidRPr="00FD6D5F">
              <w:rPr>
                <w:rFonts w:cstheme="minorHAnsi"/>
                <w:b/>
                <w:sz w:val="18"/>
              </w:rPr>
              <w:t>10. Чи є країна учасницею:</w:t>
            </w:r>
          </w:p>
          <w:p w:rsidR="004E26A8" w:rsidRPr="00FD6D5F" w:rsidRDefault="00FB2931">
            <w:pPr>
              <w:jc w:val="both"/>
              <w:rPr>
                <w:sz w:val="18"/>
              </w:rPr>
            </w:pPr>
            <w:r>
              <w:rPr>
                <w:rFonts w:cstheme="minorHAnsi"/>
                <w:sz w:val="18"/>
              </w:rPr>
              <w:t>a.</w:t>
            </w:r>
            <w:r w:rsidR="007D426B" w:rsidRPr="00FD6D5F">
              <w:rPr>
                <w:rFonts w:cstheme="minorHAnsi"/>
                <w:sz w:val="18"/>
              </w:rPr>
              <w:t xml:space="preserve"> </w:t>
            </w:r>
            <w:r w:rsidR="007D426B" w:rsidRPr="00FD6D5F">
              <w:rPr>
                <w:sz w:val="18"/>
              </w:rPr>
              <w:t xml:space="preserve">Конвенції </w:t>
            </w:r>
            <w:r w:rsidR="00C37C44" w:rsidRPr="00C37C44">
              <w:rPr>
                <w:sz w:val="18"/>
              </w:rPr>
              <w:t>про порядок вирішення інвестиційних спорів між державами та іноземними особами</w:t>
            </w:r>
            <w:r w:rsidR="007D426B" w:rsidRPr="00FD6D5F">
              <w:rPr>
                <w:sz w:val="18"/>
              </w:rPr>
              <w:t xml:space="preserve"> (Вашингтонської конвенції)? [Так/Ні]</w:t>
            </w:r>
          </w:p>
          <w:p w:rsidR="004E26A8" w:rsidRPr="00FD6D5F" w:rsidRDefault="00FB2931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b.</w:t>
            </w:r>
            <w:r w:rsidR="007D426B" w:rsidRPr="00FD6D5F">
              <w:rPr>
                <w:rFonts w:cstheme="minorHAnsi"/>
                <w:sz w:val="18"/>
              </w:rPr>
              <w:t xml:space="preserve"> Конвенції про визнання </w:t>
            </w:r>
            <w:r w:rsidR="00C37C44">
              <w:rPr>
                <w:rFonts w:cstheme="minorHAnsi"/>
                <w:sz w:val="18"/>
              </w:rPr>
              <w:t>та</w:t>
            </w:r>
            <w:r w:rsidR="007D426B" w:rsidRPr="00FD6D5F">
              <w:rPr>
                <w:rFonts w:cstheme="minorHAnsi"/>
                <w:sz w:val="18"/>
              </w:rPr>
              <w:t xml:space="preserve"> виконання іноземних арбітражних рішень (Нью-Йоркської конвенції)? [Так/Ні]</w:t>
            </w:r>
          </w:p>
          <w:p w:rsidR="004E26A8" w:rsidRPr="00FD6D5F" w:rsidRDefault="004E26A8">
            <w:pPr>
              <w:jc w:val="both"/>
              <w:rPr>
                <w:b/>
                <w:sz w:val="18"/>
              </w:rPr>
            </w:pPr>
          </w:p>
        </w:tc>
        <w:tc>
          <w:tcPr>
            <w:tcW w:w="2977" w:type="dxa"/>
          </w:tcPr>
          <w:p w:rsidR="004E26A8" w:rsidRPr="00FD6D5F" w:rsidRDefault="004E26A8">
            <w:pPr>
              <w:jc w:val="both"/>
              <w:rPr>
                <w:sz w:val="16"/>
              </w:rPr>
            </w:pPr>
          </w:p>
        </w:tc>
        <w:tc>
          <w:tcPr>
            <w:tcW w:w="2127" w:type="dxa"/>
          </w:tcPr>
          <w:p w:rsidR="004E26A8" w:rsidRPr="00FD6D5F" w:rsidRDefault="004E26A8">
            <w:pPr>
              <w:jc w:val="center"/>
              <w:rPr>
                <w:sz w:val="16"/>
              </w:rPr>
            </w:pPr>
          </w:p>
        </w:tc>
      </w:tr>
      <w:tr w:rsidR="004E26A8" w:rsidRPr="00FD6D5F">
        <w:tc>
          <w:tcPr>
            <w:tcW w:w="1986" w:type="dxa"/>
            <w:vMerge w:val="restart"/>
          </w:tcPr>
          <w:p w:rsidR="004E26A8" w:rsidRPr="00FD6D5F" w:rsidRDefault="007D426B">
            <w:pPr>
              <w:rPr>
                <w:b/>
                <w:sz w:val="18"/>
              </w:rPr>
            </w:pPr>
            <w:r w:rsidRPr="00FD6D5F">
              <w:rPr>
                <w:b/>
                <w:sz w:val="18"/>
              </w:rPr>
              <w:t>2. Поважання прав власності</w:t>
            </w:r>
          </w:p>
          <w:p w:rsidR="004E26A8" w:rsidRPr="00FD6D5F" w:rsidRDefault="004E26A8">
            <w:pPr>
              <w:jc w:val="both"/>
              <w:rPr>
                <w:sz w:val="18"/>
              </w:rPr>
            </w:pPr>
          </w:p>
          <w:p w:rsidR="004E26A8" w:rsidRPr="00FD6D5F" w:rsidRDefault="004E26A8">
            <w:pPr>
              <w:jc w:val="both"/>
              <w:rPr>
                <w:b/>
                <w:sz w:val="18"/>
              </w:rPr>
            </w:pPr>
          </w:p>
          <w:p w:rsidR="004E26A8" w:rsidRPr="00FD6D5F" w:rsidRDefault="004E26A8">
            <w:pPr>
              <w:rPr>
                <w:b/>
                <w:sz w:val="18"/>
              </w:rPr>
            </w:pPr>
          </w:p>
          <w:p w:rsidR="004E26A8" w:rsidRPr="00FD6D5F" w:rsidRDefault="004E26A8">
            <w:pPr>
              <w:rPr>
                <w:b/>
                <w:sz w:val="18"/>
              </w:rPr>
            </w:pPr>
          </w:p>
          <w:p w:rsidR="004E26A8" w:rsidRPr="00FD6D5F" w:rsidRDefault="004E26A8">
            <w:pPr>
              <w:rPr>
                <w:b/>
                <w:sz w:val="18"/>
              </w:rPr>
            </w:pPr>
          </w:p>
          <w:p w:rsidR="004E26A8" w:rsidRPr="00FD6D5F" w:rsidRDefault="004E26A8">
            <w:pPr>
              <w:rPr>
                <w:b/>
                <w:sz w:val="18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rFonts w:cstheme="minorHAnsi"/>
                <w:b/>
                <w:sz w:val="18"/>
              </w:rPr>
            </w:pPr>
            <w:r w:rsidRPr="00FD6D5F">
              <w:rPr>
                <w:rFonts w:cstheme="minorHAnsi"/>
                <w:b/>
                <w:sz w:val="18"/>
              </w:rPr>
              <w:t>1. Чи чітко визначено критерії «державного інтересу» як підстави для відчуження? [Так/Ні]</w:t>
            </w:r>
          </w:p>
          <w:p w:rsidR="004E26A8" w:rsidRPr="00FD6D5F" w:rsidRDefault="004E26A8">
            <w:pPr>
              <w:jc w:val="both"/>
              <w:rPr>
                <w:rFonts w:cstheme="minorHAnsi"/>
                <w:b/>
                <w:sz w:val="18"/>
              </w:rPr>
            </w:pPr>
          </w:p>
        </w:tc>
        <w:tc>
          <w:tcPr>
            <w:tcW w:w="2977" w:type="dxa"/>
          </w:tcPr>
          <w:p w:rsidR="004E26A8" w:rsidRPr="00FD6D5F" w:rsidRDefault="007D426B">
            <w:pPr>
              <w:rPr>
                <w:sz w:val="16"/>
              </w:rPr>
            </w:pPr>
            <w:r w:rsidRPr="00FD6D5F">
              <w:rPr>
                <w:sz w:val="16"/>
              </w:rPr>
              <w:t xml:space="preserve">Будь ласка, </w:t>
            </w:r>
            <w:r w:rsidR="004E0346">
              <w:rPr>
                <w:sz w:val="16"/>
              </w:rPr>
              <w:t>зазначте</w:t>
            </w:r>
            <w:r w:rsidRPr="00FD6D5F">
              <w:rPr>
                <w:sz w:val="16"/>
              </w:rPr>
              <w:t xml:space="preserve"> правовий акт, який визначає ці критерії</w:t>
            </w:r>
          </w:p>
        </w:tc>
        <w:tc>
          <w:tcPr>
            <w:tcW w:w="2127" w:type="dxa"/>
          </w:tcPr>
          <w:p w:rsidR="004E26A8" w:rsidRPr="00FD6D5F" w:rsidRDefault="004E26A8">
            <w:pPr>
              <w:jc w:val="center"/>
              <w:rPr>
                <w:sz w:val="16"/>
              </w:rPr>
            </w:pPr>
          </w:p>
        </w:tc>
      </w:tr>
      <w:tr w:rsidR="004E26A8" w:rsidRPr="00FD6D5F">
        <w:tc>
          <w:tcPr>
            <w:tcW w:w="1986" w:type="dxa"/>
            <w:vMerge/>
          </w:tcPr>
          <w:p w:rsidR="004E26A8" w:rsidRPr="00FD6D5F" w:rsidRDefault="004E26A8">
            <w:pPr>
              <w:rPr>
                <w:b/>
                <w:sz w:val="18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rFonts w:cstheme="minorHAnsi"/>
                <w:b/>
                <w:sz w:val="18"/>
              </w:rPr>
            </w:pPr>
            <w:r w:rsidRPr="00FD6D5F">
              <w:rPr>
                <w:rFonts w:cstheme="minorHAnsi"/>
                <w:b/>
                <w:sz w:val="18"/>
              </w:rPr>
              <w:t>2. Чи передбачено законами держави та/або її міжнародними інвестиційними угодами процедуру визначення компенсації в разі експропріації в енергетичному секторі?</w:t>
            </w:r>
          </w:p>
          <w:p w:rsidR="004E26A8" w:rsidRPr="00FD6D5F" w:rsidRDefault="007D426B">
            <w:pPr>
              <w:jc w:val="both"/>
              <w:rPr>
                <w:rFonts w:cstheme="minorHAnsi"/>
                <w:b/>
                <w:sz w:val="18"/>
              </w:rPr>
            </w:pPr>
            <w:r w:rsidRPr="00FD6D5F">
              <w:rPr>
                <w:rFonts w:cstheme="minorHAnsi"/>
                <w:b/>
                <w:sz w:val="18"/>
              </w:rPr>
              <w:t>[Так/Ні]</w:t>
            </w:r>
          </w:p>
          <w:p w:rsidR="004E26A8" w:rsidRPr="00FD6D5F" w:rsidRDefault="004E26A8">
            <w:pPr>
              <w:jc w:val="both"/>
              <w:rPr>
                <w:rFonts w:cstheme="minorHAnsi"/>
                <w:b/>
                <w:sz w:val="18"/>
              </w:rPr>
            </w:pPr>
          </w:p>
        </w:tc>
        <w:tc>
          <w:tcPr>
            <w:tcW w:w="2977" w:type="dxa"/>
          </w:tcPr>
          <w:p w:rsidR="004E26A8" w:rsidRPr="00FD6D5F" w:rsidRDefault="007D426B">
            <w:pPr>
              <w:rPr>
                <w:sz w:val="16"/>
              </w:rPr>
            </w:pPr>
            <w:r w:rsidRPr="00FD6D5F">
              <w:rPr>
                <w:sz w:val="16"/>
              </w:rPr>
              <w:t>Наприклад, визначення компенсації незалежними аудиторами</w:t>
            </w:r>
          </w:p>
        </w:tc>
        <w:tc>
          <w:tcPr>
            <w:tcW w:w="2127" w:type="dxa"/>
          </w:tcPr>
          <w:p w:rsidR="004E26A8" w:rsidRPr="00FD6D5F" w:rsidRDefault="004E26A8">
            <w:pPr>
              <w:jc w:val="center"/>
              <w:rPr>
                <w:sz w:val="16"/>
              </w:rPr>
            </w:pPr>
          </w:p>
        </w:tc>
      </w:tr>
      <w:tr w:rsidR="004E26A8" w:rsidRPr="00FD6D5F">
        <w:tc>
          <w:tcPr>
            <w:tcW w:w="1986" w:type="dxa"/>
            <w:vMerge/>
          </w:tcPr>
          <w:p w:rsidR="004E26A8" w:rsidRPr="00FD6D5F" w:rsidRDefault="004E26A8">
            <w:pPr>
              <w:rPr>
                <w:b/>
                <w:sz w:val="18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rFonts w:cstheme="minorHAnsi"/>
                <w:b/>
                <w:sz w:val="18"/>
              </w:rPr>
            </w:pPr>
            <w:r w:rsidRPr="00FD6D5F">
              <w:rPr>
                <w:rFonts w:cstheme="minorHAnsi"/>
                <w:b/>
                <w:sz w:val="18"/>
              </w:rPr>
              <w:t>3. Чи передбачено законами держави та/або її міжнародними інвестиційними угодами строк, протягом якого має бути сплачено компенсацію? [Так/Ні]</w:t>
            </w:r>
          </w:p>
          <w:p w:rsidR="004E26A8" w:rsidRPr="00FD6D5F" w:rsidRDefault="004E26A8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977" w:type="dxa"/>
          </w:tcPr>
          <w:p w:rsidR="004E26A8" w:rsidRPr="00FD6D5F" w:rsidRDefault="007D426B">
            <w:pPr>
              <w:rPr>
                <w:sz w:val="18"/>
              </w:rPr>
            </w:pPr>
            <w:r w:rsidRPr="00FD6D5F">
              <w:rPr>
                <w:sz w:val="16"/>
              </w:rPr>
              <w:t xml:space="preserve">Будь ласка, </w:t>
            </w:r>
            <w:r w:rsidR="004E0346">
              <w:rPr>
                <w:sz w:val="16"/>
              </w:rPr>
              <w:t>зазначте</w:t>
            </w:r>
            <w:r w:rsidRPr="00FD6D5F">
              <w:rPr>
                <w:sz w:val="16"/>
              </w:rPr>
              <w:t xml:space="preserve"> закон, у якому зазначено цей строк</w:t>
            </w:r>
          </w:p>
        </w:tc>
        <w:tc>
          <w:tcPr>
            <w:tcW w:w="2127" w:type="dxa"/>
          </w:tcPr>
          <w:p w:rsidR="004E26A8" w:rsidRPr="00FD6D5F" w:rsidRDefault="004E26A8">
            <w:pPr>
              <w:jc w:val="center"/>
              <w:rPr>
                <w:sz w:val="16"/>
              </w:rPr>
            </w:pPr>
          </w:p>
        </w:tc>
      </w:tr>
      <w:tr w:rsidR="004E26A8" w:rsidRPr="00FD6D5F">
        <w:trPr>
          <w:trHeight w:val="283"/>
        </w:trPr>
        <w:tc>
          <w:tcPr>
            <w:tcW w:w="1986" w:type="dxa"/>
            <w:vMerge/>
          </w:tcPr>
          <w:p w:rsidR="004E26A8" w:rsidRPr="00FD6D5F" w:rsidRDefault="004E26A8">
            <w:pPr>
              <w:rPr>
                <w:b/>
                <w:sz w:val="18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rFonts w:cstheme="minorHAnsi"/>
                <w:b/>
                <w:sz w:val="18"/>
              </w:rPr>
            </w:pPr>
            <w:r w:rsidRPr="00FD6D5F">
              <w:rPr>
                <w:rFonts w:cstheme="minorHAnsi"/>
                <w:b/>
                <w:sz w:val="18"/>
              </w:rPr>
              <w:t>4. Чи передбачено законами держави та/або її міжнародними інвестиційними угодами захист від відчуження прав інтелектуальної власності (ІВ)? [Так/Ні]</w:t>
            </w:r>
          </w:p>
          <w:p w:rsidR="004E26A8" w:rsidRPr="00FD6D5F" w:rsidRDefault="00FB2931">
            <w:pPr>
              <w:jc w:val="both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4a.</w:t>
            </w:r>
            <w:r w:rsidR="007D426B" w:rsidRPr="00FD6D5F">
              <w:rPr>
                <w:rFonts w:cstheme="minorHAnsi"/>
                <w:b/>
                <w:sz w:val="18"/>
              </w:rPr>
              <w:t xml:space="preserve"> Чи є країна членом Всесвітньої організації інтелектуальної власності? [Так/Ні]</w:t>
            </w:r>
          </w:p>
        </w:tc>
        <w:tc>
          <w:tcPr>
            <w:tcW w:w="2977" w:type="dxa"/>
          </w:tcPr>
          <w:p w:rsidR="004E26A8" w:rsidRPr="00FD6D5F" w:rsidRDefault="004E26A8">
            <w:pPr>
              <w:rPr>
                <w:sz w:val="18"/>
              </w:rPr>
            </w:pPr>
          </w:p>
        </w:tc>
        <w:tc>
          <w:tcPr>
            <w:tcW w:w="2127" w:type="dxa"/>
          </w:tcPr>
          <w:p w:rsidR="004E26A8" w:rsidRPr="00FD6D5F" w:rsidRDefault="004E26A8">
            <w:pPr>
              <w:jc w:val="center"/>
              <w:rPr>
                <w:sz w:val="16"/>
              </w:rPr>
            </w:pPr>
          </w:p>
        </w:tc>
      </w:tr>
      <w:tr w:rsidR="004E26A8" w:rsidRPr="00FD6D5F">
        <w:trPr>
          <w:trHeight w:val="479"/>
        </w:trPr>
        <w:tc>
          <w:tcPr>
            <w:tcW w:w="1986" w:type="dxa"/>
            <w:vMerge/>
          </w:tcPr>
          <w:p w:rsidR="004E26A8" w:rsidRPr="00FD6D5F" w:rsidRDefault="004E26A8">
            <w:pPr>
              <w:rPr>
                <w:b/>
                <w:sz w:val="18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b/>
                <w:sz w:val="18"/>
              </w:rPr>
            </w:pPr>
            <w:r w:rsidRPr="00FD6D5F">
              <w:rPr>
                <w:rFonts w:cstheme="minorHAnsi"/>
                <w:b/>
                <w:sz w:val="18"/>
              </w:rPr>
              <w:t>5. Чи передбачено законами держави та/або її міжнародними інвестиційними угодами будь-які положення, що обмежують переда</w:t>
            </w:r>
            <w:r w:rsidR="00D17832">
              <w:rPr>
                <w:rFonts w:cstheme="minorHAnsi"/>
                <w:b/>
                <w:sz w:val="18"/>
              </w:rPr>
              <w:t>вання</w:t>
            </w:r>
            <w:r w:rsidRPr="00FD6D5F">
              <w:rPr>
                <w:rFonts w:cstheme="minorHAnsi"/>
                <w:b/>
                <w:sz w:val="18"/>
              </w:rPr>
              <w:t xml:space="preserve"> технологій в енергетичному секторі? [Так/Ні]</w:t>
            </w:r>
          </w:p>
          <w:p w:rsidR="004E26A8" w:rsidRPr="00FD6D5F" w:rsidRDefault="004E26A8">
            <w:pPr>
              <w:jc w:val="both"/>
              <w:rPr>
                <w:sz w:val="18"/>
              </w:rPr>
            </w:pPr>
          </w:p>
        </w:tc>
        <w:tc>
          <w:tcPr>
            <w:tcW w:w="2977" w:type="dxa"/>
          </w:tcPr>
          <w:p w:rsidR="004E26A8" w:rsidRPr="00FD6D5F" w:rsidRDefault="007D426B">
            <w:pPr>
              <w:rPr>
                <w:sz w:val="18"/>
              </w:rPr>
            </w:pPr>
            <w:r w:rsidRPr="00FD6D5F">
              <w:rPr>
                <w:sz w:val="16"/>
              </w:rPr>
              <w:t xml:space="preserve">Будь ласка, </w:t>
            </w:r>
            <w:r w:rsidR="004E0346">
              <w:rPr>
                <w:sz w:val="16"/>
              </w:rPr>
              <w:t>зазначте</w:t>
            </w:r>
            <w:r w:rsidRPr="00FD6D5F">
              <w:rPr>
                <w:sz w:val="16"/>
              </w:rPr>
              <w:t xml:space="preserve"> закон, який містить це обмеження.</w:t>
            </w:r>
          </w:p>
        </w:tc>
        <w:tc>
          <w:tcPr>
            <w:tcW w:w="2127" w:type="dxa"/>
          </w:tcPr>
          <w:p w:rsidR="004E26A8" w:rsidRPr="00FD6D5F" w:rsidRDefault="004E26A8">
            <w:pPr>
              <w:jc w:val="center"/>
              <w:rPr>
                <w:sz w:val="16"/>
              </w:rPr>
            </w:pPr>
          </w:p>
        </w:tc>
      </w:tr>
      <w:tr w:rsidR="004E26A8" w:rsidRPr="00FD6D5F">
        <w:tc>
          <w:tcPr>
            <w:tcW w:w="1986" w:type="dxa"/>
            <w:vMerge/>
          </w:tcPr>
          <w:p w:rsidR="004E26A8" w:rsidRPr="00FD6D5F" w:rsidRDefault="004E26A8">
            <w:pPr>
              <w:rPr>
                <w:b/>
                <w:sz w:val="18"/>
              </w:rPr>
            </w:pPr>
          </w:p>
        </w:tc>
        <w:tc>
          <w:tcPr>
            <w:tcW w:w="6520" w:type="dxa"/>
          </w:tcPr>
          <w:p w:rsidR="004E26A8" w:rsidRPr="00FD6D5F" w:rsidRDefault="007D426B">
            <w:pPr>
              <w:jc w:val="both"/>
              <w:rPr>
                <w:rFonts w:cstheme="minorHAnsi"/>
                <w:b/>
                <w:sz w:val="18"/>
              </w:rPr>
            </w:pPr>
            <w:r w:rsidRPr="00FD6D5F">
              <w:rPr>
                <w:rFonts w:cstheme="minorHAnsi"/>
                <w:b/>
                <w:sz w:val="18"/>
              </w:rPr>
              <w:t>6. Чи є країна членом/учасницею:</w:t>
            </w:r>
          </w:p>
          <w:p w:rsidR="004E26A8" w:rsidRPr="00FD6D5F" w:rsidRDefault="00FB2931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a.</w:t>
            </w:r>
            <w:r w:rsidR="007D426B" w:rsidRPr="00FD6D5F">
              <w:rPr>
                <w:rFonts w:cstheme="minorHAnsi"/>
                <w:sz w:val="18"/>
              </w:rPr>
              <w:t xml:space="preserve"> Світової організації торгівлі? [Так/Ні]</w:t>
            </w:r>
          </w:p>
          <w:p w:rsidR="004E26A8" w:rsidRPr="00FD6D5F" w:rsidRDefault="00FB2931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b.</w:t>
            </w:r>
            <w:r w:rsidR="007D426B" w:rsidRPr="00FD6D5F">
              <w:rPr>
                <w:rFonts w:cstheme="minorHAnsi"/>
                <w:sz w:val="18"/>
              </w:rPr>
              <w:t xml:space="preserve"> Договору до Енергетичної </w:t>
            </w:r>
            <w:r w:rsidR="00D17832">
              <w:rPr>
                <w:rFonts w:cstheme="minorHAnsi"/>
                <w:sz w:val="18"/>
              </w:rPr>
              <w:t>Хартії</w:t>
            </w:r>
            <w:r w:rsidR="007D426B" w:rsidRPr="00FD6D5F">
              <w:rPr>
                <w:rFonts w:cstheme="minorHAnsi"/>
                <w:sz w:val="18"/>
              </w:rPr>
              <w:t>? [Так/Ні]</w:t>
            </w:r>
          </w:p>
          <w:p w:rsidR="004E26A8" w:rsidRPr="00FD6D5F" w:rsidRDefault="004E26A8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977" w:type="dxa"/>
          </w:tcPr>
          <w:p w:rsidR="004E26A8" w:rsidRPr="00FD6D5F" w:rsidRDefault="004E26A8">
            <w:pPr>
              <w:rPr>
                <w:sz w:val="18"/>
              </w:rPr>
            </w:pPr>
          </w:p>
        </w:tc>
        <w:tc>
          <w:tcPr>
            <w:tcW w:w="2127" w:type="dxa"/>
          </w:tcPr>
          <w:p w:rsidR="004E26A8" w:rsidRPr="00FD6D5F" w:rsidRDefault="004E26A8">
            <w:pPr>
              <w:jc w:val="center"/>
              <w:rPr>
                <w:sz w:val="16"/>
              </w:rPr>
            </w:pPr>
          </w:p>
        </w:tc>
      </w:tr>
      <w:tr w:rsidR="004E26A8" w:rsidRPr="00FD6D5F">
        <w:tc>
          <w:tcPr>
            <w:tcW w:w="13610" w:type="dxa"/>
            <w:gridSpan w:val="4"/>
          </w:tcPr>
          <w:p w:rsidR="004E26A8" w:rsidRPr="00FD6D5F" w:rsidRDefault="007D426B">
            <w:pPr>
              <w:rPr>
                <w:b/>
                <w:sz w:val="18"/>
              </w:rPr>
            </w:pPr>
            <w:r w:rsidRPr="00FD6D5F">
              <w:rPr>
                <w:b/>
                <w:sz w:val="18"/>
              </w:rPr>
              <w:t>Додаткові зауваження:</w:t>
            </w:r>
          </w:p>
          <w:p w:rsidR="004E26A8" w:rsidRPr="00FD6D5F" w:rsidRDefault="007D426B">
            <w:pPr>
              <w:rPr>
                <w:sz w:val="18"/>
              </w:rPr>
            </w:pPr>
            <w:r w:rsidRPr="00FD6D5F">
              <w:rPr>
                <w:sz w:val="18"/>
              </w:rPr>
              <w:t xml:space="preserve">Чи існують у вашій країні будь-які інші інвестиційні ризики, які варто згадати в розділі </w:t>
            </w:r>
            <w:r w:rsidRPr="00FD6D5F">
              <w:rPr>
                <w:i/>
                <w:sz w:val="18"/>
              </w:rPr>
              <w:t>«Верховенство права (дотримання національних і міжнародних зобов’язань»)</w:t>
            </w:r>
            <w:r w:rsidRPr="00FD6D5F">
              <w:rPr>
                <w:sz w:val="18"/>
              </w:rPr>
              <w:t>? Будь ласка, схарактеризуйте їх.</w:t>
            </w:r>
          </w:p>
          <w:p w:rsidR="004E26A8" w:rsidRPr="00FD6D5F" w:rsidRDefault="004E26A8">
            <w:pPr>
              <w:rPr>
                <w:sz w:val="18"/>
              </w:rPr>
            </w:pPr>
          </w:p>
          <w:p w:rsidR="004E26A8" w:rsidRPr="00FD6D5F" w:rsidRDefault="004E26A8">
            <w:pPr>
              <w:rPr>
                <w:b/>
                <w:sz w:val="18"/>
              </w:rPr>
            </w:pPr>
          </w:p>
        </w:tc>
      </w:tr>
    </w:tbl>
    <w:p w:rsidR="004E26A8" w:rsidRPr="00FD6D5F" w:rsidRDefault="004E26A8"/>
    <w:sectPr w:rsidR="004E26A8" w:rsidRPr="00FD6D5F"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A23" w:rsidRDefault="00EE3A23">
      <w:pPr>
        <w:spacing w:after="0" w:line="240" w:lineRule="auto"/>
      </w:pPr>
      <w:r>
        <w:separator/>
      </w:r>
    </w:p>
  </w:endnote>
  <w:endnote w:type="continuationSeparator" w:id="0">
    <w:p w:rsidR="00EE3A23" w:rsidRDefault="00EE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ecilia-Heavy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hitney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ecilia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26B" w:rsidRPr="00B1271E" w:rsidRDefault="007D426B">
    <w:pPr>
      <w:pStyle w:val="Heading2"/>
      <w:rPr>
        <w:rFonts w:asciiTheme="minorHAnsi" w:hAnsiTheme="minorHAnsi"/>
        <w:color w:val="1F497D" w:themeColor="text2"/>
        <w:sz w:val="18"/>
        <w:lang w:val="uk-UA"/>
      </w:rPr>
    </w:pPr>
    <w:r w:rsidRPr="00B1271E">
      <w:rPr>
        <w:rFonts w:asciiTheme="minorHAnsi" w:hAnsiTheme="minorHAnsi"/>
        <w:color w:val="1F497D" w:themeColor="text2"/>
        <w:sz w:val="18"/>
        <w:lang w:val="uk-UA"/>
      </w:rPr>
      <w:t>Міжнародна енергетична хартія</w:t>
    </w:r>
    <w:r w:rsidR="00D17832">
      <w:rPr>
        <w:rFonts w:asciiTheme="minorHAnsi" w:hAnsiTheme="minorHAnsi"/>
        <w:color w:val="1F497D" w:themeColor="text2"/>
        <w:sz w:val="18"/>
        <w:lang w:val="uk-UA"/>
      </w:rPr>
      <w:t> —</w:t>
    </w:r>
    <w:r w:rsidRPr="00B1271E">
      <w:rPr>
        <w:rFonts w:asciiTheme="minorHAnsi" w:hAnsiTheme="minorHAnsi"/>
        <w:color w:val="1F497D" w:themeColor="text2"/>
        <w:sz w:val="18"/>
        <w:lang w:val="uk-UA"/>
      </w:rPr>
      <w:t xml:space="preserve"> Анкета оцінювання ризиків інвестування в енергетику (ОРІЕ) 2018</w:t>
    </w:r>
    <w:r>
      <w:rPr>
        <w:rFonts w:asciiTheme="minorHAnsi" w:hAnsiTheme="minorHAnsi"/>
        <w:color w:val="1F497D" w:themeColor="text2"/>
        <w:sz w:val="18"/>
        <w:lang w:val="uk-UA"/>
      </w:rPr>
      <w:t> </w:t>
    </w:r>
    <w:r w:rsidRPr="00B1271E">
      <w:rPr>
        <w:rFonts w:asciiTheme="minorHAnsi" w:hAnsiTheme="minorHAnsi"/>
        <w:color w:val="1F497D" w:themeColor="text2"/>
        <w:sz w:val="18"/>
        <w:lang w:val="uk-UA"/>
      </w:rPr>
      <w:t>р</w:t>
    </w:r>
    <w:r>
      <w:rPr>
        <w:rFonts w:asciiTheme="minorHAnsi" w:hAnsiTheme="minorHAnsi"/>
        <w:color w:val="1F497D" w:themeColor="text2"/>
        <w:sz w:val="18"/>
        <w:lang w:val="uk-UA"/>
      </w:rPr>
      <w:t>оку</w:t>
    </w:r>
  </w:p>
  <w:sdt>
    <w:sdtPr>
      <w:rPr>
        <w:color w:val="1F497D" w:themeColor="text2"/>
        <w:sz w:val="18"/>
      </w:rPr>
      <w:id w:val="426080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426B" w:rsidRDefault="007D426B">
        <w:pPr>
          <w:pStyle w:val="Footer"/>
          <w:jc w:val="right"/>
          <w:rPr>
            <w:color w:val="1F497D" w:themeColor="text2"/>
            <w:sz w:val="18"/>
          </w:rPr>
        </w:pPr>
        <w:r w:rsidRPr="00D41AC1">
          <w:rPr>
            <w:color w:val="1F497D" w:themeColor="text2"/>
            <w:sz w:val="18"/>
          </w:rPr>
          <w:fldChar w:fldCharType="begin"/>
        </w:r>
        <w:r w:rsidRPr="00D41AC1">
          <w:rPr>
            <w:color w:val="1F497D" w:themeColor="text2"/>
            <w:sz w:val="18"/>
            <w:szCs w:val="18"/>
          </w:rPr>
          <w:instrText xml:space="preserve"> PAGE   \* MERGEFORMAT </w:instrText>
        </w:r>
        <w:r w:rsidRPr="00D41AC1">
          <w:rPr>
            <w:color w:val="1F497D" w:themeColor="text2"/>
            <w:sz w:val="18"/>
            <w:szCs w:val="18"/>
          </w:rPr>
          <w:fldChar w:fldCharType="separate"/>
        </w:r>
        <w:r w:rsidR="00D17832">
          <w:rPr>
            <w:noProof/>
            <w:color w:val="1F497D" w:themeColor="text2"/>
            <w:sz w:val="18"/>
            <w:szCs w:val="18"/>
          </w:rPr>
          <w:t>8</w:t>
        </w:r>
        <w:r w:rsidRPr="00D41AC1">
          <w:rPr>
            <w:noProof/>
            <w:color w:val="1F497D" w:themeColor="text2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A23" w:rsidRDefault="00EE3A23">
      <w:pPr>
        <w:spacing w:after="0" w:line="240" w:lineRule="auto"/>
      </w:pPr>
      <w:r>
        <w:separator/>
      </w:r>
    </w:p>
  </w:footnote>
  <w:footnote w:type="continuationSeparator" w:id="0">
    <w:p w:rsidR="00EE3A23" w:rsidRDefault="00EE3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26B" w:rsidRDefault="007D426B">
    <w:pPr>
      <w:pStyle w:val="Header"/>
    </w:pPr>
    <w:r>
      <w:rPr>
        <w:rFonts w:ascii="Times New Roman" w:hAnsi="Times New Roman" w:cs="Times New Roman"/>
        <w:noProof/>
        <w:sz w:val="20"/>
        <w:lang w:eastAsia="zh-CN"/>
      </w:rPr>
      <w:drawing>
        <wp:anchor distT="0" distB="0" distL="114300" distR="114300" simplePos="0" relativeHeight="251657216" behindDoc="1" locked="0" layoutInCell="1" allowOverlap="1" wp14:anchorId="1CF2052B" wp14:editId="0BBD1379">
          <wp:simplePos x="0" y="0"/>
          <wp:positionH relativeFrom="column">
            <wp:posOffset>-247098</wp:posOffset>
          </wp:positionH>
          <wp:positionV relativeFrom="paragraph">
            <wp:posOffset>-215265</wp:posOffset>
          </wp:positionV>
          <wp:extent cx="1043940" cy="506095"/>
          <wp:effectExtent l="0" t="0" r="3810" b="825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char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3200384"/>
      <w:docPartObj>
        <w:docPartGallery w:val="Watermarks"/>
        <w:docPartUnique/>
      </w:docPartObj>
    </w:sdtPr>
    <w:sdtEndPr/>
    <w:sdtContent>
      <w:p w:rsidR="007D426B" w:rsidRDefault="004F4DCE">
        <w:pPr>
          <w:pStyle w:val="Header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КОНФІДЕНЦІЙНО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5159"/>
    <w:multiLevelType w:val="hybridMultilevel"/>
    <w:tmpl w:val="CA4C7C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42C1"/>
    <w:multiLevelType w:val="hybridMultilevel"/>
    <w:tmpl w:val="48D6C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3B6EA0"/>
    <w:multiLevelType w:val="hybridMultilevel"/>
    <w:tmpl w:val="2910D3C8"/>
    <w:lvl w:ilvl="0" w:tplc="2F44D2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D5661"/>
    <w:multiLevelType w:val="hybridMultilevel"/>
    <w:tmpl w:val="18D2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32ADE"/>
    <w:multiLevelType w:val="hybridMultilevel"/>
    <w:tmpl w:val="86F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D18DF"/>
    <w:multiLevelType w:val="hybridMultilevel"/>
    <w:tmpl w:val="B6C66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DD3C1D"/>
    <w:multiLevelType w:val="hybridMultilevel"/>
    <w:tmpl w:val="E19A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F3E89"/>
    <w:multiLevelType w:val="hybridMultilevel"/>
    <w:tmpl w:val="51B03712"/>
    <w:lvl w:ilvl="0" w:tplc="D0689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96235"/>
    <w:multiLevelType w:val="hybridMultilevel"/>
    <w:tmpl w:val="C3B23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352C9"/>
    <w:multiLevelType w:val="hybridMultilevel"/>
    <w:tmpl w:val="3AF2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4609A"/>
    <w:multiLevelType w:val="hybridMultilevel"/>
    <w:tmpl w:val="9B323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A56B5"/>
    <w:multiLevelType w:val="hybridMultilevel"/>
    <w:tmpl w:val="1A58027C"/>
    <w:lvl w:ilvl="0" w:tplc="01BCF6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43A1C"/>
    <w:multiLevelType w:val="hybridMultilevel"/>
    <w:tmpl w:val="ED24FF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D91CD3"/>
    <w:multiLevelType w:val="hybridMultilevel"/>
    <w:tmpl w:val="D724134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020AD0"/>
    <w:multiLevelType w:val="hybridMultilevel"/>
    <w:tmpl w:val="FEB4D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3042D"/>
    <w:multiLevelType w:val="hybridMultilevel"/>
    <w:tmpl w:val="A02664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AF6C36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31461"/>
    <w:multiLevelType w:val="hybridMultilevel"/>
    <w:tmpl w:val="5DD2BAF8"/>
    <w:lvl w:ilvl="0" w:tplc="4974338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14"/>
  </w:num>
  <w:num w:numId="6">
    <w:abstractNumId w:val="12"/>
  </w:num>
  <w:num w:numId="7">
    <w:abstractNumId w:val="13"/>
  </w:num>
  <w:num w:numId="8">
    <w:abstractNumId w:val="16"/>
  </w:num>
  <w:num w:numId="9">
    <w:abstractNumId w:val="0"/>
  </w:num>
  <w:num w:numId="10">
    <w:abstractNumId w:val="2"/>
  </w:num>
  <w:num w:numId="11">
    <w:abstractNumId w:val="10"/>
  </w:num>
  <w:num w:numId="12">
    <w:abstractNumId w:val="11"/>
  </w:num>
  <w:num w:numId="13">
    <w:abstractNumId w:val="7"/>
  </w:num>
  <w:num w:numId="14">
    <w:abstractNumId w:val="15"/>
  </w:num>
  <w:num w:numId="15">
    <w:abstractNumId w:val="8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2D"/>
    <w:rsid w:val="0000483D"/>
    <w:rsid w:val="0000606C"/>
    <w:rsid w:val="00013743"/>
    <w:rsid w:val="00015A7D"/>
    <w:rsid w:val="00026A4F"/>
    <w:rsid w:val="00030DE7"/>
    <w:rsid w:val="000336B2"/>
    <w:rsid w:val="00044194"/>
    <w:rsid w:val="00044B85"/>
    <w:rsid w:val="0004603C"/>
    <w:rsid w:val="000549EE"/>
    <w:rsid w:val="00056733"/>
    <w:rsid w:val="000700FF"/>
    <w:rsid w:val="00086A2D"/>
    <w:rsid w:val="000C265E"/>
    <w:rsid w:val="000E27EB"/>
    <w:rsid w:val="000E4C75"/>
    <w:rsid w:val="000E79C9"/>
    <w:rsid w:val="000F5C5C"/>
    <w:rsid w:val="001039EC"/>
    <w:rsid w:val="00104732"/>
    <w:rsid w:val="00110075"/>
    <w:rsid w:val="001122A1"/>
    <w:rsid w:val="001155F6"/>
    <w:rsid w:val="00117CA3"/>
    <w:rsid w:val="0013263D"/>
    <w:rsid w:val="00133EC5"/>
    <w:rsid w:val="00135BEC"/>
    <w:rsid w:val="001360FE"/>
    <w:rsid w:val="00142C4C"/>
    <w:rsid w:val="00145191"/>
    <w:rsid w:val="00156735"/>
    <w:rsid w:val="0016127B"/>
    <w:rsid w:val="001622AB"/>
    <w:rsid w:val="001756FE"/>
    <w:rsid w:val="001875E8"/>
    <w:rsid w:val="00187A7B"/>
    <w:rsid w:val="001A213F"/>
    <w:rsid w:val="001A60A4"/>
    <w:rsid w:val="0022100A"/>
    <w:rsid w:val="00230FCC"/>
    <w:rsid w:val="00234926"/>
    <w:rsid w:val="002660FA"/>
    <w:rsid w:val="002779C8"/>
    <w:rsid w:val="0028610F"/>
    <w:rsid w:val="00294AD9"/>
    <w:rsid w:val="00294E74"/>
    <w:rsid w:val="002A7937"/>
    <w:rsid w:val="002D0F52"/>
    <w:rsid w:val="002E4CD6"/>
    <w:rsid w:val="002F676A"/>
    <w:rsid w:val="0032120D"/>
    <w:rsid w:val="003274E8"/>
    <w:rsid w:val="00332E8A"/>
    <w:rsid w:val="003427F8"/>
    <w:rsid w:val="00345AE7"/>
    <w:rsid w:val="003547C7"/>
    <w:rsid w:val="00360CDB"/>
    <w:rsid w:val="00363F97"/>
    <w:rsid w:val="003656DD"/>
    <w:rsid w:val="00365906"/>
    <w:rsid w:val="003845CB"/>
    <w:rsid w:val="00392C62"/>
    <w:rsid w:val="00395662"/>
    <w:rsid w:val="003968EA"/>
    <w:rsid w:val="00396D6D"/>
    <w:rsid w:val="003A3D2A"/>
    <w:rsid w:val="003C0A8C"/>
    <w:rsid w:val="003E3F8B"/>
    <w:rsid w:val="003E6D10"/>
    <w:rsid w:val="003F10DF"/>
    <w:rsid w:val="003F47EC"/>
    <w:rsid w:val="0041239A"/>
    <w:rsid w:val="0041711E"/>
    <w:rsid w:val="00423DCE"/>
    <w:rsid w:val="004351BF"/>
    <w:rsid w:val="00460662"/>
    <w:rsid w:val="00466FBE"/>
    <w:rsid w:val="00471351"/>
    <w:rsid w:val="0047160F"/>
    <w:rsid w:val="004A6DDB"/>
    <w:rsid w:val="004C47B4"/>
    <w:rsid w:val="004E0346"/>
    <w:rsid w:val="004E0667"/>
    <w:rsid w:val="004E26A8"/>
    <w:rsid w:val="004F4DCE"/>
    <w:rsid w:val="005004CD"/>
    <w:rsid w:val="00501CC6"/>
    <w:rsid w:val="00506BEF"/>
    <w:rsid w:val="0050781F"/>
    <w:rsid w:val="0052264A"/>
    <w:rsid w:val="00530E79"/>
    <w:rsid w:val="00552605"/>
    <w:rsid w:val="00555767"/>
    <w:rsid w:val="00560954"/>
    <w:rsid w:val="00562462"/>
    <w:rsid w:val="005649C4"/>
    <w:rsid w:val="00584A5F"/>
    <w:rsid w:val="0059023F"/>
    <w:rsid w:val="00596CE8"/>
    <w:rsid w:val="005B3EAA"/>
    <w:rsid w:val="005B5AA5"/>
    <w:rsid w:val="005D0721"/>
    <w:rsid w:val="005D0CF4"/>
    <w:rsid w:val="005D520A"/>
    <w:rsid w:val="005D5A04"/>
    <w:rsid w:val="00604A9F"/>
    <w:rsid w:val="00605FE8"/>
    <w:rsid w:val="00626F3A"/>
    <w:rsid w:val="0063538E"/>
    <w:rsid w:val="0064121C"/>
    <w:rsid w:val="00641EA4"/>
    <w:rsid w:val="00667261"/>
    <w:rsid w:val="00671587"/>
    <w:rsid w:val="006A49FE"/>
    <w:rsid w:val="006A52A4"/>
    <w:rsid w:val="006B4673"/>
    <w:rsid w:val="006B6581"/>
    <w:rsid w:val="00702340"/>
    <w:rsid w:val="007035B3"/>
    <w:rsid w:val="00704992"/>
    <w:rsid w:val="0070648D"/>
    <w:rsid w:val="00706CF2"/>
    <w:rsid w:val="007073DE"/>
    <w:rsid w:val="007122D0"/>
    <w:rsid w:val="007370EF"/>
    <w:rsid w:val="00744390"/>
    <w:rsid w:val="007461DD"/>
    <w:rsid w:val="0075221C"/>
    <w:rsid w:val="00762682"/>
    <w:rsid w:val="00772EAC"/>
    <w:rsid w:val="00780EDD"/>
    <w:rsid w:val="00782F5C"/>
    <w:rsid w:val="007850CA"/>
    <w:rsid w:val="007C0AA3"/>
    <w:rsid w:val="007D0423"/>
    <w:rsid w:val="007D321C"/>
    <w:rsid w:val="007D426B"/>
    <w:rsid w:val="007D593C"/>
    <w:rsid w:val="007E672C"/>
    <w:rsid w:val="00801660"/>
    <w:rsid w:val="008079F6"/>
    <w:rsid w:val="00813B2B"/>
    <w:rsid w:val="00824DE2"/>
    <w:rsid w:val="00832B53"/>
    <w:rsid w:val="0084301E"/>
    <w:rsid w:val="00847B75"/>
    <w:rsid w:val="008666E5"/>
    <w:rsid w:val="00877027"/>
    <w:rsid w:val="00882E1A"/>
    <w:rsid w:val="008874A7"/>
    <w:rsid w:val="008A0C9E"/>
    <w:rsid w:val="008A7CDB"/>
    <w:rsid w:val="008B1B11"/>
    <w:rsid w:val="008C7077"/>
    <w:rsid w:val="008D1A50"/>
    <w:rsid w:val="008D7105"/>
    <w:rsid w:val="009038E6"/>
    <w:rsid w:val="009122DC"/>
    <w:rsid w:val="00916B43"/>
    <w:rsid w:val="00917B8A"/>
    <w:rsid w:val="0092297C"/>
    <w:rsid w:val="00933C67"/>
    <w:rsid w:val="009426B8"/>
    <w:rsid w:val="00944D6F"/>
    <w:rsid w:val="009621EA"/>
    <w:rsid w:val="00963ED2"/>
    <w:rsid w:val="00973FA9"/>
    <w:rsid w:val="009846FB"/>
    <w:rsid w:val="009849AB"/>
    <w:rsid w:val="009A2D3E"/>
    <w:rsid w:val="009A4226"/>
    <w:rsid w:val="009A6AB1"/>
    <w:rsid w:val="009C5E40"/>
    <w:rsid w:val="009C7C2E"/>
    <w:rsid w:val="009D554D"/>
    <w:rsid w:val="009E1945"/>
    <w:rsid w:val="009E5B7F"/>
    <w:rsid w:val="009F4437"/>
    <w:rsid w:val="00A0069C"/>
    <w:rsid w:val="00A33095"/>
    <w:rsid w:val="00A40865"/>
    <w:rsid w:val="00A47B73"/>
    <w:rsid w:val="00A56070"/>
    <w:rsid w:val="00A60584"/>
    <w:rsid w:val="00A84DDF"/>
    <w:rsid w:val="00AA2782"/>
    <w:rsid w:val="00AA4443"/>
    <w:rsid w:val="00AB1CBA"/>
    <w:rsid w:val="00AB2A45"/>
    <w:rsid w:val="00AC12E7"/>
    <w:rsid w:val="00AC13B5"/>
    <w:rsid w:val="00AC5256"/>
    <w:rsid w:val="00AD7A6D"/>
    <w:rsid w:val="00AE3C90"/>
    <w:rsid w:val="00AF2B79"/>
    <w:rsid w:val="00AF4988"/>
    <w:rsid w:val="00B01D3C"/>
    <w:rsid w:val="00B03244"/>
    <w:rsid w:val="00B1271E"/>
    <w:rsid w:val="00B12878"/>
    <w:rsid w:val="00B305A8"/>
    <w:rsid w:val="00B369AE"/>
    <w:rsid w:val="00B567C6"/>
    <w:rsid w:val="00B63C5A"/>
    <w:rsid w:val="00B65305"/>
    <w:rsid w:val="00B71B9F"/>
    <w:rsid w:val="00B76D1C"/>
    <w:rsid w:val="00B86A7D"/>
    <w:rsid w:val="00B90C31"/>
    <w:rsid w:val="00BB1E8F"/>
    <w:rsid w:val="00BB4E14"/>
    <w:rsid w:val="00BC62A4"/>
    <w:rsid w:val="00BF0DB8"/>
    <w:rsid w:val="00BF0ED9"/>
    <w:rsid w:val="00BF31BF"/>
    <w:rsid w:val="00C210A6"/>
    <w:rsid w:val="00C23C6E"/>
    <w:rsid w:val="00C33C41"/>
    <w:rsid w:val="00C34605"/>
    <w:rsid w:val="00C37815"/>
    <w:rsid w:val="00C37C44"/>
    <w:rsid w:val="00C5530E"/>
    <w:rsid w:val="00C55835"/>
    <w:rsid w:val="00C73E64"/>
    <w:rsid w:val="00C9450E"/>
    <w:rsid w:val="00CA3EBF"/>
    <w:rsid w:val="00CA51F5"/>
    <w:rsid w:val="00CC0EC4"/>
    <w:rsid w:val="00CD0F4C"/>
    <w:rsid w:val="00CE37FE"/>
    <w:rsid w:val="00CE657E"/>
    <w:rsid w:val="00CE7FEE"/>
    <w:rsid w:val="00D059F2"/>
    <w:rsid w:val="00D17832"/>
    <w:rsid w:val="00D34EEB"/>
    <w:rsid w:val="00D41AC1"/>
    <w:rsid w:val="00D45AF3"/>
    <w:rsid w:val="00D5143D"/>
    <w:rsid w:val="00D52BCA"/>
    <w:rsid w:val="00D55A1C"/>
    <w:rsid w:val="00D73475"/>
    <w:rsid w:val="00D90051"/>
    <w:rsid w:val="00D906BF"/>
    <w:rsid w:val="00D90FFF"/>
    <w:rsid w:val="00D92C0B"/>
    <w:rsid w:val="00D9675F"/>
    <w:rsid w:val="00DB4A12"/>
    <w:rsid w:val="00DC1E18"/>
    <w:rsid w:val="00DC6719"/>
    <w:rsid w:val="00DE0963"/>
    <w:rsid w:val="00DF628F"/>
    <w:rsid w:val="00DF68C1"/>
    <w:rsid w:val="00E027BF"/>
    <w:rsid w:val="00E07D51"/>
    <w:rsid w:val="00E15225"/>
    <w:rsid w:val="00E26F17"/>
    <w:rsid w:val="00E30C1D"/>
    <w:rsid w:val="00E30FCC"/>
    <w:rsid w:val="00E36502"/>
    <w:rsid w:val="00E45976"/>
    <w:rsid w:val="00E72FE3"/>
    <w:rsid w:val="00EA55AF"/>
    <w:rsid w:val="00EB7E6A"/>
    <w:rsid w:val="00EC3195"/>
    <w:rsid w:val="00EC6455"/>
    <w:rsid w:val="00ED30FE"/>
    <w:rsid w:val="00EE3A23"/>
    <w:rsid w:val="00EF4339"/>
    <w:rsid w:val="00EF7FDF"/>
    <w:rsid w:val="00F0030F"/>
    <w:rsid w:val="00F055F4"/>
    <w:rsid w:val="00F10FBD"/>
    <w:rsid w:val="00F147C5"/>
    <w:rsid w:val="00F25110"/>
    <w:rsid w:val="00F271D8"/>
    <w:rsid w:val="00F30F0F"/>
    <w:rsid w:val="00F506C7"/>
    <w:rsid w:val="00F75BD1"/>
    <w:rsid w:val="00F847CD"/>
    <w:rsid w:val="00FB2931"/>
    <w:rsid w:val="00FD14E5"/>
    <w:rsid w:val="00FD241F"/>
    <w:rsid w:val="00FD6D5F"/>
    <w:rsid w:val="00FE0C30"/>
    <w:rsid w:val="00FE3890"/>
    <w:rsid w:val="00FE49AD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1A702F"/>
  <w15:docId w15:val="{87A340DE-8A01-4E58-875B-41657078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F3A"/>
  </w:style>
  <w:style w:type="paragraph" w:styleId="Heading1">
    <w:name w:val="heading 1"/>
    <w:basedOn w:val="Normal"/>
    <w:next w:val="Normal"/>
    <w:link w:val="Heading1Char"/>
    <w:uiPriority w:val="9"/>
    <w:qFormat/>
    <w:rsid w:val="00667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6F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6F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6F3A"/>
    <w:rPr>
      <w:sz w:val="20"/>
      <w:szCs w:val="20"/>
    </w:rPr>
  </w:style>
  <w:style w:type="paragraph" w:styleId="ListParagraph">
    <w:name w:val="List Paragraph"/>
    <w:aliases w:val="Bullets,title 3"/>
    <w:basedOn w:val="Normal"/>
    <w:link w:val="ListParagraphChar"/>
    <w:uiPriority w:val="34"/>
    <w:qFormat/>
    <w:rsid w:val="00626F3A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ListParagraphChar">
    <w:name w:val="List Paragraph Char"/>
    <w:aliases w:val="Bullets Char,title 3 Char"/>
    <w:link w:val="ListParagraph"/>
    <w:uiPriority w:val="34"/>
    <w:locked/>
    <w:rsid w:val="00626F3A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2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39A"/>
  </w:style>
  <w:style w:type="paragraph" w:styleId="Footer">
    <w:name w:val="footer"/>
    <w:basedOn w:val="Normal"/>
    <w:link w:val="FooterChar"/>
    <w:uiPriority w:val="99"/>
    <w:unhideWhenUsed/>
    <w:rsid w:val="00412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3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41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45C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E5B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667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B96DB-CD25-49AB-B263-08078C6C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3079</Words>
  <Characters>17555</Characters>
  <Application>Microsoft Office Word</Application>
  <DocSecurity>4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SystematCloud</Company>
  <LinksUpToDate>false</LinksUpToDate>
  <CharactersWithSpaces>20593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Ishita PANT EC</dc:creator>
  <cp:lastModifiedBy>Vladislava Levakina</cp:lastModifiedBy>
  <cp:revision>2</cp:revision>
  <cp:lastPrinted>2017-12-06T15:50:00Z</cp:lastPrinted>
  <dcterms:created xsi:type="dcterms:W3CDTF">2018-05-08T08:40:00Z</dcterms:created>
  <dcterms:modified xsi:type="dcterms:W3CDTF">2018-05-08T08:40:00Z</dcterms:modified>
</cp:coreProperties>
</file>