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BB" w:rsidRPr="00ED7FA6" w:rsidRDefault="00341EBB" w:rsidP="00ED7FA6">
      <w:pPr>
        <w:spacing w:after="0" w:line="240" w:lineRule="auto"/>
        <w:jc w:val="both"/>
        <w:rPr>
          <w:rFonts w:ascii="Times New Roman" w:hAnsi="Times New Roman" w:cs="Times New Roman"/>
          <w:i/>
          <w:sz w:val="24"/>
          <w:szCs w:val="24"/>
          <w:lang w:val="uk-UA"/>
        </w:rPr>
      </w:pPr>
      <w:bookmarkStart w:id="0" w:name="_Hlk490123130"/>
    </w:p>
    <w:p w:rsidR="00341EBB" w:rsidRPr="00ED7FA6" w:rsidRDefault="00341EBB" w:rsidP="00ED7FA6">
      <w:pPr>
        <w:spacing w:after="0" w:line="240" w:lineRule="auto"/>
        <w:jc w:val="both"/>
        <w:rPr>
          <w:rFonts w:ascii="Times New Roman" w:hAnsi="Times New Roman" w:cs="Times New Roman"/>
          <w:i/>
          <w:sz w:val="24"/>
          <w:szCs w:val="24"/>
          <w:lang w:val="uk-UA"/>
        </w:rPr>
      </w:pPr>
    </w:p>
    <w:tbl>
      <w:tblPr>
        <w:tblpPr w:leftFromText="180" w:rightFromText="180" w:vertAnchor="text" w:horzAnchor="margin" w:tblpY="64"/>
        <w:tblOverlap w:val="never"/>
        <w:tblW w:w="11031" w:type="dxa"/>
        <w:tblLook w:val="04A0" w:firstRow="1" w:lastRow="0" w:firstColumn="1" w:lastColumn="0" w:noHBand="0" w:noVBand="1"/>
      </w:tblPr>
      <w:tblGrid>
        <w:gridCol w:w="3683"/>
        <w:gridCol w:w="1820"/>
        <w:gridCol w:w="5528"/>
      </w:tblGrid>
      <w:tr w:rsidR="00341EBB" w:rsidRPr="00ED7FA6" w:rsidTr="00E128B3">
        <w:trPr>
          <w:trHeight w:val="582"/>
        </w:trPr>
        <w:tc>
          <w:tcPr>
            <w:tcW w:w="3798" w:type="dxa"/>
          </w:tcPr>
          <w:p w:rsidR="00341EBB" w:rsidRPr="00ED7FA6" w:rsidRDefault="00341EBB" w:rsidP="00ED7FA6">
            <w:pPr>
              <w:tabs>
                <w:tab w:val="left" w:pos="709"/>
              </w:tabs>
              <w:spacing w:after="0" w:line="240" w:lineRule="auto"/>
              <w:jc w:val="both"/>
              <w:rPr>
                <w:rFonts w:ascii="Times New Roman" w:hAnsi="Times New Roman" w:cs="Times New Roman"/>
                <w:b/>
                <w:sz w:val="24"/>
                <w:szCs w:val="24"/>
                <w:lang w:val="uk-UA"/>
              </w:rPr>
            </w:pPr>
            <w:r w:rsidRPr="00ED7FA6">
              <w:rPr>
                <w:rFonts w:ascii="Times New Roman" w:hAnsi="Times New Roman" w:cs="Times New Roman"/>
                <w:b/>
                <w:sz w:val="24"/>
                <w:szCs w:val="24"/>
                <w:lang w:val="uk-UA"/>
              </w:rPr>
              <w:t xml:space="preserve">№ 17 - </w:t>
            </w:r>
          </w:p>
          <w:p w:rsidR="00341EBB" w:rsidRPr="00ED7FA6" w:rsidRDefault="00D71555" w:rsidP="00ED7FA6">
            <w:pPr>
              <w:tabs>
                <w:tab w:val="left" w:pos="709"/>
              </w:tabs>
              <w:spacing w:after="0" w:line="240" w:lineRule="auto"/>
              <w:jc w:val="both"/>
              <w:rPr>
                <w:rFonts w:ascii="Times New Roman" w:hAnsi="Times New Roman" w:cs="Times New Roman"/>
                <w:b/>
                <w:sz w:val="24"/>
                <w:szCs w:val="24"/>
                <w:lang w:val="uk-UA"/>
              </w:rPr>
            </w:pPr>
            <w:r w:rsidRPr="00ED7FA6">
              <w:rPr>
                <w:rFonts w:ascii="Times New Roman" w:hAnsi="Times New Roman" w:cs="Times New Roman"/>
                <w:b/>
                <w:sz w:val="24"/>
                <w:szCs w:val="24"/>
              </w:rPr>
              <w:t>9</w:t>
            </w:r>
            <w:r w:rsidR="00341EBB" w:rsidRPr="00ED7FA6">
              <w:rPr>
                <w:rFonts w:ascii="Times New Roman" w:hAnsi="Times New Roman" w:cs="Times New Roman"/>
                <w:b/>
                <w:sz w:val="24"/>
                <w:szCs w:val="24"/>
                <w:lang w:val="uk-UA"/>
              </w:rPr>
              <w:t xml:space="preserve"> </w:t>
            </w:r>
            <w:r w:rsidR="00551001" w:rsidRPr="00ED7FA6">
              <w:rPr>
                <w:rFonts w:ascii="Times New Roman" w:hAnsi="Times New Roman" w:cs="Times New Roman"/>
                <w:b/>
                <w:sz w:val="24"/>
                <w:szCs w:val="24"/>
                <w:lang w:val="uk-UA"/>
              </w:rPr>
              <w:t>серпня</w:t>
            </w:r>
            <w:r w:rsidR="00341EBB" w:rsidRPr="00ED7FA6">
              <w:rPr>
                <w:rFonts w:ascii="Times New Roman" w:hAnsi="Times New Roman" w:cs="Times New Roman"/>
                <w:b/>
                <w:sz w:val="24"/>
                <w:szCs w:val="24"/>
                <w:lang w:val="uk-UA"/>
              </w:rPr>
              <w:t xml:space="preserve"> 2017 року </w:t>
            </w:r>
          </w:p>
          <w:p w:rsidR="00341EBB" w:rsidRPr="00ED7FA6"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1555" w:type="dxa"/>
          </w:tcPr>
          <w:p w:rsidR="00341EBB" w:rsidRPr="00ED7FA6" w:rsidRDefault="00341EBB" w:rsidP="00ED7FA6">
            <w:pPr>
              <w:spacing w:after="0" w:line="240" w:lineRule="auto"/>
              <w:ind w:left="720" w:hanging="11"/>
              <w:jc w:val="both"/>
              <w:rPr>
                <w:rFonts w:ascii="Times New Roman" w:hAnsi="Times New Roman" w:cs="Times New Roman"/>
                <w:b/>
                <w:sz w:val="24"/>
                <w:szCs w:val="24"/>
                <w:lang w:val="uk-UA"/>
              </w:rPr>
            </w:pPr>
          </w:p>
          <w:p w:rsidR="00341EBB" w:rsidRPr="00ED7FA6" w:rsidRDefault="00341EBB" w:rsidP="00ED7FA6">
            <w:pPr>
              <w:spacing w:after="0" w:line="240" w:lineRule="auto"/>
              <w:ind w:left="720" w:hanging="11"/>
              <w:jc w:val="both"/>
              <w:rPr>
                <w:rFonts w:ascii="Times New Roman" w:hAnsi="Times New Roman" w:cs="Times New Roman"/>
                <w:b/>
                <w:sz w:val="24"/>
                <w:szCs w:val="24"/>
                <w:lang w:val="uk-UA"/>
              </w:rPr>
            </w:pPr>
          </w:p>
          <w:p w:rsidR="00341EBB" w:rsidRPr="00ED7FA6" w:rsidRDefault="00341EBB" w:rsidP="00ED7FA6">
            <w:pPr>
              <w:spacing w:after="0" w:line="240" w:lineRule="auto"/>
              <w:ind w:left="1214" w:hanging="11"/>
              <w:jc w:val="both"/>
              <w:rPr>
                <w:rFonts w:ascii="Times New Roman" w:hAnsi="Times New Roman" w:cs="Times New Roman"/>
                <w:b/>
                <w:sz w:val="24"/>
                <w:szCs w:val="24"/>
                <w:lang w:val="uk-UA"/>
              </w:rPr>
            </w:pPr>
          </w:p>
        </w:tc>
        <w:tc>
          <w:tcPr>
            <w:tcW w:w="5678" w:type="dxa"/>
          </w:tcPr>
          <w:p w:rsidR="00044510" w:rsidRPr="00ED7FA6" w:rsidRDefault="00044510" w:rsidP="00ED7FA6">
            <w:pPr>
              <w:tabs>
                <w:tab w:val="left" w:pos="-724"/>
              </w:tabs>
              <w:spacing w:after="0" w:line="240" w:lineRule="auto"/>
              <w:jc w:val="both"/>
              <w:rPr>
                <w:rFonts w:ascii="Times New Roman" w:hAnsi="Times New Roman" w:cs="Times New Roman"/>
                <w:b/>
                <w:sz w:val="24"/>
                <w:szCs w:val="24"/>
                <w:lang w:val="uk-UA"/>
              </w:rPr>
            </w:pPr>
            <w:r w:rsidRPr="00ED7FA6">
              <w:rPr>
                <w:rFonts w:ascii="Times New Roman" w:hAnsi="Times New Roman" w:cs="Times New Roman"/>
                <w:b/>
                <w:sz w:val="24"/>
                <w:szCs w:val="24"/>
                <w:lang w:val="uk-UA"/>
              </w:rPr>
              <w:t>Міністру інфраструктури України</w:t>
            </w:r>
          </w:p>
          <w:p w:rsidR="00044510" w:rsidRPr="00ED7FA6" w:rsidRDefault="00044510" w:rsidP="00ED7FA6">
            <w:pPr>
              <w:tabs>
                <w:tab w:val="left" w:pos="-724"/>
              </w:tabs>
              <w:spacing w:after="0" w:line="240" w:lineRule="auto"/>
              <w:jc w:val="both"/>
              <w:rPr>
                <w:rFonts w:ascii="Times New Roman" w:hAnsi="Times New Roman" w:cs="Times New Roman"/>
                <w:b/>
                <w:sz w:val="24"/>
                <w:szCs w:val="24"/>
                <w:lang w:val="uk-UA"/>
              </w:rPr>
            </w:pPr>
            <w:r w:rsidRPr="00ED7FA6">
              <w:rPr>
                <w:rFonts w:ascii="Times New Roman" w:hAnsi="Times New Roman" w:cs="Times New Roman"/>
                <w:b/>
                <w:sz w:val="24"/>
                <w:szCs w:val="24"/>
                <w:lang w:val="uk-UA"/>
              </w:rPr>
              <w:t>Омеляну В.В.</w:t>
            </w:r>
          </w:p>
          <w:p w:rsidR="00341EBB" w:rsidRPr="00ED7FA6" w:rsidRDefault="00341EBB" w:rsidP="00ED7FA6">
            <w:pPr>
              <w:tabs>
                <w:tab w:val="left" w:pos="-724"/>
              </w:tabs>
              <w:spacing w:after="0" w:line="240" w:lineRule="auto"/>
              <w:jc w:val="both"/>
              <w:rPr>
                <w:rFonts w:ascii="Times New Roman" w:hAnsi="Times New Roman" w:cs="Times New Roman"/>
                <w:b/>
                <w:sz w:val="24"/>
                <w:szCs w:val="24"/>
                <w:lang w:val="uk-UA"/>
              </w:rPr>
            </w:pPr>
          </w:p>
        </w:tc>
      </w:tr>
      <w:tr w:rsidR="00341EBB" w:rsidRPr="00A04C04" w:rsidTr="00E128B3">
        <w:trPr>
          <w:trHeight w:val="582"/>
        </w:trPr>
        <w:tc>
          <w:tcPr>
            <w:tcW w:w="3798" w:type="dxa"/>
          </w:tcPr>
          <w:p w:rsidR="00341EBB" w:rsidRPr="00ED7FA6"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1555" w:type="dxa"/>
          </w:tcPr>
          <w:p w:rsidR="00341EBB" w:rsidRPr="00ED7FA6" w:rsidRDefault="00044510" w:rsidP="00ED7FA6">
            <w:pPr>
              <w:spacing w:after="0" w:line="240" w:lineRule="auto"/>
              <w:ind w:left="720" w:hanging="11"/>
              <w:jc w:val="both"/>
              <w:rPr>
                <w:rFonts w:ascii="Times New Roman" w:eastAsia="Times New Roman" w:hAnsi="Times New Roman" w:cs="Times New Roman"/>
                <w:b/>
                <w:sz w:val="24"/>
                <w:szCs w:val="24"/>
                <w:lang w:val="uk-UA" w:eastAsia="ru-RU"/>
              </w:rPr>
            </w:pPr>
            <w:r w:rsidRPr="00ED7FA6">
              <w:rPr>
                <w:rFonts w:ascii="Times New Roman" w:eastAsia="Times New Roman" w:hAnsi="Times New Roman" w:cs="Times New Roman"/>
                <w:b/>
                <w:sz w:val="24"/>
                <w:szCs w:val="24"/>
                <w:lang w:val="uk-UA" w:eastAsia="ru-RU"/>
              </w:rPr>
              <w:t xml:space="preserve">КОПІЯ: </w:t>
            </w:r>
            <w:r w:rsidRPr="00ED7FA6">
              <w:rPr>
                <w:rFonts w:ascii="Times New Roman" w:hAnsi="Times New Roman" w:cs="Times New Roman"/>
                <w:b/>
                <w:sz w:val="24"/>
                <w:szCs w:val="24"/>
                <w:lang w:val="uk-UA"/>
              </w:rPr>
              <w:t xml:space="preserve">  </w:t>
            </w:r>
          </w:p>
        </w:tc>
        <w:tc>
          <w:tcPr>
            <w:tcW w:w="5678" w:type="dxa"/>
          </w:tcPr>
          <w:p w:rsidR="00044510" w:rsidRPr="00ED7FA6" w:rsidRDefault="00044510" w:rsidP="00ED7FA6">
            <w:pPr>
              <w:tabs>
                <w:tab w:val="left" w:pos="-724"/>
              </w:tabs>
              <w:spacing w:after="0" w:line="240" w:lineRule="auto"/>
              <w:jc w:val="both"/>
              <w:rPr>
                <w:rFonts w:ascii="Times New Roman" w:hAnsi="Times New Roman" w:cs="Times New Roman"/>
                <w:b/>
                <w:sz w:val="24"/>
                <w:szCs w:val="24"/>
                <w:lang w:val="uk-UA"/>
              </w:rPr>
            </w:pPr>
            <w:r w:rsidRPr="00ED7FA6">
              <w:rPr>
                <w:rFonts w:ascii="Times New Roman" w:hAnsi="Times New Roman" w:cs="Times New Roman"/>
                <w:b/>
                <w:sz w:val="24"/>
                <w:szCs w:val="24"/>
                <w:lang w:val="uk-UA"/>
              </w:rPr>
              <w:t xml:space="preserve">Голові Державної регуляторної служби </w:t>
            </w:r>
          </w:p>
          <w:p w:rsidR="00044510" w:rsidRPr="00ED7FA6" w:rsidRDefault="00044510" w:rsidP="00ED7FA6">
            <w:pPr>
              <w:tabs>
                <w:tab w:val="left" w:pos="-724"/>
              </w:tabs>
              <w:spacing w:after="0" w:line="240" w:lineRule="auto"/>
              <w:jc w:val="both"/>
              <w:rPr>
                <w:rFonts w:ascii="Times New Roman" w:hAnsi="Times New Roman" w:cs="Times New Roman"/>
                <w:b/>
                <w:sz w:val="24"/>
                <w:szCs w:val="24"/>
                <w:lang w:val="uk-UA"/>
              </w:rPr>
            </w:pPr>
            <w:r w:rsidRPr="00ED7FA6">
              <w:rPr>
                <w:rFonts w:ascii="Times New Roman" w:hAnsi="Times New Roman" w:cs="Times New Roman"/>
                <w:b/>
                <w:sz w:val="24"/>
                <w:szCs w:val="24"/>
                <w:lang w:val="uk-UA"/>
              </w:rPr>
              <w:t>України</w:t>
            </w:r>
          </w:p>
          <w:p w:rsidR="00044510" w:rsidRPr="00ED7FA6" w:rsidRDefault="00044510" w:rsidP="00ED7FA6">
            <w:pPr>
              <w:tabs>
                <w:tab w:val="left" w:pos="-724"/>
              </w:tabs>
              <w:spacing w:after="0" w:line="240" w:lineRule="auto"/>
              <w:jc w:val="both"/>
              <w:rPr>
                <w:rFonts w:ascii="Times New Roman" w:hAnsi="Times New Roman" w:cs="Times New Roman"/>
                <w:b/>
                <w:sz w:val="24"/>
                <w:szCs w:val="24"/>
                <w:lang w:val="uk-UA"/>
              </w:rPr>
            </w:pPr>
            <w:r w:rsidRPr="00ED7FA6">
              <w:rPr>
                <w:rFonts w:ascii="Times New Roman" w:hAnsi="Times New Roman" w:cs="Times New Roman"/>
                <w:b/>
                <w:sz w:val="24"/>
                <w:szCs w:val="24"/>
                <w:lang w:val="uk-UA"/>
              </w:rPr>
              <w:t>Ляпіній К.М.</w:t>
            </w:r>
          </w:p>
          <w:p w:rsidR="00341EBB" w:rsidRPr="00ED7FA6" w:rsidRDefault="00341EBB" w:rsidP="00ED7FA6">
            <w:pPr>
              <w:spacing w:after="0" w:line="240" w:lineRule="auto"/>
              <w:jc w:val="both"/>
              <w:rPr>
                <w:rFonts w:ascii="Times New Roman" w:eastAsia="Times New Roman" w:hAnsi="Times New Roman" w:cs="Times New Roman"/>
                <w:b/>
                <w:sz w:val="24"/>
                <w:szCs w:val="24"/>
                <w:lang w:val="uk-UA" w:eastAsia="ru-RU"/>
              </w:rPr>
            </w:pPr>
          </w:p>
          <w:p w:rsidR="00044510" w:rsidRPr="00ED7FA6" w:rsidRDefault="00044510" w:rsidP="00ED7FA6">
            <w:pPr>
              <w:spacing w:after="0" w:line="240" w:lineRule="auto"/>
              <w:jc w:val="both"/>
              <w:rPr>
                <w:rFonts w:ascii="Times New Roman" w:eastAsia="Times New Roman" w:hAnsi="Times New Roman" w:cs="Times New Roman"/>
                <w:b/>
                <w:sz w:val="24"/>
                <w:szCs w:val="24"/>
                <w:lang w:val="uk-UA" w:eastAsia="ru-RU"/>
              </w:rPr>
            </w:pPr>
          </w:p>
        </w:tc>
      </w:tr>
    </w:tbl>
    <w:p w:rsidR="00551001" w:rsidRPr="00ED7FA6" w:rsidRDefault="00551001" w:rsidP="00ED7FA6">
      <w:pPr>
        <w:spacing w:after="0" w:line="240" w:lineRule="auto"/>
        <w:jc w:val="both"/>
        <w:rPr>
          <w:rFonts w:ascii="Times New Roman" w:eastAsia="Times New Roman" w:hAnsi="Times New Roman" w:cs="Times New Roman"/>
          <w:i/>
          <w:sz w:val="24"/>
          <w:szCs w:val="24"/>
          <w:lang w:val="uk-UA" w:eastAsia="ru-RU"/>
        </w:rPr>
      </w:pPr>
      <w:r w:rsidRPr="00ED7FA6">
        <w:rPr>
          <w:rFonts w:ascii="Times New Roman" w:eastAsia="Times New Roman" w:hAnsi="Times New Roman" w:cs="Times New Roman"/>
          <w:i/>
          <w:sz w:val="24"/>
          <w:szCs w:val="24"/>
          <w:lang w:val="uk-UA" w:eastAsia="ru-RU"/>
        </w:rPr>
        <w:t>Щодо проекту наказу Міністерства інфраструктури України</w:t>
      </w:r>
    </w:p>
    <w:p w:rsidR="00551001" w:rsidRPr="00ED7FA6" w:rsidRDefault="00551001" w:rsidP="00ED7FA6">
      <w:pPr>
        <w:spacing w:after="0" w:line="240" w:lineRule="auto"/>
        <w:jc w:val="both"/>
        <w:rPr>
          <w:rFonts w:ascii="Times New Roman" w:eastAsia="Times New Roman" w:hAnsi="Times New Roman" w:cs="Times New Roman"/>
          <w:i/>
          <w:sz w:val="24"/>
          <w:szCs w:val="24"/>
          <w:lang w:val="uk-UA" w:eastAsia="ru-RU"/>
        </w:rPr>
      </w:pPr>
      <w:r w:rsidRPr="00ED7FA6">
        <w:rPr>
          <w:rFonts w:ascii="Times New Roman" w:eastAsia="Times New Roman" w:hAnsi="Times New Roman" w:cs="Times New Roman"/>
          <w:i/>
          <w:sz w:val="24"/>
          <w:szCs w:val="24"/>
          <w:lang w:val="uk-UA" w:eastAsia="ru-RU"/>
        </w:rPr>
        <w:t>«Про затвердження Змін до Збірника тарифів на перевезення</w:t>
      </w:r>
    </w:p>
    <w:p w:rsidR="00551001" w:rsidRPr="00ED7FA6" w:rsidRDefault="00551001" w:rsidP="00ED7FA6">
      <w:pPr>
        <w:spacing w:after="0" w:line="240" w:lineRule="auto"/>
        <w:jc w:val="both"/>
        <w:rPr>
          <w:rFonts w:ascii="Times New Roman" w:eastAsia="Times New Roman" w:hAnsi="Times New Roman" w:cs="Times New Roman"/>
          <w:i/>
          <w:sz w:val="24"/>
          <w:szCs w:val="24"/>
          <w:lang w:val="uk-UA" w:eastAsia="ru-RU"/>
        </w:rPr>
      </w:pPr>
      <w:r w:rsidRPr="00ED7FA6">
        <w:rPr>
          <w:rFonts w:ascii="Times New Roman" w:eastAsia="Times New Roman" w:hAnsi="Times New Roman" w:cs="Times New Roman"/>
          <w:i/>
          <w:sz w:val="24"/>
          <w:szCs w:val="24"/>
          <w:lang w:val="uk-UA" w:eastAsia="ru-RU"/>
        </w:rPr>
        <w:t xml:space="preserve"> вантажів залізничним транспортом у межах України </w:t>
      </w:r>
    </w:p>
    <w:p w:rsidR="00551001" w:rsidRPr="00ED7FA6" w:rsidRDefault="00551001" w:rsidP="00ED7FA6">
      <w:pPr>
        <w:spacing w:after="0" w:line="240" w:lineRule="auto"/>
        <w:jc w:val="both"/>
        <w:rPr>
          <w:rFonts w:ascii="Times New Roman" w:eastAsia="Times New Roman" w:hAnsi="Times New Roman" w:cs="Times New Roman"/>
          <w:b/>
          <w:sz w:val="24"/>
          <w:szCs w:val="24"/>
          <w:lang w:val="uk-UA" w:eastAsia="ru-RU"/>
        </w:rPr>
      </w:pPr>
      <w:r w:rsidRPr="00ED7FA6">
        <w:rPr>
          <w:rFonts w:ascii="Times New Roman" w:eastAsia="Times New Roman" w:hAnsi="Times New Roman" w:cs="Times New Roman"/>
          <w:i/>
          <w:sz w:val="24"/>
          <w:szCs w:val="24"/>
          <w:lang w:val="uk-UA" w:eastAsia="ru-RU"/>
        </w:rPr>
        <w:t>та пов’язані з ними послуги»</w:t>
      </w:r>
    </w:p>
    <w:bookmarkEnd w:id="0"/>
    <w:p w:rsidR="00341EBB" w:rsidRPr="00ED7FA6" w:rsidRDefault="00341EBB" w:rsidP="00ED7FA6">
      <w:pPr>
        <w:spacing w:after="0" w:line="240" w:lineRule="auto"/>
        <w:jc w:val="both"/>
        <w:rPr>
          <w:rFonts w:ascii="Times New Roman" w:hAnsi="Times New Roman" w:cs="Times New Roman"/>
          <w:i/>
          <w:sz w:val="24"/>
          <w:szCs w:val="24"/>
          <w:lang w:val="uk-UA"/>
        </w:rPr>
      </w:pPr>
    </w:p>
    <w:p w:rsidR="00341EBB" w:rsidRPr="00ED7FA6" w:rsidRDefault="00341EBB" w:rsidP="00ED7FA6">
      <w:pPr>
        <w:spacing w:after="0" w:line="240" w:lineRule="auto"/>
        <w:jc w:val="both"/>
        <w:rPr>
          <w:rFonts w:ascii="Times New Roman" w:hAnsi="Times New Roman" w:cs="Times New Roman"/>
          <w:b/>
          <w:sz w:val="24"/>
          <w:szCs w:val="24"/>
          <w:lang w:val="uk-UA"/>
        </w:rPr>
      </w:pPr>
    </w:p>
    <w:p w:rsidR="00341EBB" w:rsidRPr="00ED7FA6" w:rsidRDefault="00341EBB" w:rsidP="00ED7FA6">
      <w:pPr>
        <w:spacing w:after="0" w:line="240" w:lineRule="auto"/>
        <w:jc w:val="center"/>
        <w:rPr>
          <w:rFonts w:ascii="Times New Roman" w:hAnsi="Times New Roman" w:cs="Times New Roman"/>
          <w:b/>
          <w:color w:val="2F5496" w:themeColor="accent5" w:themeShade="BF"/>
          <w:sz w:val="24"/>
          <w:szCs w:val="24"/>
        </w:rPr>
      </w:pPr>
    </w:p>
    <w:p w:rsidR="00341EBB" w:rsidRPr="00ED7FA6" w:rsidRDefault="00E128B3" w:rsidP="00ED7FA6">
      <w:pPr>
        <w:spacing w:after="120" w:line="240" w:lineRule="auto"/>
        <w:jc w:val="center"/>
        <w:rPr>
          <w:rFonts w:ascii="Times New Roman" w:hAnsi="Times New Roman" w:cs="Times New Roman"/>
          <w:i/>
          <w:sz w:val="24"/>
          <w:szCs w:val="24"/>
          <w:lang w:val="uk-UA"/>
        </w:rPr>
      </w:pPr>
      <w:r w:rsidRPr="00ED7FA6">
        <w:rPr>
          <w:rFonts w:ascii="Times New Roman" w:hAnsi="Times New Roman" w:cs="Times New Roman"/>
          <w:b/>
          <w:i/>
          <w:sz w:val="24"/>
          <w:szCs w:val="24"/>
          <w:lang w:val="uk-UA"/>
        </w:rPr>
        <w:t>Шановн</w:t>
      </w:r>
      <w:r w:rsidR="00250430" w:rsidRPr="00ED7FA6">
        <w:rPr>
          <w:rFonts w:ascii="Times New Roman" w:hAnsi="Times New Roman" w:cs="Times New Roman"/>
          <w:b/>
          <w:i/>
          <w:sz w:val="24"/>
          <w:szCs w:val="24"/>
          <w:lang w:val="uk-UA"/>
        </w:rPr>
        <w:t>ий</w:t>
      </w:r>
      <w:r w:rsidRPr="00ED7FA6">
        <w:rPr>
          <w:rFonts w:ascii="Times New Roman" w:hAnsi="Times New Roman" w:cs="Times New Roman"/>
          <w:b/>
          <w:i/>
          <w:sz w:val="24"/>
          <w:szCs w:val="24"/>
          <w:lang w:val="uk-UA"/>
        </w:rPr>
        <w:t xml:space="preserve"> </w:t>
      </w:r>
      <w:r w:rsidR="00E7703F" w:rsidRPr="00ED7FA6">
        <w:rPr>
          <w:rFonts w:ascii="Times New Roman" w:hAnsi="Times New Roman" w:cs="Times New Roman"/>
          <w:b/>
          <w:i/>
          <w:sz w:val="24"/>
          <w:szCs w:val="24"/>
          <w:lang w:val="uk-UA"/>
        </w:rPr>
        <w:t>Володимире Володимировичу</w:t>
      </w:r>
      <w:r w:rsidR="00341EBB" w:rsidRPr="00ED7FA6">
        <w:rPr>
          <w:rFonts w:ascii="Times New Roman" w:hAnsi="Times New Roman" w:cs="Times New Roman"/>
          <w:i/>
          <w:sz w:val="24"/>
          <w:szCs w:val="24"/>
          <w:lang w:val="uk-UA"/>
        </w:rPr>
        <w:t>!</w:t>
      </w:r>
    </w:p>
    <w:p w:rsidR="00341EBB" w:rsidRPr="00ED7FA6" w:rsidRDefault="00341EBB" w:rsidP="00ED7FA6">
      <w:pPr>
        <w:spacing w:after="120" w:line="240" w:lineRule="auto"/>
        <w:ind w:firstLine="446"/>
        <w:jc w:val="both"/>
        <w:rPr>
          <w:rFonts w:ascii="Times New Roman" w:hAnsi="Times New Roman" w:cs="Times New Roman"/>
          <w:sz w:val="24"/>
          <w:szCs w:val="24"/>
          <w:lang w:val="uk-UA"/>
        </w:rPr>
      </w:pPr>
      <w:bookmarkStart w:id="1" w:name="_Hlk490123193"/>
      <w:r w:rsidRPr="00ED7FA6">
        <w:rPr>
          <w:rFonts w:ascii="Times New Roman" w:hAnsi="Times New Roman" w:cs="Times New Roman"/>
          <w:sz w:val="24"/>
          <w:szCs w:val="24"/>
          <w:lang w:val="uk-UA"/>
        </w:rPr>
        <w:t>Від імені Ради директорів Американської торгівельної палати в Україні (надалі - Палата) та компаній-членів засвідчуємо Вам глибоку повагу та звертаємось із наступним.</w:t>
      </w:r>
    </w:p>
    <w:bookmarkEnd w:id="1"/>
    <w:p w:rsidR="00792857" w:rsidRPr="00ED7FA6" w:rsidRDefault="00E128B3" w:rsidP="00ED7FA6">
      <w:pPr>
        <w:spacing w:after="120" w:line="240" w:lineRule="auto"/>
        <w:ind w:firstLine="446"/>
        <w:jc w:val="both"/>
        <w:rPr>
          <w:rFonts w:ascii="Times New Roman" w:hAnsi="Times New Roman" w:cs="Times New Roman"/>
          <w:sz w:val="24"/>
          <w:szCs w:val="24"/>
          <w:lang w:val="uk-UA"/>
        </w:rPr>
      </w:pPr>
      <w:r w:rsidRPr="00ED7FA6">
        <w:rPr>
          <w:rFonts w:ascii="Times New Roman" w:hAnsi="Times New Roman" w:cs="Times New Roman"/>
          <w:sz w:val="24"/>
          <w:szCs w:val="24"/>
          <w:lang w:val="uk-UA"/>
        </w:rPr>
        <w:t xml:space="preserve">Відповідно </w:t>
      </w:r>
      <w:r w:rsidR="00063915" w:rsidRPr="00ED7FA6">
        <w:rPr>
          <w:rFonts w:ascii="Times New Roman" w:hAnsi="Times New Roman" w:cs="Times New Roman"/>
          <w:sz w:val="24"/>
          <w:szCs w:val="24"/>
          <w:lang w:val="uk-UA"/>
        </w:rPr>
        <w:t xml:space="preserve">до проекту наказу Міністерства інфраструктури України «Про затвердження </w:t>
      </w:r>
      <w:r w:rsidR="00063915" w:rsidRPr="00ED7FA6">
        <w:rPr>
          <w:rFonts w:ascii="Times New Roman" w:eastAsia="Times New Roman" w:hAnsi="Times New Roman" w:cs="Times New Roman"/>
          <w:sz w:val="24"/>
          <w:szCs w:val="24"/>
          <w:lang w:val="uk-UA" w:eastAsia="ru-RU"/>
        </w:rPr>
        <w:t>Змін до Збірника тарифів на перевезення вантажів залізничним транспортом у межах України та пов’язані з ними послуги</w:t>
      </w:r>
      <w:r w:rsidR="00063915" w:rsidRPr="00ED7FA6">
        <w:rPr>
          <w:rFonts w:ascii="Times New Roman" w:hAnsi="Times New Roman" w:cs="Times New Roman"/>
          <w:sz w:val="24"/>
          <w:szCs w:val="24"/>
          <w:lang w:val="uk-UA"/>
        </w:rPr>
        <w:t>»</w:t>
      </w:r>
      <w:r w:rsidR="00ED7FA6" w:rsidRPr="00ED7FA6">
        <w:rPr>
          <w:rFonts w:ascii="Times New Roman" w:hAnsi="Times New Roman" w:cs="Times New Roman"/>
          <w:sz w:val="24"/>
          <w:szCs w:val="24"/>
          <w:lang w:val="uk-UA"/>
        </w:rPr>
        <w:t xml:space="preserve"> </w:t>
      </w:r>
      <w:r w:rsidR="00063915" w:rsidRPr="00ED7FA6">
        <w:rPr>
          <w:rFonts w:ascii="Times New Roman" w:hAnsi="Times New Roman" w:cs="Times New Roman"/>
          <w:sz w:val="24"/>
          <w:szCs w:val="24"/>
          <w:lang w:val="uk-UA"/>
        </w:rPr>
        <w:t>від 10.07.2017 року</w:t>
      </w:r>
      <w:r w:rsidR="00ED7FA6" w:rsidRPr="00ED7FA6">
        <w:rPr>
          <w:rFonts w:ascii="Times New Roman" w:hAnsi="Times New Roman" w:cs="Times New Roman"/>
          <w:sz w:val="24"/>
          <w:szCs w:val="24"/>
          <w:lang w:val="uk-UA"/>
        </w:rPr>
        <w:t xml:space="preserve"> (далі - проект Наказу)</w:t>
      </w:r>
      <w:r w:rsidR="00063915" w:rsidRPr="00ED7FA6">
        <w:rPr>
          <w:rFonts w:ascii="Times New Roman" w:hAnsi="Times New Roman" w:cs="Times New Roman"/>
          <w:sz w:val="24"/>
          <w:szCs w:val="24"/>
          <w:lang w:val="uk-UA"/>
        </w:rPr>
        <w:t xml:space="preserve">, передбачено </w:t>
      </w:r>
      <w:r w:rsidR="002C6678" w:rsidRPr="00ED7FA6">
        <w:rPr>
          <w:rFonts w:ascii="Times New Roman" w:hAnsi="Times New Roman" w:cs="Times New Roman"/>
          <w:sz w:val="24"/>
          <w:szCs w:val="24"/>
          <w:lang w:val="uk-UA"/>
        </w:rPr>
        <w:t>включення до найменувань видів перевезень, робіт і послуг, які виконуються залізничним транспортом за вільними тарифами, плату з</w:t>
      </w:r>
      <w:r w:rsidR="00A04C04">
        <w:rPr>
          <w:rFonts w:ascii="Times New Roman" w:hAnsi="Times New Roman" w:cs="Times New Roman"/>
          <w:sz w:val="24"/>
          <w:szCs w:val="24"/>
          <w:lang w:val="uk-UA"/>
        </w:rPr>
        <w:t>а використання власного вагон</w:t>
      </w:r>
      <w:r w:rsidR="00A04C04">
        <w:rPr>
          <w:rFonts w:ascii="Times New Roman" w:hAnsi="Times New Roman" w:cs="Times New Roman"/>
          <w:sz w:val="24"/>
          <w:szCs w:val="24"/>
        </w:rPr>
        <w:t>у</w:t>
      </w:r>
      <w:r w:rsidR="002C6678" w:rsidRPr="00ED7FA6">
        <w:rPr>
          <w:rFonts w:ascii="Times New Roman" w:hAnsi="Times New Roman" w:cs="Times New Roman"/>
          <w:sz w:val="24"/>
          <w:szCs w:val="24"/>
          <w:lang w:val="uk-UA"/>
        </w:rPr>
        <w:t xml:space="preserve"> ПАТ «Укрзалізниця»</w:t>
      </w:r>
      <w:r w:rsidR="00A04C04">
        <w:rPr>
          <w:rFonts w:ascii="Times New Roman" w:hAnsi="Times New Roman" w:cs="Times New Roman"/>
          <w:sz w:val="24"/>
          <w:szCs w:val="24"/>
          <w:lang w:val="uk-UA"/>
        </w:rPr>
        <w:t xml:space="preserve"> (</w:t>
      </w:r>
      <w:r w:rsidR="001F088D" w:rsidRPr="00ED7FA6">
        <w:rPr>
          <w:rFonts w:ascii="Times New Roman" w:hAnsi="Times New Roman" w:cs="Times New Roman"/>
          <w:sz w:val="24"/>
          <w:szCs w:val="24"/>
          <w:lang w:val="uk-UA"/>
        </w:rPr>
        <w:t>далі - УЗ)</w:t>
      </w:r>
      <w:r w:rsidR="002C6678" w:rsidRPr="00ED7FA6">
        <w:rPr>
          <w:rFonts w:ascii="Times New Roman" w:hAnsi="Times New Roman" w:cs="Times New Roman"/>
          <w:sz w:val="24"/>
          <w:szCs w:val="24"/>
          <w:lang w:val="uk-UA"/>
        </w:rPr>
        <w:t>, наданого для перевезення вантажу (вагонна складова плати за перевезення у власному вагоні ПАТ «Укрзалізниця») у межах України.</w:t>
      </w:r>
    </w:p>
    <w:p w:rsidR="001F088D" w:rsidRPr="00ED7FA6" w:rsidRDefault="00ED7FA6" w:rsidP="000E2FED">
      <w:pPr>
        <w:spacing w:after="120" w:line="240" w:lineRule="auto"/>
        <w:ind w:firstLine="720"/>
        <w:jc w:val="both"/>
        <w:rPr>
          <w:rFonts w:ascii="Times New Roman" w:eastAsia="Times New Roman" w:hAnsi="Times New Roman" w:cs="Times New Roman"/>
          <w:sz w:val="24"/>
          <w:szCs w:val="24"/>
          <w:lang w:val="uk-UA" w:eastAsia="ru-RU"/>
        </w:rPr>
      </w:pPr>
      <w:r w:rsidRPr="00ED7FA6">
        <w:rPr>
          <w:rFonts w:ascii="Times New Roman" w:hAnsi="Times New Roman" w:cs="Times New Roman"/>
          <w:sz w:val="24"/>
          <w:szCs w:val="24"/>
          <w:lang w:val="uk-UA"/>
        </w:rPr>
        <w:t xml:space="preserve">Експерти компаній-членів Палати </w:t>
      </w:r>
      <w:proofErr w:type="spellStart"/>
      <w:r w:rsidRPr="00ED7FA6">
        <w:rPr>
          <w:rFonts w:ascii="Times New Roman" w:hAnsi="Times New Roman" w:cs="Times New Roman"/>
          <w:sz w:val="24"/>
          <w:szCs w:val="24"/>
        </w:rPr>
        <w:t>підтримують</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пропозицію</w:t>
      </w:r>
      <w:proofErr w:type="spellEnd"/>
      <w:r w:rsidRPr="00ED7FA6">
        <w:rPr>
          <w:rFonts w:ascii="Times New Roman" w:hAnsi="Times New Roman" w:cs="Times New Roman"/>
          <w:sz w:val="24"/>
          <w:szCs w:val="24"/>
        </w:rPr>
        <w:t xml:space="preserve"> </w:t>
      </w:r>
      <w:r w:rsidR="00A04C04">
        <w:rPr>
          <w:rFonts w:ascii="Times New Roman" w:hAnsi="Times New Roman" w:cs="Times New Roman"/>
          <w:sz w:val="24"/>
          <w:szCs w:val="24"/>
          <w:lang w:val="uk-UA"/>
        </w:rPr>
        <w:t xml:space="preserve">Міністерства інфраструктури України (далі - </w:t>
      </w:r>
      <w:proofErr w:type="spellStart"/>
      <w:r w:rsidRPr="00ED7FA6">
        <w:rPr>
          <w:rFonts w:ascii="Times New Roman" w:hAnsi="Times New Roman" w:cs="Times New Roman"/>
          <w:sz w:val="24"/>
          <w:szCs w:val="24"/>
        </w:rPr>
        <w:t>Мінінфраструктури</w:t>
      </w:r>
      <w:proofErr w:type="spellEnd"/>
      <w:r w:rsidR="00A04C04">
        <w:rPr>
          <w:rFonts w:ascii="Times New Roman" w:hAnsi="Times New Roman" w:cs="Times New Roman"/>
          <w:sz w:val="24"/>
          <w:szCs w:val="24"/>
          <w:lang w:val="uk-UA"/>
        </w:rPr>
        <w:t>)</w:t>
      </w:r>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щодо</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необхідності</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приведення</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положень</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Збірника</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тарифів</w:t>
      </w:r>
      <w:proofErr w:type="spellEnd"/>
      <w:r w:rsidRPr="00ED7FA6">
        <w:rPr>
          <w:rFonts w:ascii="Times New Roman" w:hAnsi="Times New Roman" w:cs="Times New Roman"/>
          <w:sz w:val="24"/>
          <w:szCs w:val="24"/>
        </w:rPr>
        <w:t xml:space="preserve"> у </w:t>
      </w:r>
      <w:proofErr w:type="spellStart"/>
      <w:r w:rsidRPr="00ED7FA6">
        <w:rPr>
          <w:rFonts w:ascii="Times New Roman" w:hAnsi="Times New Roman" w:cs="Times New Roman"/>
          <w:sz w:val="24"/>
          <w:szCs w:val="24"/>
        </w:rPr>
        <w:t>відповідність</w:t>
      </w:r>
      <w:proofErr w:type="spellEnd"/>
      <w:r w:rsidRPr="00ED7FA6">
        <w:rPr>
          <w:rFonts w:ascii="Times New Roman" w:hAnsi="Times New Roman" w:cs="Times New Roman"/>
          <w:sz w:val="24"/>
          <w:szCs w:val="24"/>
        </w:rPr>
        <w:t xml:space="preserve"> </w:t>
      </w:r>
      <w:r w:rsidR="00A04C04">
        <w:rPr>
          <w:rFonts w:ascii="Times New Roman" w:hAnsi="Times New Roman" w:cs="Times New Roman"/>
          <w:sz w:val="24"/>
          <w:szCs w:val="24"/>
          <w:lang w:val="uk-UA"/>
        </w:rPr>
        <w:t>до</w:t>
      </w:r>
      <w:r w:rsidR="00A04C04">
        <w:rPr>
          <w:rFonts w:ascii="Times New Roman" w:hAnsi="Times New Roman" w:cs="Times New Roman"/>
          <w:sz w:val="24"/>
          <w:szCs w:val="24"/>
        </w:rPr>
        <w:t xml:space="preserve"> </w:t>
      </w:r>
      <w:proofErr w:type="spellStart"/>
      <w:r w:rsidR="00A04C04">
        <w:rPr>
          <w:rFonts w:ascii="Times New Roman" w:hAnsi="Times New Roman" w:cs="Times New Roman"/>
          <w:sz w:val="24"/>
          <w:szCs w:val="24"/>
        </w:rPr>
        <w:t>законодавств</w:t>
      </w:r>
      <w:proofErr w:type="spellEnd"/>
      <w:r w:rsidR="00A04C04">
        <w:rPr>
          <w:rFonts w:ascii="Times New Roman" w:hAnsi="Times New Roman" w:cs="Times New Roman"/>
          <w:sz w:val="24"/>
          <w:szCs w:val="24"/>
          <w:lang w:val="uk-UA"/>
        </w:rPr>
        <w:t>а</w:t>
      </w:r>
      <w:r w:rsidRPr="00ED7FA6">
        <w:rPr>
          <w:rFonts w:ascii="Times New Roman" w:hAnsi="Times New Roman" w:cs="Times New Roman"/>
          <w:sz w:val="24"/>
          <w:szCs w:val="24"/>
        </w:rPr>
        <w:t xml:space="preserve">, </w:t>
      </w:r>
      <w:r w:rsidR="00A04C04">
        <w:rPr>
          <w:rFonts w:ascii="Times New Roman" w:hAnsi="Times New Roman" w:cs="Times New Roman"/>
          <w:sz w:val="24"/>
          <w:szCs w:val="24"/>
          <w:lang w:val="uk-UA"/>
        </w:rPr>
        <w:t>за виключенням</w:t>
      </w:r>
      <w:r w:rsidR="00A04C04">
        <w:rPr>
          <w:rFonts w:ascii="Times New Roman" w:hAnsi="Times New Roman" w:cs="Times New Roman"/>
          <w:sz w:val="24"/>
          <w:szCs w:val="24"/>
        </w:rPr>
        <w:t xml:space="preserve"> </w:t>
      </w:r>
      <w:proofErr w:type="spellStart"/>
      <w:r w:rsidR="00A04C04">
        <w:rPr>
          <w:rFonts w:ascii="Times New Roman" w:hAnsi="Times New Roman" w:cs="Times New Roman"/>
          <w:sz w:val="24"/>
          <w:szCs w:val="24"/>
        </w:rPr>
        <w:t>пропозиці</w:t>
      </w:r>
      <w:proofErr w:type="spellEnd"/>
      <w:r w:rsidR="00A04C04">
        <w:rPr>
          <w:rFonts w:ascii="Times New Roman" w:hAnsi="Times New Roman" w:cs="Times New Roman"/>
          <w:sz w:val="24"/>
          <w:szCs w:val="24"/>
          <w:lang w:val="uk-UA"/>
        </w:rPr>
        <w:t>ї</w:t>
      </w:r>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встановити</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вільні</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тарифи</w:t>
      </w:r>
      <w:proofErr w:type="spellEnd"/>
      <w:r w:rsidRPr="00ED7FA6">
        <w:rPr>
          <w:rFonts w:ascii="Times New Roman" w:hAnsi="Times New Roman" w:cs="Times New Roman"/>
          <w:sz w:val="24"/>
          <w:szCs w:val="24"/>
        </w:rPr>
        <w:t xml:space="preserve"> за </w:t>
      </w:r>
      <w:proofErr w:type="spellStart"/>
      <w:r w:rsidRPr="00ED7FA6">
        <w:rPr>
          <w:rFonts w:ascii="Times New Roman" w:hAnsi="Times New Roman" w:cs="Times New Roman"/>
          <w:sz w:val="24"/>
          <w:szCs w:val="24"/>
        </w:rPr>
        <w:t>використання</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власного</w:t>
      </w:r>
      <w:proofErr w:type="spellEnd"/>
      <w:r w:rsidRPr="00ED7FA6">
        <w:rPr>
          <w:rFonts w:ascii="Times New Roman" w:hAnsi="Times New Roman" w:cs="Times New Roman"/>
          <w:sz w:val="24"/>
          <w:szCs w:val="24"/>
        </w:rPr>
        <w:t xml:space="preserve"> вагона </w:t>
      </w:r>
      <w:proofErr w:type="spellStart"/>
      <w:r w:rsidRPr="00ED7FA6">
        <w:rPr>
          <w:rFonts w:ascii="Times New Roman" w:hAnsi="Times New Roman" w:cs="Times New Roman"/>
          <w:sz w:val="24"/>
          <w:szCs w:val="24"/>
        </w:rPr>
        <w:t>перевізника</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вагонна</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складова</w:t>
      </w:r>
      <w:proofErr w:type="spellEnd"/>
      <w:r w:rsidRPr="00ED7FA6">
        <w:rPr>
          <w:rFonts w:ascii="Times New Roman" w:hAnsi="Times New Roman" w:cs="Times New Roman"/>
          <w:sz w:val="24"/>
          <w:szCs w:val="24"/>
        </w:rPr>
        <w:t xml:space="preserve"> плати за </w:t>
      </w:r>
      <w:proofErr w:type="spellStart"/>
      <w:r w:rsidRPr="00ED7FA6">
        <w:rPr>
          <w:rFonts w:ascii="Times New Roman" w:hAnsi="Times New Roman" w:cs="Times New Roman"/>
          <w:sz w:val="24"/>
          <w:szCs w:val="24"/>
        </w:rPr>
        <w:t>перевезення</w:t>
      </w:r>
      <w:proofErr w:type="spellEnd"/>
      <w:r w:rsidRPr="00ED7FA6">
        <w:rPr>
          <w:rFonts w:ascii="Times New Roman" w:hAnsi="Times New Roman" w:cs="Times New Roman"/>
          <w:sz w:val="24"/>
          <w:szCs w:val="24"/>
        </w:rPr>
        <w:t xml:space="preserve"> у </w:t>
      </w:r>
      <w:proofErr w:type="spellStart"/>
      <w:r w:rsidRPr="00ED7FA6">
        <w:rPr>
          <w:rFonts w:ascii="Times New Roman" w:hAnsi="Times New Roman" w:cs="Times New Roman"/>
          <w:sz w:val="24"/>
          <w:szCs w:val="24"/>
        </w:rPr>
        <w:t>власному</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вагоні</w:t>
      </w:r>
      <w:proofErr w:type="spellEnd"/>
      <w:r w:rsidRPr="00ED7FA6">
        <w:rPr>
          <w:rFonts w:ascii="Times New Roman" w:hAnsi="Times New Roman" w:cs="Times New Roman"/>
          <w:sz w:val="24"/>
          <w:szCs w:val="24"/>
        </w:rPr>
        <w:t xml:space="preserve"> </w:t>
      </w:r>
      <w:proofErr w:type="spellStart"/>
      <w:r w:rsidRPr="00ED7FA6">
        <w:rPr>
          <w:rFonts w:ascii="Times New Roman" w:hAnsi="Times New Roman" w:cs="Times New Roman"/>
          <w:sz w:val="24"/>
          <w:szCs w:val="24"/>
        </w:rPr>
        <w:t>перевізника</w:t>
      </w:r>
      <w:proofErr w:type="spellEnd"/>
      <w:r w:rsidRPr="00ED7FA6">
        <w:rPr>
          <w:rFonts w:ascii="Times New Roman" w:hAnsi="Times New Roman" w:cs="Times New Roman"/>
          <w:sz w:val="24"/>
          <w:szCs w:val="24"/>
        </w:rPr>
        <w:t xml:space="preserve">) у межах </w:t>
      </w:r>
      <w:proofErr w:type="spellStart"/>
      <w:r w:rsidRPr="00ED7FA6">
        <w:rPr>
          <w:rFonts w:ascii="Times New Roman" w:hAnsi="Times New Roman" w:cs="Times New Roman"/>
          <w:sz w:val="24"/>
          <w:szCs w:val="24"/>
        </w:rPr>
        <w:t>України</w:t>
      </w:r>
      <w:proofErr w:type="spellEnd"/>
      <w:r w:rsidRPr="00ED7FA6">
        <w:rPr>
          <w:rFonts w:ascii="Times New Roman" w:hAnsi="Times New Roman" w:cs="Times New Roman"/>
          <w:sz w:val="24"/>
          <w:szCs w:val="24"/>
        </w:rPr>
        <w:t xml:space="preserve">, </w:t>
      </w:r>
      <w:r w:rsidR="00A04C04">
        <w:rPr>
          <w:rFonts w:ascii="Times New Roman" w:hAnsi="Times New Roman" w:cs="Times New Roman"/>
          <w:sz w:val="24"/>
          <w:szCs w:val="24"/>
          <w:lang w:val="uk-UA"/>
        </w:rPr>
        <w:t>оскільки</w:t>
      </w:r>
      <w:r w:rsidRPr="00ED7FA6">
        <w:rPr>
          <w:rFonts w:ascii="Times New Roman" w:hAnsi="Times New Roman" w:cs="Times New Roman"/>
          <w:sz w:val="24"/>
          <w:szCs w:val="24"/>
        </w:rPr>
        <w:t xml:space="preserve"> </w:t>
      </w:r>
      <w:r w:rsidR="00C55C29" w:rsidRPr="00ED7FA6">
        <w:rPr>
          <w:rFonts w:ascii="Times New Roman" w:hAnsi="Times New Roman" w:cs="Times New Roman"/>
          <w:sz w:val="24"/>
          <w:szCs w:val="24"/>
          <w:lang w:val="uk-UA"/>
        </w:rPr>
        <w:t>п</w:t>
      </w:r>
      <w:r w:rsidR="002C6678" w:rsidRPr="00ED7FA6">
        <w:rPr>
          <w:rFonts w:ascii="Times New Roman" w:hAnsi="Times New Roman" w:cs="Times New Roman"/>
          <w:sz w:val="24"/>
          <w:szCs w:val="24"/>
          <w:lang w:val="uk-UA"/>
        </w:rPr>
        <w:t>рийняття такого рішення підвищує ризик нерегульованого зростанн</w:t>
      </w:r>
      <w:r w:rsidR="00792857" w:rsidRPr="00ED7FA6">
        <w:rPr>
          <w:rFonts w:ascii="Times New Roman" w:hAnsi="Times New Roman" w:cs="Times New Roman"/>
          <w:sz w:val="24"/>
          <w:szCs w:val="24"/>
          <w:lang w:val="uk-UA"/>
        </w:rPr>
        <w:t>я вартості вантажних перевезень, що може негативно вплинути на загальні витрати учасників ринку.</w:t>
      </w:r>
      <w:r w:rsidR="000E2FED">
        <w:rPr>
          <w:rFonts w:ascii="Times New Roman" w:hAnsi="Times New Roman" w:cs="Times New Roman"/>
          <w:sz w:val="24"/>
          <w:szCs w:val="24"/>
          <w:lang w:val="uk-UA"/>
        </w:rPr>
        <w:t xml:space="preserve"> </w:t>
      </w:r>
      <w:r w:rsidR="00792857" w:rsidRPr="00ED7FA6">
        <w:rPr>
          <w:rFonts w:ascii="Times New Roman" w:hAnsi="Times New Roman" w:cs="Times New Roman"/>
          <w:sz w:val="24"/>
          <w:szCs w:val="24"/>
          <w:lang w:val="uk-UA"/>
        </w:rPr>
        <w:t>Вільне ціноутворення тільки поглибить проблематику у сфері залізничних перевезень та  мож</w:t>
      </w:r>
      <w:r w:rsidR="001F088D" w:rsidRPr="00ED7FA6">
        <w:rPr>
          <w:rFonts w:ascii="Times New Roman" w:hAnsi="Times New Roman" w:cs="Times New Roman"/>
          <w:sz w:val="24"/>
          <w:szCs w:val="24"/>
          <w:lang w:val="uk-UA"/>
        </w:rPr>
        <w:t>е</w:t>
      </w:r>
      <w:r w:rsidR="00792857" w:rsidRPr="00ED7FA6">
        <w:rPr>
          <w:rFonts w:ascii="Times New Roman" w:hAnsi="Times New Roman" w:cs="Times New Roman"/>
          <w:sz w:val="24"/>
          <w:szCs w:val="24"/>
          <w:lang w:val="uk-UA"/>
        </w:rPr>
        <w:t xml:space="preserve"> призвести до підвищення </w:t>
      </w:r>
      <w:r w:rsidR="00341D77">
        <w:rPr>
          <w:rFonts w:ascii="Times New Roman" w:hAnsi="Times New Roman" w:cs="Times New Roman"/>
          <w:sz w:val="24"/>
          <w:szCs w:val="24"/>
          <w:lang w:val="uk-UA"/>
        </w:rPr>
        <w:t xml:space="preserve">рівня </w:t>
      </w:r>
      <w:r w:rsidR="00792857" w:rsidRPr="00ED7FA6">
        <w:rPr>
          <w:rFonts w:ascii="Times New Roman" w:hAnsi="Times New Roman" w:cs="Times New Roman"/>
          <w:sz w:val="24"/>
          <w:szCs w:val="24"/>
          <w:lang w:val="uk-UA"/>
        </w:rPr>
        <w:t>корупції у питанні розподілу парку напіввагонів між вантажовідправниками</w:t>
      </w:r>
      <w:r w:rsidR="001F088D" w:rsidRPr="00ED7FA6">
        <w:rPr>
          <w:rFonts w:ascii="Times New Roman" w:hAnsi="Times New Roman" w:cs="Times New Roman"/>
          <w:sz w:val="24"/>
          <w:szCs w:val="24"/>
          <w:lang w:val="uk-UA"/>
        </w:rPr>
        <w:t>.</w:t>
      </w:r>
    </w:p>
    <w:p w:rsidR="001F088D" w:rsidRPr="00ED7FA6" w:rsidRDefault="001F088D" w:rsidP="00ED7FA6">
      <w:pPr>
        <w:spacing w:after="120" w:line="240" w:lineRule="auto"/>
        <w:ind w:firstLine="708"/>
        <w:jc w:val="both"/>
        <w:rPr>
          <w:rFonts w:ascii="Times New Roman" w:eastAsia="Times New Roman" w:hAnsi="Times New Roman" w:cs="Times New Roman"/>
          <w:sz w:val="24"/>
          <w:szCs w:val="24"/>
          <w:lang w:val="uk-UA" w:eastAsia="ru-RU"/>
        </w:rPr>
      </w:pPr>
      <w:r w:rsidRPr="00ED7FA6">
        <w:rPr>
          <w:rFonts w:ascii="Times New Roman" w:eastAsia="Times New Roman" w:hAnsi="Times New Roman" w:cs="Times New Roman"/>
          <w:sz w:val="24"/>
          <w:szCs w:val="24"/>
          <w:lang w:val="uk-UA" w:eastAsia="ru-RU"/>
        </w:rPr>
        <w:t>Окремо слід звернути увагу на те, що через відсутність організаційно та фінансово виділеного в структурі УЗ оператора рухомого складу по аналогії з приватними компаніями, фінан</w:t>
      </w:r>
      <w:r w:rsidR="00341D77">
        <w:rPr>
          <w:rFonts w:ascii="Times New Roman" w:eastAsia="Times New Roman" w:hAnsi="Times New Roman" w:cs="Times New Roman"/>
          <w:sz w:val="24"/>
          <w:szCs w:val="24"/>
          <w:lang w:val="uk-UA" w:eastAsia="ru-RU"/>
        </w:rPr>
        <w:t>сування програм із утримання та/</w:t>
      </w:r>
      <w:r w:rsidRPr="00ED7FA6">
        <w:rPr>
          <w:rFonts w:ascii="Times New Roman" w:eastAsia="Times New Roman" w:hAnsi="Times New Roman" w:cs="Times New Roman"/>
          <w:sz w:val="24"/>
          <w:szCs w:val="24"/>
          <w:lang w:val="uk-UA" w:eastAsia="ru-RU"/>
        </w:rPr>
        <w:t>або розширення парку напіввагонів відбувається за рахунок інфраструктурної складової тарифу, що не є можливим для жодного іншого учасника ринку. Таким чином, можливість УЗ фінансувати програми із підтримання/розширення парку напіввагонів за рахунок інфраструктурної складової разом із лібералізацією вагонної складової призведе до підвищення витрат для вантажовласників (виплати у вигляді інфраструктурної складової та лібералізованої вагонної складової), а також для інших власників/операторів рухомого складу, які не зможуть використовувати такий інструмент фінансування своїх поточних/капітальних витрат як інфраструктурна складова тарифу, що призведе до зниження їх конкурентоспроможності.</w:t>
      </w:r>
    </w:p>
    <w:p w:rsidR="00ED7FA6" w:rsidRPr="00ED7FA6" w:rsidRDefault="002445B0" w:rsidP="00ED7FA6">
      <w:pPr>
        <w:spacing w:after="120" w:line="240" w:lineRule="auto"/>
        <w:ind w:firstLine="709"/>
        <w:jc w:val="both"/>
        <w:rPr>
          <w:rFonts w:ascii="Times New Roman" w:hAnsi="Times New Roman" w:cs="Times New Roman"/>
          <w:sz w:val="24"/>
          <w:szCs w:val="24"/>
        </w:rPr>
      </w:pPr>
      <w:r w:rsidRPr="00ED7FA6">
        <w:rPr>
          <w:rFonts w:ascii="Times New Roman" w:hAnsi="Times New Roman" w:cs="Times New Roman"/>
          <w:sz w:val="24"/>
          <w:szCs w:val="24"/>
          <w:lang w:val="uk-UA"/>
        </w:rPr>
        <w:t>Виходячи з вище наведеного</w:t>
      </w:r>
      <w:r w:rsidR="00D80782" w:rsidRPr="00ED7FA6">
        <w:rPr>
          <w:rFonts w:ascii="Times New Roman" w:hAnsi="Times New Roman" w:cs="Times New Roman"/>
          <w:sz w:val="24"/>
          <w:szCs w:val="24"/>
          <w:lang w:val="uk-UA"/>
        </w:rPr>
        <w:t xml:space="preserve">, вважаємо прийняття проекту </w:t>
      </w:r>
      <w:r w:rsidR="00A04C04">
        <w:rPr>
          <w:rFonts w:ascii="Times New Roman" w:hAnsi="Times New Roman" w:cs="Times New Roman"/>
          <w:sz w:val="24"/>
          <w:szCs w:val="24"/>
          <w:lang w:val="uk-UA"/>
        </w:rPr>
        <w:t xml:space="preserve">Наказу </w:t>
      </w:r>
      <w:r w:rsidR="00D80782" w:rsidRPr="00ED7FA6">
        <w:rPr>
          <w:rFonts w:ascii="Times New Roman" w:hAnsi="Times New Roman" w:cs="Times New Roman"/>
          <w:sz w:val="24"/>
          <w:szCs w:val="24"/>
          <w:lang w:val="uk-UA"/>
        </w:rPr>
        <w:t>таким, що може значно погіршити становище основних учасн</w:t>
      </w:r>
      <w:r w:rsidRPr="00ED7FA6">
        <w:rPr>
          <w:rFonts w:ascii="Times New Roman" w:hAnsi="Times New Roman" w:cs="Times New Roman"/>
          <w:sz w:val="24"/>
          <w:szCs w:val="24"/>
          <w:lang w:val="uk-UA"/>
        </w:rPr>
        <w:t xml:space="preserve">иків ринку вантажних перевезень та просимо не </w:t>
      </w:r>
      <w:r w:rsidRPr="00ED7FA6">
        <w:rPr>
          <w:rFonts w:ascii="Times New Roman" w:hAnsi="Times New Roman" w:cs="Times New Roman"/>
          <w:sz w:val="24"/>
          <w:szCs w:val="24"/>
          <w:lang w:val="uk-UA"/>
        </w:rPr>
        <w:lastRenderedPageBreak/>
        <w:t xml:space="preserve">погоджувати зазначений проект </w:t>
      </w:r>
      <w:r w:rsidR="00A04C04">
        <w:rPr>
          <w:rFonts w:ascii="Times New Roman" w:hAnsi="Times New Roman" w:cs="Times New Roman"/>
          <w:sz w:val="24"/>
          <w:szCs w:val="24"/>
          <w:lang w:val="uk-UA"/>
        </w:rPr>
        <w:t>Н</w:t>
      </w:r>
      <w:r w:rsidRPr="00ED7FA6">
        <w:rPr>
          <w:rFonts w:ascii="Times New Roman" w:hAnsi="Times New Roman" w:cs="Times New Roman"/>
          <w:sz w:val="24"/>
          <w:szCs w:val="24"/>
          <w:lang w:val="uk-UA"/>
        </w:rPr>
        <w:t>аказу</w:t>
      </w:r>
      <w:r w:rsidR="00ED7FA6" w:rsidRPr="00ED7FA6">
        <w:rPr>
          <w:rFonts w:ascii="Times New Roman" w:hAnsi="Times New Roman" w:cs="Times New Roman"/>
          <w:sz w:val="24"/>
          <w:szCs w:val="24"/>
          <w:lang w:val="uk-UA"/>
        </w:rPr>
        <w:t xml:space="preserve"> в поточній редакції</w:t>
      </w:r>
      <w:r w:rsidRPr="00ED7FA6">
        <w:rPr>
          <w:rFonts w:ascii="Times New Roman" w:hAnsi="Times New Roman" w:cs="Times New Roman"/>
          <w:sz w:val="24"/>
          <w:szCs w:val="24"/>
          <w:lang w:val="uk-UA"/>
        </w:rPr>
        <w:t xml:space="preserve"> </w:t>
      </w:r>
      <w:r w:rsidR="00ED7FA6" w:rsidRPr="00ED7FA6">
        <w:rPr>
          <w:rFonts w:ascii="Times New Roman" w:hAnsi="Times New Roman" w:cs="Times New Roman"/>
          <w:sz w:val="24"/>
          <w:szCs w:val="24"/>
          <w:lang w:val="uk-UA"/>
        </w:rPr>
        <w:t>та</w:t>
      </w:r>
      <w:r w:rsidR="00ED7FA6" w:rsidRPr="00ED7FA6">
        <w:rPr>
          <w:rStyle w:val="hps"/>
          <w:rFonts w:ascii="Times New Roman" w:hAnsi="Times New Roman" w:cs="Times New Roman"/>
          <w:sz w:val="24"/>
          <w:szCs w:val="24"/>
        </w:rPr>
        <w:t xml:space="preserve"> </w:t>
      </w:r>
      <w:proofErr w:type="spellStart"/>
      <w:r w:rsidR="00ED7FA6" w:rsidRPr="00ED7FA6">
        <w:rPr>
          <w:rStyle w:val="hps"/>
          <w:rFonts w:ascii="Times New Roman" w:hAnsi="Times New Roman" w:cs="Times New Roman"/>
          <w:sz w:val="24"/>
          <w:szCs w:val="24"/>
        </w:rPr>
        <w:t>врахувати</w:t>
      </w:r>
      <w:proofErr w:type="spellEnd"/>
      <w:r w:rsidR="00ED7FA6" w:rsidRPr="00ED7FA6">
        <w:rPr>
          <w:rStyle w:val="hps"/>
          <w:rFonts w:ascii="Times New Roman" w:hAnsi="Times New Roman" w:cs="Times New Roman"/>
          <w:sz w:val="24"/>
          <w:szCs w:val="24"/>
        </w:rPr>
        <w:t xml:space="preserve"> </w:t>
      </w:r>
      <w:proofErr w:type="spellStart"/>
      <w:r w:rsidR="00ED7FA6" w:rsidRPr="00ED7FA6">
        <w:rPr>
          <w:rStyle w:val="hps"/>
          <w:rFonts w:ascii="Times New Roman" w:hAnsi="Times New Roman" w:cs="Times New Roman"/>
          <w:sz w:val="24"/>
          <w:szCs w:val="24"/>
        </w:rPr>
        <w:t>зауваження</w:t>
      </w:r>
      <w:proofErr w:type="spellEnd"/>
      <w:r w:rsidR="00ED7FA6" w:rsidRPr="00ED7FA6">
        <w:rPr>
          <w:rStyle w:val="hps"/>
          <w:rFonts w:ascii="Times New Roman" w:hAnsi="Times New Roman" w:cs="Times New Roman"/>
          <w:sz w:val="24"/>
          <w:szCs w:val="24"/>
        </w:rPr>
        <w:t xml:space="preserve"> та </w:t>
      </w:r>
      <w:proofErr w:type="spellStart"/>
      <w:r w:rsidR="00ED7FA6" w:rsidRPr="00ED7FA6">
        <w:rPr>
          <w:rStyle w:val="hps"/>
          <w:rFonts w:ascii="Times New Roman" w:hAnsi="Times New Roman" w:cs="Times New Roman"/>
          <w:sz w:val="24"/>
          <w:szCs w:val="24"/>
        </w:rPr>
        <w:t>пропозиції</w:t>
      </w:r>
      <w:proofErr w:type="spellEnd"/>
      <w:r w:rsidR="00ED7FA6" w:rsidRPr="00ED7FA6">
        <w:rPr>
          <w:rStyle w:val="hps"/>
          <w:rFonts w:ascii="Times New Roman" w:hAnsi="Times New Roman" w:cs="Times New Roman"/>
          <w:sz w:val="24"/>
          <w:szCs w:val="24"/>
        </w:rPr>
        <w:t xml:space="preserve"> </w:t>
      </w:r>
      <w:r w:rsidR="00ED7FA6" w:rsidRPr="00ED7FA6">
        <w:rPr>
          <w:rStyle w:val="hps"/>
          <w:rFonts w:ascii="Times New Roman" w:hAnsi="Times New Roman" w:cs="Times New Roman"/>
          <w:sz w:val="24"/>
          <w:szCs w:val="24"/>
          <w:lang w:val="uk-UA"/>
        </w:rPr>
        <w:t xml:space="preserve">експертів компаній-членів Палати </w:t>
      </w:r>
      <w:r w:rsidR="00A04C04">
        <w:rPr>
          <w:rStyle w:val="hps"/>
          <w:rFonts w:ascii="Times New Roman" w:hAnsi="Times New Roman" w:cs="Times New Roman"/>
          <w:sz w:val="24"/>
          <w:szCs w:val="24"/>
          <w:lang w:val="uk-UA"/>
        </w:rPr>
        <w:t xml:space="preserve">(у додатку) </w:t>
      </w:r>
      <w:r w:rsidR="00ED7FA6" w:rsidRPr="00ED7FA6">
        <w:rPr>
          <w:rStyle w:val="hps"/>
          <w:rFonts w:ascii="Times New Roman" w:hAnsi="Times New Roman" w:cs="Times New Roman"/>
          <w:sz w:val="24"/>
          <w:szCs w:val="24"/>
        </w:rPr>
        <w:t xml:space="preserve">при </w:t>
      </w:r>
      <w:proofErr w:type="spellStart"/>
      <w:r w:rsidR="00ED7FA6" w:rsidRPr="00ED7FA6">
        <w:rPr>
          <w:rStyle w:val="hps"/>
          <w:rFonts w:ascii="Times New Roman" w:hAnsi="Times New Roman" w:cs="Times New Roman"/>
          <w:sz w:val="24"/>
          <w:szCs w:val="24"/>
        </w:rPr>
        <w:t>опрацюванні</w:t>
      </w:r>
      <w:proofErr w:type="spellEnd"/>
      <w:r w:rsidR="00ED7FA6" w:rsidRPr="00ED7FA6">
        <w:rPr>
          <w:rStyle w:val="hps"/>
          <w:rFonts w:ascii="Times New Roman" w:hAnsi="Times New Roman" w:cs="Times New Roman"/>
          <w:sz w:val="24"/>
          <w:szCs w:val="24"/>
        </w:rPr>
        <w:t xml:space="preserve"> </w:t>
      </w:r>
      <w:r w:rsidR="00A04C04">
        <w:rPr>
          <w:rStyle w:val="hps"/>
          <w:rFonts w:ascii="Times New Roman" w:hAnsi="Times New Roman" w:cs="Times New Roman"/>
          <w:sz w:val="24"/>
          <w:szCs w:val="24"/>
          <w:lang w:val="uk-UA"/>
        </w:rPr>
        <w:t xml:space="preserve">його </w:t>
      </w:r>
      <w:proofErr w:type="spellStart"/>
      <w:r w:rsidR="00ED7FA6" w:rsidRPr="00ED7FA6">
        <w:rPr>
          <w:rStyle w:val="hps"/>
          <w:rFonts w:ascii="Times New Roman" w:hAnsi="Times New Roman" w:cs="Times New Roman"/>
          <w:sz w:val="24"/>
          <w:szCs w:val="24"/>
        </w:rPr>
        <w:t>остаточної</w:t>
      </w:r>
      <w:proofErr w:type="spellEnd"/>
      <w:r w:rsidR="00ED7FA6" w:rsidRPr="00ED7FA6">
        <w:rPr>
          <w:rStyle w:val="hps"/>
          <w:rFonts w:ascii="Times New Roman" w:hAnsi="Times New Roman" w:cs="Times New Roman"/>
          <w:sz w:val="24"/>
          <w:szCs w:val="24"/>
        </w:rPr>
        <w:t xml:space="preserve"> </w:t>
      </w:r>
      <w:proofErr w:type="spellStart"/>
      <w:r w:rsidR="00ED7FA6" w:rsidRPr="00ED7FA6">
        <w:rPr>
          <w:rStyle w:val="hps"/>
          <w:rFonts w:ascii="Times New Roman" w:hAnsi="Times New Roman" w:cs="Times New Roman"/>
          <w:sz w:val="24"/>
          <w:szCs w:val="24"/>
        </w:rPr>
        <w:t>редакції</w:t>
      </w:r>
      <w:proofErr w:type="spellEnd"/>
      <w:r w:rsidR="00ED7FA6" w:rsidRPr="00ED7FA6">
        <w:rPr>
          <w:rStyle w:val="hps"/>
          <w:rFonts w:ascii="Times New Roman" w:hAnsi="Times New Roman" w:cs="Times New Roman"/>
          <w:sz w:val="24"/>
          <w:szCs w:val="24"/>
        </w:rPr>
        <w:t>.</w:t>
      </w:r>
    </w:p>
    <w:p w:rsidR="00341EBB" w:rsidRPr="00ED7FA6" w:rsidRDefault="00341EBB" w:rsidP="00ED7FA6">
      <w:pPr>
        <w:tabs>
          <w:tab w:val="left" w:pos="567"/>
          <w:tab w:val="center" w:pos="4677"/>
        </w:tabs>
        <w:spacing w:after="120" w:line="240" w:lineRule="auto"/>
        <w:ind w:firstLine="446"/>
        <w:jc w:val="both"/>
        <w:rPr>
          <w:rFonts w:ascii="Times New Roman" w:hAnsi="Times New Roman" w:cs="Times New Roman"/>
          <w:sz w:val="24"/>
          <w:szCs w:val="24"/>
          <w:lang w:val="uk-UA"/>
        </w:rPr>
      </w:pPr>
      <w:bookmarkStart w:id="2" w:name="_Hlk490125074"/>
      <w:r w:rsidRPr="00ED7FA6">
        <w:rPr>
          <w:rFonts w:ascii="Times New Roman" w:hAnsi="Times New Roman" w:cs="Times New Roman"/>
          <w:sz w:val="24"/>
          <w:szCs w:val="24"/>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 Наталія Готвянська, старший менеджер з питань стратегічного розвитку) або електронною поштою за адресою </w:t>
      </w:r>
      <w:hyperlink r:id="rId9" w:history="1">
        <w:r w:rsidRPr="00ED7FA6">
          <w:rPr>
            <w:rFonts w:ascii="Times New Roman" w:hAnsi="Times New Roman" w:cs="Times New Roman"/>
            <w:sz w:val="24"/>
            <w:szCs w:val="24"/>
            <w:lang w:val="uk-UA"/>
          </w:rPr>
          <w:t>ngotvianska@chamber.ua</w:t>
        </w:r>
      </w:hyperlink>
      <w:r w:rsidRPr="00ED7FA6">
        <w:rPr>
          <w:rFonts w:ascii="Times New Roman" w:hAnsi="Times New Roman" w:cs="Times New Roman"/>
          <w:sz w:val="24"/>
          <w:szCs w:val="24"/>
          <w:lang w:val="uk-UA"/>
        </w:rPr>
        <w:t>.</w:t>
      </w:r>
    </w:p>
    <w:p w:rsidR="00ED7FA6" w:rsidRPr="00ED7FA6" w:rsidRDefault="00ED7FA6" w:rsidP="00ED7FA6">
      <w:pPr>
        <w:tabs>
          <w:tab w:val="left" w:pos="567"/>
          <w:tab w:val="center" w:pos="4677"/>
        </w:tabs>
        <w:spacing w:after="120" w:line="240" w:lineRule="auto"/>
        <w:jc w:val="both"/>
        <w:rPr>
          <w:rFonts w:ascii="Times New Roman" w:eastAsia="Calibri" w:hAnsi="Times New Roman" w:cs="Times New Roman"/>
          <w:i/>
          <w:sz w:val="24"/>
          <w:szCs w:val="24"/>
          <w:lang w:val="uk-UA"/>
        </w:rPr>
      </w:pPr>
      <w:r w:rsidRPr="00ED7FA6">
        <w:rPr>
          <w:rFonts w:ascii="Times New Roman" w:eastAsia="Calibri" w:hAnsi="Times New Roman" w:cs="Times New Roman"/>
          <w:i/>
          <w:sz w:val="24"/>
          <w:szCs w:val="24"/>
          <w:lang w:val="uk-UA"/>
        </w:rPr>
        <w:t xml:space="preserve">Додаток: </w:t>
      </w:r>
      <w:r w:rsidR="00A04C04">
        <w:rPr>
          <w:rFonts w:ascii="Times New Roman" w:eastAsia="Calibri" w:hAnsi="Times New Roman" w:cs="Times New Roman"/>
          <w:i/>
          <w:sz w:val="24"/>
          <w:szCs w:val="24"/>
          <w:lang w:val="uk-UA"/>
        </w:rPr>
        <w:t>Згадане</w:t>
      </w:r>
      <w:r w:rsidRPr="00ED7FA6">
        <w:rPr>
          <w:rFonts w:ascii="Times New Roman" w:eastAsia="Calibri" w:hAnsi="Times New Roman" w:cs="Times New Roman"/>
          <w:i/>
          <w:sz w:val="24"/>
          <w:szCs w:val="24"/>
          <w:lang w:val="uk-UA"/>
        </w:rPr>
        <w:t xml:space="preserve"> на 7 </w:t>
      </w:r>
      <w:proofErr w:type="spellStart"/>
      <w:r w:rsidRPr="00ED7FA6">
        <w:rPr>
          <w:rFonts w:ascii="Times New Roman" w:eastAsia="Calibri" w:hAnsi="Times New Roman" w:cs="Times New Roman"/>
          <w:i/>
          <w:sz w:val="24"/>
          <w:szCs w:val="24"/>
          <w:lang w:val="uk-UA"/>
        </w:rPr>
        <w:t>арк</w:t>
      </w:r>
      <w:proofErr w:type="spellEnd"/>
      <w:r w:rsidRPr="00ED7FA6">
        <w:rPr>
          <w:rFonts w:ascii="Times New Roman" w:eastAsia="Calibri" w:hAnsi="Times New Roman" w:cs="Times New Roman"/>
          <w:i/>
          <w:sz w:val="24"/>
          <w:szCs w:val="24"/>
          <w:lang w:val="uk-UA"/>
        </w:rPr>
        <w:t>.</w:t>
      </w:r>
    </w:p>
    <w:p w:rsidR="00ED7FA6" w:rsidRDefault="00ED7FA6"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p>
    <w:p w:rsidR="00341EBB" w:rsidRPr="00ED7FA6" w:rsidRDefault="00341EBB"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r w:rsidRPr="00ED7FA6">
        <w:rPr>
          <w:rFonts w:ascii="Times New Roman" w:eastAsia="Calibri" w:hAnsi="Times New Roman" w:cs="Times New Roman"/>
          <w:b/>
          <w:sz w:val="24"/>
          <w:szCs w:val="24"/>
          <w:lang w:val="uk-UA"/>
        </w:rPr>
        <w:t>З повагою,</w:t>
      </w:r>
    </w:p>
    <w:p w:rsidR="00341EBB" w:rsidRPr="00ED7FA6" w:rsidRDefault="00341EBB"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p>
    <w:p w:rsidR="00ED7FA6" w:rsidRDefault="00341EBB" w:rsidP="00ED7FA6">
      <w:pPr>
        <w:spacing w:after="120" w:line="240" w:lineRule="auto"/>
        <w:jc w:val="both"/>
        <w:rPr>
          <w:rFonts w:ascii="Times New Roman" w:hAnsi="Times New Roman" w:cs="Times New Roman"/>
          <w:b/>
          <w:sz w:val="24"/>
          <w:szCs w:val="24"/>
          <w:lang w:val="uk-UA"/>
        </w:rPr>
      </w:pPr>
      <w:r w:rsidRPr="00ED7FA6">
        <w:rPr>
          <w:rFonts w:ascii="Times New Roman" w:eastAsia="Calibri" w:hAnsi="Times New Roman" w:cs="Times New Roman"/>
          <w:b/>
          <w:sz w:val="24"/>
          <w:szCs w:val="24"/>
          <w:lang w:val="uk-UA"/>
        </w:rPr>
        <w:t>Президент</w:t>
      </w:r>
      <w:r w:rsidRPr="00ED7FA6">
        <w:rPr>
          <w:rFonts w:ascii="Times New Roman" w:eastAsia="Calibri"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00ED7FA6">
        <w:rPr>
          <w:rFonts w:ascii="Times New Roman" w:hAnsi="Times New Roman" w:cs="Times New Roman"/>
          <w:b/>
          <w:sz w:val="24"/>
          <w:szCs w:val="24"/>
          <w:lang w:val="uk-UA"/>
        </w:rPr>
        <w:t xml:space="preserve">   </w:t>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00ED7FA6">
        <w:rPr>
          <w:rFonts w:ascii="Times New Roman" w:hAnsi="Times New Roman" w:cs="Times New Roman"/>
          <w:b/>
          <w:sz w:val="24"/>
          <w:szCs w:val="24"/>
          <w:lang w:val="uk-UA"/>
        </w:rPr>
        <w:t xml:space="preserve">      </w:t>
      </w:r>
      <w:r w:rsidRPr="00ED7FA6">
        <w:rPr>
          <w:rFonts w:ascii="Times New Roman" w:hAnsi="Times New Roman" w:cs="Times New Roman"/>
          <w:b/>
          <w:sz w:val="24"/>
          <w:szCs w:val="24"/>
          <w:lang w:val="uk-UA"/>
        </w:rPr>
        <w:t>Андрій Гундер</w:t>
      </w:r>
    </w:p>
    <w:bookmarkEnd w:id="2"/>
    <w:p w:rsidR="00ED7FA6" w:rsidRDefault="00ED7FA6">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D7FA6" w:rsidRDefault="00ED7FA6" w:rsidP="00ED7FA6">
      <w:pPr>
        <w:spacing w:after="120" w:line="240" w:lineRule="auto"/>
        <w:jc w:val="both"/>
        <w:rPr>
          <w:rFonts w:ascii="Times New Roman" w:hAnsi="Times New Roman" w:cs="Times New Roman"/>
          <w:sz w:val="24"/>
          <w:szCs w:val="24"/>
          <w:lang w:val="uk-UA"/>
        </w:rPr>
        <w:sectPr w:rsidR="00ED7FA6" w:rsidSect="00D23016">
          <w:headerReference w:type="even" r:id="rId10"/>
          <w:headerReference w:type="default" r:id="rId11"/>
          <w:headerReference w:type="first" r:id="rId12"/>
          <w:pgSz w:w="11906" w:h="16838"/>
          <w:pgMar w:top="1418" w:right="707" w:bottom="1134" w:left="1418" w:header="708" w:footer="708" w:gutter="0"/>
          <w:cols w:space="708"/>
          <w:docGrid w:linePitch="360"/>
        </w:sectPr>
      </w:pPr>
    </w:p>
    <w:p w:rsidR="00ED7FA6" w:rsidRPr="000E2FED" w:rsidRDefault="00ED7FA6" w:rsidP="000E2FED">
      <w:pPr>
        <w:spacing w:after="0" w:line="240" w:lineRule="auto"/>
        <w:jc w:val="center"/>
        <w:rPr>
          <w:rFonts w:ascii="Times New Roman" w:hAnsi="Times New Roman" w:cs="Times New Roman"/>
          <w:sz w:val="24"/>
          <w:szCs w:val="24"/>
        </w:rPr>
      </w:pPr>
    </w:p>
    <w:p w:rsidR="00A04C04" w:rsidRPr="00A04C04" w:rsidRDefault="00A04C04" w:rsidP="00A04C04">
      <w:pPr>
        <w:spacing w:after="0" w:line="240" w:lineRule="auto"/>
        <w:jc w:val="center"/>
        <w:rPr>
          <w:rFonts w:ascii="Times New Roman" w:eastAsia="Times New Roman" w:hAnsi="Times New Roman" w:cs="Times New Roman"/>
          <w:b/>
          <w:sz w:val="24"/>
          <w:szCs w:val="24"/>
          <w:lang w:val="uk-UA" w:eastAsia="ru-RU"/>
        </w:rPr>
      </w:pPr>
      <w:r>
        <w:rPr>
          <w:rFonts w:ascii="Times New Roman" w:hAnsi="Times New Roman" w:cs="Times New Roman"/>
          <w:b/>
          <w:sz w:val="24"/>
          <w:szCs w:val="24"/>
          <w:lang w:val="uk-UA"/>
        </w:rPr>
        <w:t>Пропозиції</w:t>
      </w:r>
      <w:r w:rsidR="00ED7FA6" w:rsidRPr="000E2FED">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Американської Торгівельної Палати в Україні до проекту Наказу Міністерства інфраструктури України </w:t>
      </w:r>
      <w:r w:rsidRPr="00A04C04">
        <w:rPr>
          <w:rFonts w:ascii="Times New Roman" w:eastAsia="Times New Roman" w:hAnsi="Times New Roman" w:cs="Times New Roman"/>
          <w:b/>
          <w:sz w:val="24"/>
          <w:szCs w:val="24"/>
          <w:lang w:val="uk-UA" w:eastAsia="ru-RU"/>
        </w:rPr>
        <w:t>«Про затвердження Змін до Збірника тарифів на перевезення</w:t>
      </w:r>
      <w:r w:rsidRPr="00A04C04">
        <w:rPr>
          <w:rFonts w:ascii="Times New Roman" w:eastAsia="Times New Roman" w:hAnsi="Times New Roman" w:cs="Times New Roman"/>
          <w:b/>
          <w:sz w:val="24"/>
          <w:szCs w:val="24"/>
          <w:lang w:val="uk-UA" w:eastAsia="ru-RU"/>
        </w:rPr>
        <w:t xml:space="preserve"> </w:t>
      </w:r>
      <w:r w:rsidRPr="00A04C04">
        <w:rPr>
          <w:rFonts w:ascii="Times New Roman" w:eastAsia="Times New Roman" w:hAnsi="Times New Roman" w:cs="Times New Roman"/>
          <w:b/>
          <w:sz w:val="24"/>
          <w:szCs w:val="24"/>
          <w:lang w:val="uk-UA" w:eastAsia="ru-RU"/>
        </w:rPr>
        <w:t>вантажів залізнич</w:t>
      </w:r>
      <w:r w:rsidRPr="00A04C04">
        <w:rPr>
          <w:rFonts w:ascii="Times New Roman" w:eastAsia="Times New Roman" w:hAnsi="Times New Roman" w:cs="Times New Roman"/>
          <w:b/>
          <w:sz w:val="24"/>
          <w:szCs w:val="24"/>
          <w:lang w:val="uk-UA" w:eastAsia="ru-RU"/>
        </w:rPr>
        <w:t xml:space="preserve">ним транспортом у межах України </w:t>
      </w:r>
      <w:r w:rsidRPr="00A04C04">
        <w:rPr>
          <w:rFonts w:ascii="Times New Roman" w:eastAsia="Times New Roman" w:hAnsi="Times New Roman" w:cs="Times New Roman"/>
          <w:b/>
          <w:sz w:val="24"/>
          <w:szCs w:val="24"/>
          <w:lang w:val="uk-UA" w:eastAsia="ru-RU"/>
        </w:rPr>
        <w:t>та пов’язані з ними послуги»</w:t>
      </w:r>
    </w:p>
    <w:p w:rsidR="00ED7FA6" w:rsidRPr="00A04C04" w:rsidRDefault="00ED7FA6" w:rsidP="000E2FED">
      <w:pPr>
        <w:spacing w:after="0" w:line="240" w:lineRule="auto"/>
        <w:jc w:val="center"/>
        <w:rPr>
          <w:rFonts w:ascii="Times New Roman" w:hAnsi="Times New Roman" w:cs="Times New Roman"/>
          <w:b/>
          <w:sz w:val="24"/>
          <w:szCs w:val="24"/>
          <w:lang w:val="uk-UA"/>
        </w:rPr>
      </w:pPr>
    </w:p>
    <w:p w:rsidR="00ED7FA6" w:rsidRPr="000E2FED" w:rsidRDefault="00ED7FA6" w:rsidP="000E2FED">
      <w:pPr>
        <w:spacing w:after="0" w:line="240" w:lineRule="auto"/>
        <w:jc w:val="center"/>
        <w:rPr>
          <w:rFonts w:ascii="Times New Roman" w:hAnsi="Times New Roman" w:cs="Times New Roman"/>
          <w:sz w:val="24"/>
          <w:szCs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4"/>
        <w:gridCol w:w="9261"/>
      </w:tblGrid>
      <w:tr w:rsidR="00ED7FA6" w:rsidRPr="000E2FED" w:rsidTr="00ED7FA6">
        <w:tc>
          <w:tcPr>
            <w:tcW w:w="5224" w:type="dxa"/>
          </w:tcPr>
          <w:p w:rsidR="00ED7FA6" w:rsidRPr="000E2FED" w:rsidRDefault="00ED7FA6" w:rsidP="000E2FED">
            <w:pPr>
              <w:tabs>
                <w:tab w:val="left" w:pos="1290"/>
              </w:tabs>
              <w:spacing w:after="0" w:line="240" w:lineRule="auto"/>
              <w:jc w:val="center"/>
              <w:rPr>
                <w:rFonts w:ascii="Times New Roman" w:hAnsi="Times New Roman" w:cs="Times New Roman"/>
                <w:sz w:val="24"/>
                <w:szCs w:val="24"/>
              </w:rPr>
            </w:pPr>
            <w:r w:rsidRPr="000E2FED">
              <w:rPr>
                <w:rFonts w:ascii="Times New Roman" w:hAnsi="Times New Roman" w:cs="Times New Roman"/>
                <w:sz w:val="24"/>
                <w:szCs w:val="24"/>
              </w:rPr>
              <w:t xml:space="preserve">Редакція проекту наказу </w:t>
            </w:r>
          </w:p>
        </w:tc>
        <w:tc>
          <w:tcPr>
            <w:tcW w:w="9261" w:type="dxa"/>
          </w:tcPr>
          <w:p w:rsidR="00ED7FA6" w:rsidRPr="000E2FED" w:rsidRDefault="00A04C04" w:rsidP="000E2FED">
            <w:pPr>
              <w:tabs>
                <w:tab w:val="left" w:pos="129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Коментарі</w:t>
            </w:r>
            <w:r w:rsidR="00ED7FA6" w:rsidRPr="000E2FED">
              <w:rPr>
                <w:rFonts w:ascii="Times New Roman" w:hAnsi="Times New Roman" w:cs="Times New Roman"/>
                <w:sz w:val="24"/>
                <w:szCs w:val="24"/>
              </w:rPr>
              <w:t xml:space="preserve"> та </w:t>
            </w:r>
            <w:proofErr w:type="spellStart"/>
            <w:r w:rsidR="00ED7FA6" w:rsidRPr="000E2FED">
              <w:rPr>
                <w:rFonts w:ascii="Times New Roman" w:hAnsi="Times New Roman" w:cs="Times New Roman"/>
                <w:sz w:val="24"/>
                <w:szCs w:val="24"/>
              </w:rPr>
              <w:t>пропозиції</w:t>
            </w:r>
            <w:proofErr w:type="spellEnd"/>
          </w:p>
        </w:tc>
      </w:tr>
      <w:tr w:rsidR="00ED7FA6" w:rsidRPr="000E2FED" w:rsidTr="00ED7FA6">
        <w:tc>
          <w:tcPr>
            <w:tcW w:w="5224" w:type="dxa"/>
          </w:tcPr>
          <w:p w:rsidR="00ED7FA6" w:rsidRPr="000E2FED" w:rsidRDefault="00ED7FA6" w:rsidP="000E2FED">
            <w:pPr>
              <w:spacing w:after="0" w:line="240" w:lineRule="auto"/>
              <w:rPr>
                <w:rFonts w:ascii="Times New Roman" w:hAnsi="Times New Roman" w:cs="Times New Roman"/>
                <w:sz w:val="24"/>
                <w:szCs w:val="24"/>
              </w:rPr>
            </w:pPr>
            <w:r w:rsidRPr="000E2FED">
              <w:rPr>
                <w:rFonts w:ascii="Times New Roman" w:hAnsi="Times New Roman" w:cs="Times New Roman"/>
                <w:sz w:val="24"/>
                <w:szCs w:val="24"/>
              </w:rPr>
              <w:t>У розділі І</w:t>
            </w:r>
          </w:p>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hAnsi="Times New Roman" w:cs="Times New Roman"/>
                <w:sz w:val="24"/>
                <w:szCs w:val="24"/>
              </w:rPr>
              <w:t>Відсутня</w:t>
            </w:r>
          </w:p>
        </w:tc>
        <w:tc>
          <w:tcPr>
            <w:tcW w:w="9261" w:type="dxa"/>
          </w:tcPr>
          <w:p w:rsidR="00ED7FA6" w:rsidRPr="000E2FED" w:rsidRDefault="00ED7FA6" w:rsidP="000E2FED">
            <w:pPr>
              <w:spacing w:after="0" w:line="240" w:lineRule="auto"/>
              <w:rPr>
                <w:rFonts w:ascii="Times New Roman" w:hAnsi="Times New Roman" w:cs="Times New Roman"/>
                <w:sz w:val="24"/>
                <w:szCs w:val="24"/>
              </w:rPr>
            </w:pPr>
            <w:r w:rsidRPr="000E2FED">
              <w:rPr>
                <w:rFonts w:ascii="Times New Roman" w:hAnsi="Times New Roman" w:cs="Times New Roman"/>
                <w:sz w:val="24"/>
                <w:szCs w:val="24"/>
              </w:rPr>
              <w:t>У розділі І</w:t>
            </w:r>
          </w:p>
          <w:p w:rsidR="00ED7FA6" w:rsidRPr="000E2FED" w:rsidRDefault="00ED7FA6" w:rsidP="000E2FED">
            <w:pPr>
              <w:spacing w:after="0" w:line="240" w:lineRule="auto"/>
              <w:jc w:val="both"/>
              <w:rPr>
                <w:rFonts w:ascii="Times New Roman" w:hAnsi="Times New Roman" w:cs="Times New Roman"/>
                <w:b/>
                <w:sz w:val="24"/>
                <w:szCs w:val="24"/>
              </w:rPr>
            </w:pPr>
            <w:r w:rsidRPr="000E2FED">
              <w:rPr>
                <w:rFonts w:ascii="Times New Roman" w:hAnsi="Times New Roman" w:cs="Times New Roman"/>
                <w:b/>
                <w:sz w:val="24"/>
                <w:szCs w:val="24"/>
              </w:rPr>
              <w:t xml:space="preserve">Абзац 3 пункту 1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 </w:t>
            </w:r>
            <w:proofErr w:type="spellStart"/>
            <w:r w:rsidRPr="000E2FED">
              <w:rPr>
                <w:rFonts w:ascii="Times New Roman" w:hAnsi="Times New Roman" w:cs="Times New Roman"/>
                <w:b/>
                <w:sz w:val="24"/>
                <w:szCs w:val="24"/>
              </w:rPr>
              <w:t>викласти</w:t>
            </w:r>
            <w:proofErr w:type="spellEnd"/>
            <w:r w:rsidRPr="000E2FED">
              <w:rPr>
                <w:rFonts w:ascii="Times New Roman" w:hAnsi="Times New Roman" w:cs="Times New Roman"/>
                <w:b/>
                <w:sz w:val="24"/>
                <w:szCs w:val="24"/>
              </w:rPr>
              <w:t xml:space="preserve"> </w:t>
            </w:r>
            <w:proofErr w:type="gramStart"/>
            <w:r w:rsidR="00A04C04">
              <w:rPr>
                <w:rFonts w:ascii="Times New Roman" w:hAnsi="Times New Roman" w:cs="Times New Roman"/>
                <w:b/>
                <w:sz w:val="24"/>
                <w:szCs w:val="24"/>
                <w:lang w:val="uk-UA"/>
              </w:rPr>
              <w:t>у</w:t>
            </w:r>
            <w:proofErr w:type="gram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такій</w:t>
            </w:r>
            <w:proofErr w:type="spell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редакції</w:t>
            </w:r>
            <w:proofErr w:type="spellEnd"/>
            <w:r w:rsidRPr="000E2FED">
              <w:rPr>
                <w:rFonts w:ascii="Times New Roman" w:hAnsi="Times New Roman" w:cs="Times New Roman"/>
                <w:b/>
                <w:sz w:val="24"/>
                <w:szCs w:val="24"/>
              </w:rPr>
              <w:t>:</w:t>
            </w:r>
          </w:p>
          <w:p w:rsidR="00ED7FA6" w:rsidRPr="000E2FED" w:rsidRDefault="00ED7FA6" w:rsidP="000E2FED">
            <w:pPr>
              <w:spacing w:after="0" w:line="240" w:lineRule="auto"/>
              <w:jc w:val="both"/>
              <w:rPr>
                <w:rFonts w:ascii="Times New Roman" w:hAnsi="Times New Roman" w:cs="Times New Roman"/>
                <w:sz w:val="24"/>
                <w:szCs w:val="24"/>
              </w:rPr>
            </w:pPr>
          </w:p>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hAnsi="Times New Roman" w:cs="Times New Roman"/>
                <w:sz w:val="24"/>
                <w:szCs w:val="24"/>
              </w:rPr>
              <w:t>«орендований вагон перевізника - вагон перевізника, переданий ним в користування на визначений строк на підставі договору оренди;»</w:t>
            </w:r>
          </w:p>
        </w:tc>
      </w:tr>
      <w:tr w:rsidR="00ED7FA6" w:rsidRPr="000E2FED" w:rsidTr="00ED7FA6">
        <w:tc>
          <w:tcPr>
            <w:tcW w:w="5224" w:type="dxa"/>
          </w:tcPr>
          <w:p w:rsidR="00ED7FA6" w:rsidRPr="000E2FED" w:rsidRDefault="00ED7FA6" w:rsidP="000E2FED">
            <w:pPr>
              <w:spacing w:after="0" w:line="240" w:lineRule="auto"/>
              <w:jc w:val="both"/>
              <w:rPr>
                <w:rFonts w:ascii="Times New Roman" w:hAnsi="Times New Roman" w:cs="Times New Roman"/>
                <w:sz w:val="24"/>
                <w:szCs w:val="24"/>
              </w:rPr>
            </w:pPr>
            <w:bookmarkStart w:id="3" w:name="n34"/>
            <w:bookmarkEnd w:id="3"/>
            <w:r w:rsidRPr="000E2FED">
              <w:rPr>
                <w:rFonts w:ascii="Times New Roman" w:hAnsi="Times New Roman" w:cs="Times New Roman"/>
                <w:sz w:val="24"/>
                <w:szCs w:val="24"/>
              </w:rPr>
              <w:t>Відсутня</w:t>
            </w:r>
          </w:p>
        </w:tc>
        <w:tc>
          <w:tcPr>
            <w:tcW w:w="9261" w:type="dxa"/>
          </w:tcPr>
          <w:p w:rsidR="00ED7FA6" w:rsidRPr="000E2FED" w:rsidRDefault="00ED7FA6" w:rsidP="000E2FED">
            <w:pPr>
              <w:spacing w:after="0" w:line="240" w:lineRule="auto"/>
              <w:jc w:val="both"/>
              <w:rPr>
                <w:rFonts w:ascii="Times New Roman" w:hAnsi="Times New Roman" w:cs="Times New Roman"/>
                <w:b/>
                <w:sz w:val="24"/>
                <w:szCs w:val="24"/>
              </w:rPr>
            </w:pPr>
            <w:r w:rsidRPr="000E2FED">
              <w:rPr>
                <w:rFonts w:ascii="Times New Roman" w:hAnsi="Times New Roman" w:cs="Times New Roman"/>
                <w:b/>
                <w:sz w:val="24"/>
                <w:szCs w:val="24"/>
              </w:rPr>
              <w:t xml:space="preserve">Пункт 1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 </w:t>
            </w:r>
            <w:proofErr w:type="spellStart"/>
            <w:r w:rsidRPr="000E2FED">
              <w:rPr>
                <w:rFonts w:ascii="Times New Roman" w:hAnsi="Times New Roman" w:cs="Times New Roman"/>
                <w:b/>
                <w:sz w:val="24"/>
                <w:szCs w:val="24"/>
              </w:rPr>
              <w:t>доповнити</w:t>
            </w:r>
            <w:proofErr w:type="spell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новими</w:t>
            </w:r>
            <w:proofErr w:type="spellEnd"/>
            <w:r w:rsidRPr="000E2FED">
              <w:rPr>
                <w:rFonts w:ascii="Times New Roman" w:hAnsi="Times New Roman" w:cs="Times New Roman"/>
                <w:b/>
                <w:sz w:val="24"/>
                <w:szCs w:val="24"/>
              </w:rPr>
              <w:t xml:space="preserve"> пунктами </w:t>
            </w:r>
            <w:proofErr w:type="gramStart"/>
            <w:r w:rsidR="00A04C04">
              <w:rPr>
                <w:rFonts w:ascii="Times New Roman" w:hAnsi="Times New Roman" w:cs="Times New Roman"/>
                <w:b/>
                <w:sz w:val="24"/>
                <w:szCs w:val="24"/>
                <w:lang w:val="uk-UA"/>
              </w:rPr>
              <w:t>у</w:t>
            </w:r>
            <w:proofErr w:type="gram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такій</w:t>
            </w:r>
            <w:proofErr w:type="spell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редакції</w:t>
            </w:r>
            <w:proofErr w:type="spellEnd"/>
            <w:r w:rsidRPr="000E2FED">
              <w:rPr>
                <w:rFonts w:ascii="Times New Roman" w:hAnsi="Times New Roman" w:cs="Times New Roman"/>
                <w:b/>
                <w:sz w:val="24"/>
                <w:szCs w:val="24"/>
              </w:rPr>
              <w:t>:</w:t>
            </w:r>
          </w:p>
          <w:p w:rsidR="00ED7FA6" w:rsidRPr="000E2FED" w:rsidRDefault="00ED7FA6" w:rsidP="000E2FED">
            <w:pPr>
              <w:spacing w:after="0" w:line="240" w:lineRule="auto"/>
              <w:ind w:firstLine="459"/>
              <w:jc w:val="both"/>
              <w:rPr>
                <w:rFonts w:ascii="Times New Roman" w:hAnsi="Times New Roman" w:cs="Times New Roman"/>
                <w:sz w:val="24"/>
                <w:szCs w:val="24"/>
              </w:rPr>
            </w:pPr>
          </w:p>
          <w:p w:rsidR="00ED7FA6" w:rsidRPr="000E2FED" w:rsidRDefault="00ED7FA6" w:rsidP="000E2FED">
            <w:pPr>
              <w:spacing w:after="0" w:line="240" w:lineRule="auto"/>
              <w:jc w:val="both"/>
              <w:rPr>
                <w:rFonts w:ascii="Times New Roman" w:hAnsi="Times New Roman" w:cs="Times New Roman"/>
                <w:sz w:val="24"/>
                <w:szCs w:val="24"/>
              </w:rPr>
            </w:pPr>
            <w:bookmarkStart w:id="4" w:name="n45"/>
            <w:bookmarkStart w:id="5" w:name="n32"/>
            <w:bookmarkEnd w:id="4"/>
            <w:bookmarkEnd w:id="5"/>
            <w:r w:rsidRPr="000E2FED">
              <w:rPr>
                <w:rFonts w:ascii="Times New Roman" w:hAnsi="Times New Roman" w:cs="Times New Roman"/>
                <w:sz w:val="24"/>
                <w:szCs w:val="24"/>
              </w:rPr>
              <w:t>«власний вагон - вантажний вагон, який має загальномережеву нумерацію, ознаку в АБД ПВ «власний вагон» та яким юридична особа або фізична особа - підприємець володіє на праві власності або іншій правовій підставі;</w:t>
            </w:r>
          </w:p>
          <w:p w:rsidR="00ED7FA6" w:rsidRPr="000E2FED" w:rsidRDefault="00ED7FA6" w:rsidP="000E2FED">
            <w:pPr>
              <w:spacing w:after="0" w:line="240" w:lineRule="auto"/>
              <w:jc w:val="both"/>
              <w:rPr>
                <w:rFonts w:ascii="Times New Roman" w:hAnsi="Times New Roman" w:cs="Times New Roman"/>
                <w:sz w:val="24"/>
                <w:szCs w:val="24"/>
              </w:rPr>
            </w:pPr>
          </w:p>
          <w:p w:rsidR="00ED7FA6" w:rsidRPr="000E2FED" w:rsidRDefault="00ED7FA6" w:rsidP="00A04C04">
            <w:pPr>
              <w:spacing w:after="0" w:line="240" w:lineRule="auto"/>
              <w:jc w:val="both"/>
              <w:rPr>
                <w:rFonts w:ascii="Times New Roman" w:hAnsi="Times New Roman" w:cs="Times New Roman"/>
                <w:sz w:val="24"/>
                <w:szCs w:val="24"/>
              </w:rPr>
            </w:pPr>
            <w:proofErr w:type="spellStart"/>
            <w:r w:rsidRPr="000E2FED">
              <w:rPr>
                <w:rFonts w:ascii="Times New Roman" w:hAnsi="Times New Roman" w:cs="Times New Roman"/>
                <w:sz w:val="24"/>
                <w:szCs w:val="24"/>
              </w:rPr>
              <w:t>орендований</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власний</w:t>
            </w:r>
            <w:proofErr w:type="spellEnd"/>
            <w:r w:rsidRPr="000E2FED">
              <w:rPr>
                <w:rFonts w:ascii="Times New Roman" w:hAnsi="Times New Roman" w:cs="Times New Roman"/>
                <w:sz w:val="24"/>
                <w:szCs w:val="24"/>
              </w:rPr>
              <w:t xml:space="preserve"> вагон - </w:t>
            </w:r>
            <w:proofErr w:type="spellStart"/>
            <w:r w:rsidRPr="000E2FED">
              <w:rPr>
                <w:rFonts w:ascii="Times New Roman" w:hAnsi="Times New Roman" w:cs="Times New Roman"/>
                <w:sz w:val="24"/>
                <w:szCs w:val="24"/>
              </w:rPr>
              <w:t>власні</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вантажні</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вагони</w:t>
            </w:r>
            <w:proofErr w:type="spellEnd"/>
            <w:r w:rsidRPr="000E2FED">
              <w:rPr>
                <w:rFonts w:ascii="Times New Roman" w:hAnsi="Times New Roman" w:cs="Times New Roman"/>
                <w:sz w:val="24"/>
                <w:szCs w:val="24"/>
              </w:rPr>
              <w:t xml:space="preserve"> (</w:t>
            </w:r>
            <w:r w:rsidR="00A04C04">
              <w:rPr>
                <w:rFonts w:ascii="Times New Roman" w:hAnsi="Times New Roman" w:cs="Times New Roman"/>
                <w:sz w:val="24"/>
                <w:szCs w:val="24"/>
                <w:lang w:val="uk-UA"/>
              </w:rPr>
              <w:t>у</w:t>
            </w:r>
            <w:r w:rsidRPr="000E2FED">
              <w:rPr>
                <w:rFonts w:ascii="Times New Roman" w:hAnsi="Times New Roman" w:cs="Times New Roman"/>
                <w:sz w:val="24"/>
                <w:szCs w:val="24"/>
              </w:rPr>
              <w:t xml:space="preserve"> тому </w:t>
            </w:r>
            <w:proofErr w:type="spellStart"/>
            <w:r w:rsidRPr="000E2FED">
              <w:rPr>
                <w:rFonts w:ascii="Times New Roman" w:hAnsi="Times New Roman" w:cs="Times New Roman"/>
                <w:sz w:val="24"/>
                <w:szCs w:val="24"/>
              </w:rPr>
              <w:t>числі</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власні</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вагони</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перевізника</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передані</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власником</w:t>
            </w:r>
            <w:proofErr w:type="spellEnd"/>
            <w:r w:rsidRPr="000E2FED">
              <w:rPr>
                <w:rFonts w:ascii="Times New Roman" w:hAnsi="Times New Roman" w:cs="Times New Roman"/>
                <w:sz w:val="24"/>
                <w:szCs w:val="24"/>
              </w:rPr>
              <w:t xml:space="preserve"> у </w:t>
            </w:r>
            <w:proofErr w:type="spellStart"/>
            <w:r w:rsidRPr="000E2FED">
              <w:rPr>
                <w:rFonts w:ascii="Times New Roman" w:hAnsi="Times New Roman" w:cs="Times New Roman"/>
                <w:sz w:val="24"/>
                <w:szCs w:val="24"/>
              </w:rPr>
              <w:t>користування</w:t>
            </w:r>
            <w:proofErr w:type="spellEnd"/>
            <w:r w:rsidRPr="000E2FED">
              <w:rPr>
                <w:rFonts w:ascii="Times New Roman" w:hAnsi="Times New Roman" w:cs="Times New Roman"/>
                <w:sz w:val="24"/>
                <w:szCs w:val="24"/>
              </w:rPr>
              <w:t xml:space="preserve"> на </w:t>
            </w:r>
            <w:proofErr w:type="spellStart"/>
            <w:r w:rsidRPr="000E2FED">
              <w:rPr>
                <w:rFonts w:ascii="Times New Roman" w:hAnsi="Times New Roman" w:cs="Times New Roman"/>
                <w:sz w:val="24"/>
                <w:szCs w:val="24"/>
              </w:rPr>
              <w:t>визначений</w:t>
            </w:r>
            <w:proofErr w:type="spellEnd"/>
            <w:r w:rsidRPr="000E2FED">
              <w:rPr>
                <w:rFonts w:ascii="Times New Roman" w:hAnsi="Times New Roman" w:cs="Times New Roman"/>
                <w:sz w:val="24"/>
                <w:szCs w:val="24"/>
              </w:rPr>
              <w:t xml:space="preserve"> строк </w:t>
            </w:r>
            <w:proofErr w:type="spellStart"/>
            <w:r w:rsidRPr="000E2FED">
              <w:rPr>
                <w:rFonts w:ascii="Times New Roman" w:hAnsi="Times New Roman" w:cs="Times New Roman"/>
                <w:sz w:val="24"/>
                <w:szCs w:val="24"/>
              </w:rPr>
              <w:t>іншій</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юридичній</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особі</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або</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фізичній</w:t>
            </w:r>
            <w:proofErr w:type="spellEnd"/>
            <w:r w:rsidRPr="000E2FED">
              <w:rPr>
                <w:rFonts w:ascii="Times New Roman" w:hAnsi="Times New Roman" w:cs="Times New Roman"/>
                <w:sz w:val="24"/>
                <w:szCs w:val="24"/>
              </w:rPr>
              <w:t xml:space="preserve"> </w:t>
            </w:r>
            <w:proofErr w:type="spellStart"/>
            <w:r w:rsidRPr="000E2FED">
              <w:rPr>
                <w:rFonts w:ascii="Times New Roman" w:hAnsi="Times New Roman" w:cs="Times New Roman"/>
                <w:sz w:val="24"/>
                <w:szCs w:val="24"/>
              </w:rPr>
              <w:t>особ</w:t>
            </w:r>
            <w:proofErr w:type="gramStart"/>
            <w:r w:rsidRPr="000E2FED">
              <w:rPr>
                <w:rFonts w:ascii="Times New Roman" w:hAnsi="Times New Roman" w:cs="Times New Roman"/>
                <w:sz w:val="24"/>
                <w:szCs w:val="24"/>
              </w:rPr>
              <w:t>і</w:t>
            </w:r>
            <w:proofErr w:type="spellEnd"/>
            <w:r w:rsidRPr="000E2FED">
              <w:rPr>
                <w:rFonts w:ascii="Times New Roman" w:hAnsi="Times New Roman" w:cs="Times New Roman"/>
                <w:sz w:val="24"/>
                <w:szCs w:val="24"/>
              </w:rPr>
              <w:t>–</w:t>
            </w:r>
            <w:proofErr w:type="spellStart"/>
            <w:proofErr w:type="gramEnd"/>
            <w:r w:rsidRPr="000E2FED">
              <w:rPr>
                <w:rFonts w:ascii="Times New Roman" w:hAnsi="Times New Roman" w:cs="Times New Roman"/>
                <w:sz w:val="24"/>
                <w:szCs w:val="24"/>
              </w:rPr>
              <w:t>підприємцю</w:t>
            </w:r>
            <w:proofErr w:type="spellEnd"/>
            <w:r w:rsidRPr="000E2FED">
              <w:rPr>
                <w:rFonts w:ascii="Times New Roman" w:hAnsi="Times New Roman" w:cs="Times New Roman"/>
                <w:sz w:val="24"/>
                <w:szCs w:val="24"/>
              </w:rPr>
              <w:t xml:space="preserve"> на </w:t>
            </w:r>
            <w:proofErr w:type="spellStart"/>
            <w:r w:rsidRPr="000E2FED">
              <w:rPr>
                <w:rFonts w:ascii="Times New Roman" w:hAnsi="Times New Roman" w:cs="Times New Roman"/>
                <w:sz w:val="24"/>
                <w:szCs w:val="24"/>
              </w:rPr>
              <w:t>підставі</w:t>
            </w:r>
            <w:proofErr w:type="spellEnd"/>
            <w:r w:rsidRPr="000E2FED">
              <w:rPr>
                <w:rFonts w:ascii="Times New Roman" w:hAnsi="Times New Roman" w:cs="Times New Roman"/>
                <w:sz w:val="24"/>
                <w:szCs w:val="24"/>
              </w:rPr>
              <w:t xml:space="preserve"> договору </w:t>
            </w:r>
            <w:proofErr w:type="spellStart"/>
            <w:r w:rsidRPr="000E2FED">
              <w:rPr>
                <w:rFonts w:ascii="Times New Roman" w:hAnsi="Times New Roman" w:cs="Times New Roman"/>
                <w:sz w:val="24"/>
                <w:szCs w:val="24"/>
              </w:rPr>
              <w:t>оренди</w:t>
            </w:r>
            <w:proofErr w:type="spellEnd"/>
            <w:r w:rsidRPr="000E2FED">
              <w:rPr>
                <w:rFonts w:ascii="Times New Roman" w:hAnsi="Times New Roman" w:cs="Times New Roman"/>
                <w:sz w:val="24"/>
                <w:szCs w:val="24"/>
              </w:rPr>
              <w:t>;»</w:t>
            </w:r>
          </w:p>
        </w:tc>
      </w:tr>
      <w:tr w:rsidR="00ED7FA6" w:rsidRPr="000E2FED" w:rsidTr="00ED7FA6">
        <w:tc>
          <w:tcPr>
            <w:tcW w:w="5224" w:type="dxa"/>
          </w:tcPr>
          <w:p w:rsidR="00ED7FA6" w:rsidRPr="000E2FED" w:rsidRDefault="00ED7FA6" w:rsidP="000E2FED">
            <w:pPr>
              <w:spacing w:after="0" w:line="240" w:lineRule="auto"/>
              <w:jc w:val="both"/>
              <w:rPr>
                <w:rFonts w:ascii="Times New Roman" w:hAnsi="Times New Roman" w:cs="Times New Roman"/>
                <w:sz w:val="24"/>
                <w:szCs w:val="24"/>
              </w:rPr>
            </w:pPr>
            <w:bookmarkStart w:id="6" w:name="n39"/>
            <w:bookmarkEnd w:id="6"/>
            <w:r w:rsidRPr="000E2FED">
              <w:rPr>
                <w:rFonts w:ascii="Times New Roman" w:hAnsi="Times New Roman" w:cs="Times New Roman"/>
                <w:sz w:val="24"/>
                <w:szCs w:val="24"/>
              </w:rPr>
              <w:t>Відсутня</w:t>
            </w:r>
          </w:p>
        </w:tc>
        <w:tc>
          <w:tcPr>
            <w:tcW w:w="9261" w:type="dxa"/>
          </w:tcPr>
          <w:p w:rsidR="00ED7FA6" w:rsidRPr="000E2FED" w:rsidRDefault="00ED7FA6" w:rsidP="000E2FED">
            <w:pPr>
              <w:spacing w:after="0" w:line="240" w:lineRule="auto"/>
              <w:jc w:val="both"/>
              <w:rPr>
                <w:rFonts w:ascii="Times New Roman" w:hAnsi="Times New Roman" w:cs="Times New Roman"/>
                <w:b/>
                <w:sz w:val="24"/>
                <w:szCs w:val="24"/>
              </w:rPr>
            </w:pPr>
            <w:r w:rsidRPr="000E2FED">
              <w:rPr>
                <w:rFonts w:ascii="Times New Roman" w:hAnsi="Times New Roman" w:cs="Times New Roman"/>
                <w:b/>
                <w:sz w:val="24"/>
                <w:szCs w:val="24"/>
              </w:rPr>
              <w:t xml:space="preserve">Абзац 3 пункту 1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 </w:t>
            </w:r>
            <w:proofErr w:type="spellStart"/>
            <w:r w:rsidRPr="000E2FED">
              <w:rPr>
                <w:rFonts w:ascii="Times New Roman" w:hAnsi="Times New Roman" w:cs="Times New Roman"/>
                <w:b/>
                <w:sz w:val="24"/>
                <w:szCs w:val="24"/>
              </w:rPr>
              <w:t>викласти</w:t>
            </w:r>
            <w:proofErr w:type="spellEnd"/>
            <w:r w:rsidRPr="000E2FED">
              <w:rPr>
                <w:rFonts w:ascii="Times New Roman" w:hAnsi="Times New Roman" w:cs="Times New Roman"/>
                <w:b/>
                <w:sz w:val="24"/>
                <w:szCs w:val="24"/>
              </w:rPr>
              <w:t xml:space="preserve"> </w:t>
            </w:r>
            <w:proofErr w:type="gramStart"/>
            <w:r w:rsidR="00A04C04">
              <w:rPr>
                <w:rFonts w:ascii="Times New Roman" w:hAnsi="Times New Roman" w:cs="Times New Roman"/>
                <w:b/>
                <w:sz w:val="24"/>
                <w:szCs w:val="24"/>
                <w:lang w:val="uk-UA"/>
              </w:rPr>
              <w:t>у</w:t>
            </w:r>
            <w:proofErr w:type="gram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такій</w:t>
            </w:r>
            <w:proofErr w:type="spell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редакції</w:t>
            </w:r>
            <w:proofErr w:type="spellEnd"/>
            <w:r w:rsidRPr="000E2FED">
              <w:rPr>
                <w:rFonts w:ascii="Times New Roman" w:hAnsi="Times New Roman" w:cs="Times New Roman"/>
                <w:b/>
                <w:sz w:val="24"/>
                <w:szCs w:val="24"/>
              </w:rPr>
              <w:t>:</w:t>
            </w:r>
          </w:p>
          <w:p w:rsidR="00ED7FA6" w:rsidRPr="000E2FED" w:rsidRDefault="00ED7FA6" w:rsidP="000E2FED">
            <w:pPr>
              <w:spacing w:after="0" w:line="240" w:lineRule="auto"/>
              <w:jc w:val="both"/>
              <w:rPr>
                <w:rFonts w:ascii="Times New Roman" w:hAnsi="Times New Roman" w:cs="Times New Roman"/>
                <w:sz w:val="24"/>
                <w:szCs w:val="24"/>
              </w:rPr>
            </w:pPr>
          </w:p>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hAnsi="Times New Roman" w:cs="Times New Roman"/>
                <w:sz w:val="24"/>
                <w:szCs w:val="24"/>
              </w:rPr>
              <w:t xml:space="preserve">«додаткове обладнання - спеціальні пристрої (знімне та невідокремлюване обладнання), призначені для завантаження і кріплення вантажів (турнікети, стояки, касети, призми, піраміди тощо), </w:t>
            </w:r>
            <w:r w:rsidRPr="000E2FED">
              <w:rPr>
                <w:rFonts w:ascii="Times New Roman" w:hAnsi="Times New Roman" w:cs="Times New Roman"/>
                <w:b/>
                <w:sz w:val="24"/>
                <w:szCs w:val="24"/>
              </w:rPr>
              <w:t>для захисту вантажів від атмосферних опадів (дах знімний, який не входить до тари вагона тощо)</w:t>
            </w:r>
            <w:r w:rsidRPr="000E2FED">
              <w:rPr>
                <w:rFonts w:ascii="Times New Roman" w:hAnsi="Times New Roman" w:cs="Times New Roman"/>
                <w:sz w:val="24"/>
                <w:szCs w:val="24"/>
              </w:rPr>
              <w:t>;»</w:t>
            </w:r>
          </w:p>
        </w:tc>
      </w:tr>
      <w:tr w:rsidR="00ED7FA6" w:rsidRPr="000E2FED" w:rsidTr="00ED7FA6">
        <w:tc>
          <w:tcPr>
            <w:tcW w:w="5224" w:type="dxa"/>
          </w:tcPr>
          <w:p w:rsidR="00ED7FA6" w:rsidRPr="000E2FED" w:rsidRDefault="00ED7FA6" w:rsidP="000E2FED">
            <w:pPr>
              <w:spacing w:after="0" w:line="240" w:lineRule="auto"/>
              <w:jc w:val="both"/>
              <w:rPr>
                <w:rFonts w:ascii="Times New Roman" w:hAnsi="Times New Roman" w:cs="Times New Roman"/>
                <w:sz w:val="24"/>
                <w:szCs w:val="24"/>
              </w:rPr>
            </w:pPr>
            <w:bookmarkStart w:id="7" w:name="n67"/>
            <w:bookmarkEnd w:id="7"/>
            <w:r w:rsidRPr="000E2FED">
              <w:rPr>
                <w:rFonts w:ascii="Times New Roman" w:hAnsi="Times New Roman" w:cs="Times New Roman"/>
                <w:sz w:val="24"/>
                <w:szCs w:val="24"/>
              </w:rPr>
              <w:t>Відсутня</w:t>
            </w:r>
          </w:p>
        </w:tc>
        <w:tc>
          <w:tcPr>
            <w:tcW w:w="9261" w:type="dxa"/>
          </w:tcPr>
          <w:p w:rsidR="00ED7FA6" w:rsidRPr="000E2FED" w:rsidRDefault="00ED7FA6" w:rsidP="000E2FED">
            <w:pPr>
              <w:spacing w:after="0" w:line="240" w:lineRule="auto"/>
              <w:jc w:val="both"/>
              <w:rPr>
                <w:rFonts w:ascii="Times New Roman" w:hAnsi="Times New Roman" w:cs="Times New Roman"/>
                <w:b/>
                <w:sz w:val="24"/>
                <w:szCs w:val="24"/>
              </w:rPr>
            </w:pPr>
            <w:r w:rsidRPr="000E2FED">
              <w:rPr>
                <w:rFonts w:ascii="Times New Roman" w:hAnsi="Times New Roman" w:cs="Times New Roman"/>
                <w:b/>
                <w:sz w:val="24"/>
                <w:szCs w:val="24"/>
              </w:rPr>
              <w:t xml:space="preserve">Абзац 4 пункту 3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 </w:t>
            </w:r>
            <w:proofErr w:type="spellStart"/>
            <w:r w:rsidRPr="000E2FED">
              <w:rPr>
                <w:rFonts w:ascii="Times New Roman" w:hAnsi="Times New Roman" w:cs="Times New Roman"/>
                <w:b/>
                <w:sz w:val="24"/>
                <w:szCs w:val="24"/>
              </w:rPr>
              <w:t>викласти</w:t>
            </w:r>
            <w:proofErr w:type="spellEnd"/>
            <w:r w:rsidRPr="000E2FED">
              <w:rPr>
                <w:rFonts w:ascii="Times New Roman" w:hAnsi="Times New Roman" w:cs="Times New Roman"/>
                <w:b/>
                <w:sz w:val="24"/>
                <w:szCs w:val="24"/>
              </w:rPr>
              <w:t xml:space="preserve"> </w:t>
            </w:r>
            <w:proofErr w:type="gramStart"/>
            <w:r w:rsidR="00A04C04">
              <w:rPr>
                <w:rFonts w:ascii="Times New Roman" w:hAnsi="Times New Roman" w:cs="Times New Roman"/>
                <w:b/>
                <w:sz w:val="24"/>
                <w:szCs w:val="24"/>
                <w:lang w:val="uk-UA"/>
              </w:rPr>
              <w:t>у</w:t>
            </w:r>
            <w:proofErr w:type="gram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такій</w:t>
            </w:r>
            <w:proofErr w:type="spell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редакції</w:t>
            </w:r>
            <w:proofErr w:type="spellEnd"/>
            <w:r w:rsidRPr="000E2FED">
              <w:rPr>
                <w:rFonts w:ascii="Times New Roman" w:hAnsi="Times New Roman" w:cs="Times New Roman"/>
                <w:b/>
                <w:sz w:val="24"/>
                <w:szCs w:val="24"/>
              </w:rPr>
              <w:t>:</w:t>
            </w:r>
          </w:p>
          <w:p w:rsidR="00ED7FA6" w:rsidRPr="000E2FED" w:rsidRDefault="00ED7FA6" w:rsidP="000E2FED">
            <w:pPr>
              <w:spacing w:after="0" w:line="240" w:lineRule="auto"/>
              <w:ind w:firstLine="459"/>
              <w:jc w:val="both"/>
              <w:rPr>
                <w:rFonts w:ascii="Times New Roman" w:hAnsi="Times New Roman" w:cs="Times New Roman"/>
                <w:sz w:val="24"/>
                <w:szCs w:val="24"/>
              </w:rPr>
            </w:pPr>
          </w:p>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hAnsi="Times New Roman" w:cs="Times New Roman"/>
                <w:sz w:val="24"/>
                <w:szCs w:val="24"/>
              </w:rPr>
              <w:t xml:space="preserve">«користування вагонами і контейнерами </w:t>
            </w:r>
            <w:r w:rsidRPr="000E2FED">
              <w:rPr>
                <w:rFonts w:ascii="Times New Roman" w:hAnsi="Times New Roman" w:cs="Times New Roman"/>
                <w:b/>
                <w:i/>
                <w:sz w:val="24"/>
                <w:szCs w:val="24"/>
              </w:rPr>
              <w:t>перевізника та користування власними вагонами (контейнерами)</w:t>
            </w:r>
            <w:r w:rsidRPr="000E2FED">
              <w:rPr>
                <w:rFonts w:ascii="Times New Roman" w:hAnsi="Times New Roman" w:cs="Times New Roman"/>
                <w:sz w:val="24"/>
                <w:szCs w:val="24"/>
              </w:rPr>
              <w:t xml:space="preserve"> перевізника;»</w:t>
            </w:r>
          </w:p>
        </w:tc>
      </w:tr>
      <w:tr w:rsidR="00ED7FA6" w:rsidRPr="000E2FED" w:rsidTr="00ED7FA6">
        <w:tc>
          <w:tcPr>
            <w:tcW w:w="5224" w:type="dxa"/>
          </w:tcPr>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hAnsi="Times New Roman" w:cs="Times New Roman"/>
                <w:sz w:val="24"/>
                <w:szCs w:val="24"/>
              </w:rPr>
              <w:t>Відсутня</w:t>
            </w:r>
          </w:p>
        </w:tc>
        <w:tc>
          <w:tcPr>
            <w:tcW w:w="9261" w:type="dxa"/>
          </w:tcPr>
          <w:p w:rsidR="00ED7FA6" w:rsidRPr="000E2FED" w:rsidRDefault="00A04C04" w:rsidP="000E2F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Пункт</w:t>
            </w:r>
            <w:r w:rsidR="00ED7FA6" w:rsidRPr="000E2FED">
              <w:rPr>
                <w:rFonts w:ascii="Times New Roman" w:hAnsi="Times New Roman" w:cs="Times New Roman"/>
                <w:b/>
                <w:sz w:val="24"/>
                <w:szCs w:val="24"/>
              </w:rPr>
              <w:t xml:space="preserve"> 4 </w:t>
            </w:r>
            <w:proofErr w:type="spellStart"/>
            <w:r w:rsidR="00ED7FA6" w:rsidRPr="000E2FED">
              <w:rPr>
                <w:rFonts w:ascii="Times New Roman" w:hAnsi="Times New Roman" w:cs="Times New Roman"/>
                <w:b/>
                <w:sz w:val="24"/>
                <w:szCs w:val="24"/>
              </w:rPr>
              <w:t>розділу</w:t>
            </w:r>
            <w:proofErr w:type="spellEnd"/>
            <w:r w:rsidR="00ED7FA6" w:rsidRPr="000E2FED">
              <w:rPr>
                <w:rFonts w:ascii="Times New Roman" w:hAnsi="Times New Roman" w:cs="Times New Roman"/>
                <w:b/>
                <w:sz w:val="24"/>
                <w:szCs w:val="24"/>
              </w:rPr>
              <w:t xml:space="preserve"> І доповнити новим абзацом </w:t>
            </w:r>
            <w:proofErr w:type="gramStart"/>
            <w:r>
              <w:rPr>
                <w:rFonts w:ascii="Times New Roman" w:hAnsi="Times New Roman" w:cs="Times New Roman"/>
                <w:b/>
                <w:sz w:val="24"/>
                <w:szCs w:val="24"/>
                <w:lang w:val="uk-UA"/>
              </w:rPr>
              <w:t>у</w:t>
            </w:r>
            <w:proofErr w:type="gramEnd"/>
            <w:r w:rsidR="00ED7FA6" w:rsidRPr="000E2FED">
              <w:rPr>
                <w:rFonts w:ascii="Times New Roman" w:hAnsi="Times New Roman" w:cs="Times New Roman"/>
                <w:b/>
                <w:sz w:val="24"/>
                <w:szCs w:val="24"/>
              </w:rPr>
              <w:t xml:space="preserve"> такій редакції:</w:t>
            </w:r>
          </w:p>
          <w:p w:rsidR="00ED7FA6" w:rsidRPr="000E2FED" w:rsidRDefault="00ED7FA6" w:rsidP="000E2FED">
            <w:pPr>
              <w:spacing w:after="0" w:line="240" w:lineRule="auto"/>
              <w:ind w:firstLine="459"/>
              <w:jc w:val="both"/>
              <w:rPr>
                <w:rFonts w:ascii="Times New Roman" w:hAnsi="Times New Roman" w:cs="Times New Roman"/>
                <w:sz w:val="24"/>
                <w:szCs w:val="24"/>
              </w:rPr>
            </w:pPr>
          </w:p>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hAnsi="Times New Roman" w:cs="Times New Roman"/>
                <w:sz w:val="24"/>
                <w:szCs w:val="24"/>
              </w:rPr>
              <w:t>«</w:t>
            </w:r>
            <w:r w:rsidRPr="000E2FED">
              <w:rPr>
                <w:rFonts w:ascii="Times New Roman" w:hAnsi="Times New Roman" w:cs="Times New Roman"/>
                <w:b/>
                <w:i/>
                <w:sz w:val="24"/>
                <w:szCs w:val="24"/>
              </w:rPr>
              <w:t>Інформація щодо затверджених пільгових тарифів оприлюднюється на офіційному сайті ПАТ «Укрзалізниця</w:t>
            </w:r>
            <w:r w:rsidRPr="000E2FED">
              <w:rPr>
                <w:rFonts w:ascii="Times New Roman" w:hAnsi="Times New Roman" w:cs="Times New Roman"/>
                <w:sz w:val="24"/>
                <w:szCs w:val="24"/>
              </w:rPr>
              <w:t>».</w:t>
            </w:r>
          </w:p>
        </w:tc>
      </w:tr>
      <w:tr w:rsidR="00ED7FA6" w:rsidRPr="000E2FED" w:rsidTr="00ED7FA6">
        <w:tc>
          <w:tcPr>
            <w:tcW w:w="5224" w:type="dxa"/>
          </w:tcPr>
          <w:p w:rsidR="00ED7FA6" w:rsidRPr="000E2FED" w:rsidRDefault="00ED7FA6" w:rsidP="000E2FED">
            <w:pPr>
              <w:spacing w:after="0" w:line="240" w:lineRule="auto"/>
              <w:ind w:right="-60"/>
              <w:jc w:val="both"/>
              <w:rPr>
                <w:rFonts w:ascii="Times New Roman" w:hAnsi="Times New Roman" w:cs="Times New Roman"/>
                <w:sz w:val="24"/>
                <w:szCs w:val="24"/>
              </w:rPr>
            </w:pPr>
            <w:bookmarkStart w:id="8" w:name="n79"/>
            <w:bookmarkStart w:id="9" w:name="n99"/>
            <w:bookmarkEnd w:id="8"/>
            <w:bookmarkEnd w:id="9"/>
            <w:r w:rsidRPr="000E2FED">
              <w:rPr>
                <w:rFonts w:ascii="Times New Roman" w:hAnsi="Times New Roman" w:cs="Times New Roman"/>
                <w:sz w:val="24"/>
                <w:szCs w:val="24"/>
              </w:rPr>
              <w:t>Відсутня</w:t>
            </w:r>
          </w:p>
        </w:tc>
        <w:tc>
          <w:tcPr>
            <w:tcW w:w="9261" w:type="dxa"/>
          </w:tcPr>
          <w:p w:rsidR="00ED7FA6" w:rsidRPr="000E2FED" w:rsidRDefault="00ED7FA6" w:rsidP="000E2FED">
            <w:pPr>
              <w:spacing w:after="0" w:line="240" w:lineRule="auto"/>
              <w:jc w:val="both"/>
              <w:rPr>
                <w:rFonts w:ascii="Times New Roman" w:hAnsi="Times New Roman" w:cs="Times New Roman"/>
                <w:b/>
                <w:sz w:val="24"/>
                <w:szCs w:val="24"/>
              </w:rPr>
            </w:pPr>
            <w:r w:rsidRPr="000E2FED">
              <w:rPr>
                <w:rFonts w:ascii="Times New Roman" w:hAnsi="Times New Roman" w:cs="Times New Roman"/>
                <w:b/>
                <w:sz w:val="24"/>
                <w:szCs w:val="24"/>
              </w:rPr>
              <w:t xml:space="preserve">Абзац 1 пункту 9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1 </w:t>
            </w:r>
            <w:proofErr w:type="spellStart"/>
            <w:r w:rsidRPr="000E2FED">
              <w:rPr>
                <w:rFonts w:ascii="Times New Roman" w:hAnsi="Times New Roman" w:cs="Times New Roman"/>
                <w:b/>
                <w:sz w:val="24"/>
                <w:szCs w:val="24"/>
              </w:rPr>
              <w:t>викласти</w:t>
            </w:r>
            <w:proofErr w:type="spellEnd"/>
            <w:r w:rsidRPr="000E2FED">
              <w:rPr>
                <w:rFonts w:ascii="Times New Roman" w:hAnsi="Times New Roman" w:cs="Times New Roman"/>
                <w:b/>
                <w:sz w:val="24"/>
                <w:szCs w:val="24"/>
              </w:rPr>
              <w:t xml:space="preserve"> </w:t>
            </w:r>
            <w:proofErr w:type="gramStart"/>
            <w:r w:rsidR="00A04C04">
              <w:rPr>
                <w:rFonts w:ascii="Times New Roman" w:hAnsi="Times New Roman" w:cs="Times New Roman"/>
                <w:b/>
                <w:sz w:val="24"/>
                <w:szCs w:val="24"/>
                <w:lang w:val="uk-UA"/>
              </w:rPr>
              <w:t>у</w:t>
            </w:r>
            <w:proofErr w:type="gram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такій</w:t>
            </w:r>
            <w:proofErr w:type="spell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редакції</w:t>
            </w:r>
            <w:proofErr w:type="spellEnd"/>
            <w:r w:rsidRPr="000E2FED">
              <w:rPr>
                <w:rFonts w:ascii="Times New Roman" w:hAnsi="Times New Roman" w:cs="Times New Roman"/>
                <w:b/>
                <w:sz w:val="24"/>
                <w:szCs w:val="24"/>
              </w:rPr>
              <w:t>:</w:t>
            </w:r>
          </w:p>
          <w:p w:rsidR="00ED7FA6" w:rsidRPr="000E2FED" w:rsidRDefault="00ED7FA6" w:rsidP="000E2FED">
            <w:pPr>
              <w:spacing w:after="0" w:line="240" w:lineRule="auto"/>
              <w:ind w:right="-60" w:firstLine="459"/>
              <w:jc w:val="both"/>
              <w:rPr>
                <w:rFonts w:ascii="Times New Roman" w:hAnsi="Times New Roman" w:cs="Times New Roman"/>
                <w:sz w:val="24"/>
                <w:szCs w:val="24"/>
              </w:rPr>
            </w:pPr>
          </w:p>
          <w:p w:rsidR="00ED7FA6" w:rsidRPr="000E2FED" w:rsidRDefault="00ED7FA6" w:rsidP="000E2FED">
            <w:pPr>
              <w:spacing w:after="0" w:line="240" w:lineRule="auto"/>
              <w:ind w:right="-60"/>
              <w:jc w:val="both"/>
              <w:rPr>
                <w:rFonts w:ascii="Times New Roman" w:hAnsi="Times New Roman" w:cs="Times New Roman"/>
                <w:sz w:val="24"/>
                <w:szCs w:val="24"/>
              </w:rPr>
            </w:pPr>
            <w:r w:rsidRPr="000E2FED">
              <w:rPr>
                <w:rFonts w:ascii="Times New Roman" w:hAnsi="Times New Roman" w:cs="Times New Roman"/>
                <w:sz w:val="24"/>
                <w:szCs w:val="24"/>
              </w:rPr>
              <w:lastRenderedPageBreak/>
              <w:t xml:space="preserve">«Плата за користування вагонами (контейнерами) </w:t>
            </w:r>
            <w:r w:rsidRPr="000E2FED">
              <w:rPr>
                <w:rFonts w:ascii="Times New Roman" w:hAnsi="Times New Roman" w:cs="Times New Roman"/>
                <w:b/>
                <w:i/>
                <w:sz w:val="24"/>
                <w:szCs w:val="24"/>
              </w:rPr>
              <w:t>перевізника</w:t>
            </w:r>
            <w:r w:rsidRPr="000E2FED">
              <w:rPr>
                <w:rFonts w:ascii="Times New Roman" w:hAnsi="Times New Roman" w:cs="Times New Roman"/>
                <w:sz w:val="24"/>
                <w:szCs w:val="24"/>
              </w:rPr>
              <w:t xml:space="preserve"> та збори нараховуються за ставками, які діяли в ті дні, коли надавалися послуги.»</w:t>
            </w:r>
          </w:p>
        </w:tc>
      </w:tr>
      <w:tr w:rsidR="00ED7FA6" w:rsidRPr="000E2FED" w:rsidTr="00ED7FA6">
        <w:tc>
          <w:tcPr>
            <w:tcW w:w="5224" w:type="dxa"/>
          </w:tcPr>
          <w:p w:rsidR="00ED7FA6" w:rsidRPr="000E2FED" w:rsidRDefault="00ED7FA6" w:rsidP="000E2FED">
            <w:pPr>
              <w:spacing w:after="0" w:line="240" w:lineRule="auto"/>
              <w:ind w:right="-60"/>
              <w:jc w:val="both"/>
              <w:rPr>
                <w:rFonts w:ascii="Times New Roman" w:hAnsi="Times New Roman" w:cs="Times New Roman"/>
                <w:sz w:val="24"/>
                <w:szCs w:val="24"/>
              </w:rPr>
            </w:pPr>
            <w:bookmarkStart w:id="10" w:name="n126"/>
            <w:bookmarkEnd w:id="10"/>
            <w:r w:rsidRPr="000E2FED">
              <w:rPr>
                <w:rFonts w:ascii="Times New Roman" w:hAnsi="Times New Roman" w:cs="Times New Roman"/>
                <w:sz w:val="24"/>
                <w:szCs w:val="24"/>
              </w:rPr>
              <w:lastRenderedPageBreak/>
              <w:t>2. У розділі ІІ:</w:t>
            </w:r>
          </w:p>
          <w:p w:rsidR="00ED7FA6" w:rsidRPr="000E2FED" w:rsidRDefault="00ED7FA6" w:rsidP="000E2FED">
            <w:pPr>
              <w:spacing w:after="0" w:line="240" w:lineRule="auto"/>
              <w:ind w:right="-60"/>
              <w:jc w:val="both"/>
              <w:rPr>
                <w:rFonts w:ascii="Times New Roman" w:hAnsi="Times New Roman" w:cs="Times New Roman"/>
                <w:sz w:val="24"/>
                <w:szCs w:val="24"/>
              </w:rPr>
            </w:pPr>
          </w:p>
          <w:p w:rsidR="00ED7FA6" w:rsidRPr="000E2FED" w:rsidRDefault="00ED7FA6" w:rsidP="000E2FED">
            <w:pPr>
              <w:spacing w:after="0" w:line="240" w:lineRule="auto"/>
              <w:ind w:right="-60"/>
              <w:jc w:val="both"/>
              <w:rPr>
                <w:rFonts w:ascii="Times New Roman" w:hAnsi="Times New Roman" w:cs="Times New Roman"/>
                <w:sz w:val="24"/>
                <w:szCs w:val="24"/>
              </w:rPr>
            </w:pPr>
            <w:r w:rsidRPr="000E2FED">
              <w:rPr>
                <w:rFonts w:ascii="Times New Roman" w:hAnsi="Times New Roman" w:cs="Times New Roman"/>
                <w:sz w:val="24"/>
                <w:szCs w:val="24"/>
              </w:rPr>
              <w:t>Відсутня</w:t>
            </w:r>
          </w:p>
          <w:p w:rsidR="00ED7FA6" w:rsidRPr="000E2FED" w:rsidRDefault="00ED7FA6" w:rsidP="000E2FED">
            <w:pPr>
              <w:spacing w:after="0" w:line="240" w:lineRule="auto"/>
              <w:ind w:right="-60"/>
              <w:jc w:val="both"/>
              <w:rPr>
                <w:rFonts w:ascii="Times New Roman" w:hAnsi="Times New Roman" w:cs="Times New Roman"/>
                <w:sz w:val="24"/>
                <w:szCs w:val="24"/>
              </w:rPr>
            </w:pPr>
          </w:p>
        </w:tc>
        <w:tc>
          <w:tcPr>
            <w:tcW w:w="9261" w:type="dxa"/>
          </w:tcPr>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hAnsi="Times New Roman" w:cs="Times New Roman"/>
                <w:sz w:val="24"/>
                <w:szCs w:val="24"/>
              </w:rPr>
              <w:t>2. У розділі ІІ:</w:t>
            </w:r>
          </w:p>
          <w:p w:rsidR="00ED7FA6" w:rsidRPr="000E2FED" w:rsidRDefault="00ED7FA6" w:rsidP="000E2FED">
            <w:pPr>
              <w:spacing w:after="0" w:line="240" w:lineRule="auto"/>
              <w:jc w:val="both"/>
              <w:rPr>
                <w:rFonts w:ascii="Times New Roman" w:hAnsi="Times New Roman" w:cs="Times New Roman"/>
                <w:b/>
                <w:sz w:val="24"/>
                <w:szCs w:val="24"/>
              </w:rPr>
            </w:pPr>
          </w:p>
          <w:p w:rsidR="00ED7FA6" w:rsidRPr="000E2FED" w:rsidRDefault="00ED7FA6" w:rsidP="000E2FED">
            <w:pPr>
              <w:spacing w:after="0" w:line="240" w:lineRule="auto"/>
              <w:jc w:val="both"/>
              <w:rPr>
                <w:rFonts w:ascii="Times New Roman" w:hAnsi="Times New Roman" w:cs="Times New Roman"/>
                <w:b/>
                <w:sz w:val="24"/>
                <w:szCs w:val="24"/>
              </w:rPr>
            </w:pPr>
            <w:proofErr w:type="gramStart"/>
            <w:r w:rsidRPr="000E2FED">
              <w:rPr>
                <w:rFonts w:ascii="Times New Roman" w:hAnsi="Times New Roman" w:cs="Times New Roman"/>
                <w:b/>
                <w:sz w:val="24"/>
                <w:szCs w:val="24"/>
              </w:rPr>
              <w:t>П</w:t>
            </w:r>
            <w:proofErr w:type="gramEnd"/>
            <w:r w:rsidRPr="000E2FED">
              <w:rPr>
                <w:rFonts w:ascii="Times New Roman" w:hAnsi="Times New Roman" w:cs="Times New Roman"/>
                <w:b/>
                <w:sz w:val="24"/>
                <w:szCs w:val="24"/>
              </w:rPr>
              <w:t xml:space="preserve">ідпункт 1.1.5. підпункту 1.1. пункту 1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ІІ </w:t>
            </w:r>
            <w:proofErr w:type="spellStart"/>
            <w:r w:rsidRPr="000E2FED">
              <w:rPr>
                <w:rFonts w:ascii="Times New Roman" w:hAnsi="Times New Roman" w:cs="Times New Roman"/>
                <w:b/>
                <w:sz w:val="24"/>
                <w:szCs w:val="24"/>
              </w:rPr>
              <w:t>доповнити</w:t>
            </w:r>
            <w:proofErr w:type="spell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четвертим</w:t>
            </w:r>
            <w:proofErr w:type="spell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абзацом</w:t>
            </w:r>
            <w:proofErr w:type="spellEnd"/>
            <w:r w:rsidRPr="000E2FED">
              <w:rPr>
                <w:rFonts w:ascii="Times New Roman" w:hAnsi="Times New Roman" w:cs="Times New Roman"/>
                <w:b/>
                <w:sz w:val="24"/>
                <w:szCs w:val="24"/>
              </w:rPr>
              <w:t xml:space="preserve"> </w:t>
            </w:r>
            <w:r w:rsidR="00A04C04">
              <w:rPr>
                <w:rFonts w:ascii="Times New Roman" w:hAnsi="Times New Roman" w:cs="Times New Roman"/>
                <w:b/>
                <w:sz w:val="24"/>
                <w:szCs w:val="24"/>
                <w:lang w:val="uk-UA"/>
              </w:rPr>
              <w:t>у</w:t>
            </w:r>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такій</w:t>
            </w:r>
            <w:proofErr w:type="spellEnd"/>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редакції</w:t>
            </w:r>
            <w:proofErr w:type="spellEnd"/>
            <w:r w:rsidRPr="000E2FED">
              <w:rPr>
                <w:rFonts w:ascii="Times New Roman" w:hAnsi="Times New Roman" w:cs="Times New Roman"/>
                <w:b/>
                <w:sz w:val="24"/>
                <w:szCs w:val="24"/>
              </w:rPr>
              <w:t>:</w:t>
            </w:r>
          </w:p>
          <w:p w:rsidR="00ED7FA6" w:rsidRPr="000E2FED" w:rsidRDefault="00ED7FA6" w:rsidP="000E2FED">
            <w:pPr>
              <w:spacing w:after="0" w:line="240" w:lineRule="auto"/>
              <w:jc w:val="both"/>
              <w:rPr>
                <w:rFonts w:ascii="Times New Roman" w:hAnsi="Times New Roman" w:cs="Times New Roman"/>
                <w:b/>
                <w:sz w:val="24"/>
                <w:szCs w:val="24"/>
              </w:rPr>
            </w:pPr>
          </w:p>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hAnsi="Times New Roman" w:cs="Times New Roman"/>
                <w:sz w:val="24"/>
                <w:szCs w:val="24"/>
              </w:rPr>
              <w:t>«</w:t>
            </w:r>
            <w:r w:rsidRPr="000E2FED">
              <w:rPr>
                <w:rFonts w:ascii="Times New Roman" w:hAnsi="Times New Roman" w:cs="Times New Roman"/>
                <w:b/>
                <w:i/>
                <w:sz w:val="24"/>
                <w:szCs w:val="24"/>
              </w:rPr>
              <w:t>Пла</w:t>
            </w:r>
            <w:r w:rsidRPr="000E2FED">
              <w:rPr>
                <w:rFonts w:ascii="Times New Roman" w:eastAsia="Times New Roman" w:hAnsi="Times New Roman" w:cs="Times New Roman"/>
                <w:b/>
                <w:i/>
                <w:sz w:val="24"/>
                <w:szCs w:val="24"/>
                <w:lang w:eastAsia="uk-UA"/>
              </w:rPr>
              <w:t>та за використання власного вагона перевізника, наданого для перевезення вантажу (вагонна складова плати за перевезення у власному вагоні перевізника) у межах України визначається відповідно до постанови Кабінету Міністрів України №1548 від 25.12.1996</w:t>
            </w:r>
            <w:r w:rsidRPr="000E2FED">
              <w:rPr>
                <w:rFonts w:ascii="Times New Roman" w:eastAsia="Times New Roman" w:hAnsi="Times New Roman" w:cs="Times New Roman"/>
                <w:sz w:val="24"/>
                <w:szCs w:val="24"/>
                <w:lang w:eastAsia="uk-UA"/>
              </w:rPr>
              <w:t>».</w:t>
            </w:r>
          </w:p>
        </w:tc>
      </w:tr>
      <w:tr w:rsidR="00ED7FA6" w:rsidRPr="000E2FED" w:rsidTr="00ED7FA6">
        <w:tc>
          <w:tcPr>
            <w:tcW w:w="5224" w:type="dxa"/>
          </w:tcPr>
          <w:p w:rsidR="00ED7FA6" w:rsidRPr="000E2FED" w:rsidRDefault="00ED7FA6" w:rsidP="000E2FED">
            <w:pPr>
              <w:spacing w:after="0" w:line="240" w:lineRule="auto"/>
              <w:ind w:right="-60"/>
              <w:jc w:val="both"/>
              <w:rPr>
                <w:rFonts w:ascii="Times New Roman" w:hAnsi="Times New Roman" w:cs="Times New Roman"/>
                <w:sz w:val="24"/>
                <w:szCs w:val="24"/>
              </w:rPr>
            </w:pPr>
            <w:bookmarkStart w:id="11" w:name="n132"/>
            <w:bookmarkEnd w:id="11"/>
            <w:r w:rsidRPr="000E2FED">
              <w:rPr>
                <w:rFonts w:ascii="Times New Roman" w:hAnsi="Times New Roman" w:cs="Times New Roman"/>
                <w:sz w:val="24"/>
                <w:szCs w:val="24"/>
              </w:rPr>
              <w:t>Відсутня</w:t>
            </w:r>
          </w:p>
          <w:p w:rsidR="00ED7FA6" w:rsidRPr="000E2FED" w:rsidRDefault="00ED7FA6" w:rsidP="000E2FED">
            <w:pPr>
              <w:spacing w:after="0" w:line="240" w:lineRule="auto"/>
              <w:ind w:left="459"/>
              <w:jc w:val="both"/>
              <w:rPr>
                <w:rFonts w:ascii="Times New Roman" w:eastAsia="Times New Roman" w:hAnsi="Times New Roman" w:cs="Times New Roman"/>
                <w:sz w:val="24"/>
                <w:szCs w:val="24"/>
                <w:lang w:eastAsia="uk-UA"/>
              </w:rPr>
            </w:pPr>
          </w:p>
        </w:tc>
        <w:tc>
          <w:tcPr>
            <w:tcW w:w="9261" w:type="dxa"/>
          </w:tcPr>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roofErr w:type="gramStart"/>
            <w:r w:rsidRPr="000E2FED">
              <w:rPr>
                <w:rFonts w:ascii="Times New Roman" w:eastAsia="Times New Roman" w:hAnsi="Times New Roman" w:cs="Times New Roman"/>
                <w:b/>
                <w:sz w:val="24"/>
                <w:szCs w:val="24"/>
                <w:lang w:eastAsia="uk-UA"/>
              </w:rPr>
              <w:t>П</w:t>
            </w:r>
            <w:proofErr w:type="gramEnd"/>
            <w:r w:rsidRPr="000E2FED">
              <w:rPr>
                <w:rFonts w:ascii="Times New Roman" w:eastAsia="Times New Roman" w:hAnsi="Times New Roman" w:cs="Times New Roman"/>
                <w:b/>
                <w:sz w:val="24"/>
                <w:szCs w:val="24"/>
                <w:lang w:eastAsia="uk-UA"/>
              </w:rPr>
              <w:t xml:space="preserve">ідпункт 1.1.6. пункту 1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ІІ </w:t>
            </w:r>
            <w:proofErr w:type="spellStart"/>
            <w:r w:rsidRPr="000E2FED">
              <w:rPr>
                <w:rFonts w:ascii="Times New Roman" w:eastAsia="Times New Roman" w:hAnsi="Times New Roman" w:cs="Times New Roman"/>
                <w:b/>
                <w:sz w:val="24"/>
                <w:szCs w:val="24"/>
                <w:lang w:eastAsia="uk-UA"/>
              </w:rPr>
              <w:t>викласти</w:t>
            </w:r>
            <w:proofErr w:type="spellEnd"/>
            <w:r w:rsidRPr="000E2FED">
              <w:rPr>
                <w:rFonts w:ascii="Times New Roman" w:eastAsia="Times New Roman" w:hAnsi="Times New Roman" w:cs="Times New Roman"/>
                <w:b/>
                <w:sz w:val="24"/>
                <w:szCs w:val="24"/>
                <w:lang w:eastAsia="uk-UA"/>
              </w:rPr>
              <w:t xml:space="preserve"> </w:t>
            </w:r>
            <w:r w:rsidR="00A04C04">
              <w:rPr>
                <w:rFonts w:ascii="Times New Roman" w:eastAsia="Times New Roman" w:hAnsi="Times New Roman" w:cs="Times New Roman"/>
                <w:b/>
                <w:sz w:val="24"/>
                <w:szCs w:val="24"/>
                <w:lang w:val="uk-UA" w:eastAsia="uk-UA"/>
              </w:rPr>
              <w:t>у</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такій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редакції</w:t>
            </w:r>
            <w:proofErr w:type="spellEnd"/>
            <w:r w:rsidRPr="000E2FED">
              <w:rPr>
                <w:rFonts w:ascii="Times New Roman" w:eastAsia="Times New Roman" w:hAnsi="Times New Roman" w:cs="Times New Roman"/>
                <w:b/>
                <w:sz w:val="24"/>
                <w:szCs w:val="24"/>
                <w:lang w:eastAsia="uk-UA"/>
              </w:rPr>
              <w:t>:</w:t>
            </w: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«1.1.6. Якщо до перевезення пред'являється рейковий рухомий склад або порожні контейнери - визначити їх належність (</w:t>
            </w:r>
            <w:r w:rsidRPr="000E2FED">
              <w:rPr>
                <w:rFonts w:ascii="Times New Roman" w:eastAsia="Times New Roman" w:hAnsi="Times New Roman" w:cs="Times New Roman"/>
                <w:b/>
                <w:i/>
                <w:sz w:val="24"/>
                <w:szCs w:val="24"/>
                <w:lang w:eastAsia="uk-UA"/>
              </w:rPr>
              <w:t>перевізника</w:t>
            </w:r>
            <w:r w:rsidRPr="000E2FED">
              <w:rPr>
                <w:rFonts w:ascii="Times New Roman" w:eastAsia="Times New Roman" w:hAnsi="Times New Roman" w:cs="Times New Roman"/>
                <w:sz w:val="24"/>
                <w:szCs w:val="24"/>
                <w:lang w:eastAsia="uk-UA"/>
              </w:rPr>
              <w:t xml:space="preserve">, </w:t>
            </w:r>
            <w:r w:rsidRPr="000E2FED">
              <w:rPr>
                <w:rFonts w:ascii="Times New Roman" w:eastAsia="Times New Roman" w:hAnsi="Times New Roman" w:cs="Times New Roman"/>
                <w:b/>
                <w:i/>
                <w:sz w:val="24"/>
                <w:szCs w:val="24"/>
                <w:lang w:eastAsia="uk-UA"/>
              </w:rPr>
              <w:t>власних, власних перевізника або орендованих вагонів</w:t>
            </w:r>
            <w:r w:rsidRPr="000E2FED">
              <w:rPr>
                <w:rFonts w:ascii="Times New Roman" w:eastAsia="Times New Roman" w:hAnsi="Times New Roman" w:cs="Times New Roman"/>
                <w:sz w:val="24"/>
                <w:szCs w:val="24"/>
                <w:lang w:eastAsia="uk-UA"/>
              </w:rPr>
              <w:t>), тип і категорію контейнера та вибрати тарифну схему.»</w:t>
            </w:r>
          </w:p>
        </w:tc>
      </w:tr>
      <w:tr w:rsidR="00ED7FA6" w:rsidRPr="000E2FED" w:rsidTr="00ED7FA6">
        <w:tc>
          <w:tcPr>
            <w:tcW w:w="5224" w:type="dxa"/>
          </w:tcPr>
          <w:p w:rsidR="00ED7FA6" w:rsidRPr="000E2FED" w:rsidRDefault="00ED7FA6" w:rsidP="000E2FED">
            <w:pPr>
              <w:spacing w:after="0" w:line="240" w:lineRule="auto"/>
              <w:ind w:right="-60"/>
              <w:jc w:val="both"/>
              <w:rPr>
                <w:rFonts w:ascii="Times New Roman" w:hAnsi="Times New Roman" w:cs="Times New Roman"/>
                <w:sz w:val="24"/>
                <w:szCs w:val="24"/>
              </w:rPr>
            </w:pPr>
            <w:bookmarkStart w:id="12" w:name="n137"/>
            <w:bookmarkEnd w:id="12"/>
            <w:r w:rsidRPr="000E2FED">
              <w:rPr>
                <w:rFonts w:ascii="Times New Roman" w:hAnsi="Times New Roman" w:cs="Times New Roman"/>
                <w:sz w:val="24"/>
                <w:szCs w:val="24"/>
              </w:rPr>
              <w:t>Відсутня</w:t>
            </w:r>
          </w:p>
          <w:p w:rsidR="00ED7FA6" w:rsidRPr="000E2FED" w:rsidRDefault="00ED7FA6" w:rsidP="000E2FED">
            <w:pPr>
              <w:spacing w:after="0" w:line="240" w:lineRule="auto"/>
              <w:rPr>
                <w:rFonts w:ascii="Times New Roman" w:eastAsia="Times New Roman" w:hAnsi="Times New Roman" w:cs="Times New Roman"/>
                <w:sz w:val="24"/>
                <w:szCs w:val="24"/>
                <w:lang w:eastAsia="ru-RU"/>
              </w:rPr>
            </w:pPr>
          </w:p>
        </w:tc>
        <w:tc>
          <w:tcPr>
            <w:tcW w:w="9261" w:type="dxa"/>
          </w:tcPr>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roofErr w:type="gramStart"/>
            <w:r w:rsidRPr="000E2FED">
              <w:rPr>
                <w:rFonts w:ascii="Times New Roman" w:eastAsia="Times New Roman" w:hAnsi="Times New Roman" w:cs="Times New Roman"/>
                <w:b/>
                <w:sz w:val="24"/>
                <w:szCs w:val="24"/>
                <w:lang w:eastAsia="uk-UA"/>
              </w:rPr>
              <w:t>П</w:t>
            </w:r>
            <w:proofErr w:type="gramEnd"/>
            <w:r w:rsidRPr="000E2FED">
              <w:rPr>
                <w:rFonts w:ascii="Times New Roman" w:eastAsia="Times New Roman" w:hAnsi="Times New Roman" w:cs="Times New Roman"/>
                <w:b/>
                <w:sz w:val="24"/>
                <w:szCs w:val="24"/>
                <w:lang w:eastAsia="uk-UA"/>
              </w:rPr>
              <w:t xml:space="preserve">ідпункт 1.1.10. пункту 1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ІІ </w:t>
            </w:r>
            <w:proofErr w:type="spellStart"/>
            <w:r w:rsidRPr="000E2FED">
              <w:rPr>
                <w:rFonts w:ascii="Times New Roman" w:eastAsia="Times New Roman" w:hAnsi="Times New Roman" w:cs="Times New Roman"/>
                <w:b/>
                <w:sz w:val="24"/>
                <w:szCs w:val="24"/>
                <w:lang w:eastAsia="uk-UA"/>
              </w:rPr>
              <w:t>викласти</w:t>
            </w:r>
            <w:proofErr w:type="spellEnd"/>
            <w:r w:rsidRPr="000E2FED">
              <w:rPr>
                <w:rFonts w:ascii="Times New Roman" w:eastAsia="Times New Roman" w:hAnsi="Times New Roman" w:cs="Times New Roman"/>
                <w:b/>
                <w:sz w:val="24"/>
                <w:szCs w:val="24"/>
                <w:lang w:eastAsia="uk-UA"/>
              </w:rPr>
              <w:t xml:space="preserve"> </w:t>
            </w:r>
            <w:r w:rsidR="00A04C04">
              <w:rPr>
                <w:rFonts w:ascii="Times New Roman" w:eastAsia="Times New Roman" w:hAnsi="Times New Roman" w:cs="Times New Roman"/>
                <w:b/>
                <w:sz w:val="24"/>
                <w:szCs w:val="24"/>
                <w:lang w:val="uk-UA" w:eastAsia="uk-UA"/>
              </w:rPr>
              <w:t>у</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такій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редакції</w:t>
            </w:r>
            <w:proofErr w:type="spellEnd"/>
            <w:r w:rsidRPr="000E2FED">
              <w:rPr>
                <w:rFonts w:ascii="Times New Roman" w:eastAsia="Times New Roman" w:hAnsi="Times New Roman" w:cs="Times New Roman"/>
                <w:b/>
                <w:sz w:val="24"/>
                <w:szCs w:val="24"/>
                <w:lang w:eastAsia="uk-UA"/>
              </w:rPr>
              <w:t>:</w:t>
            </w: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sz w:val="24"/>
                <w:szCs w:val="24"/>
                <w:lang w:eastAsia="ru-RU"/>
              </w:rPr>
            </w:pPr>
            <w:r w:rsidRPr="000E2FED">
              <w:rPr>
                <w:rFonts w:ascii="Times New Roman" w:eastAsia="Times New Roman" w:hAnsi="Times New Roman" w:cs="Times New Roman"/>
                <w:sz w:val="24"/>
                <w:szCs w:val="24"/>
                <w:lang w:eastAsia="ru-RU"/>
              </w:rPr>
              <w:t>«1.1.10. Якщо перевезення здійснюється з окремим локомотивом або власний (орендований) локомотив слідує "своїм ходом" - визначити належність локомотива (</w:t>
            </w:r>
            <w:r w:rsidRPr="000E2FED">
              <w:rPr>
                <w:rFonts w:ascii="Times New Roman" w:eastAsia="Times New Roman" w:hAnsi="Times New Roman" w:cs="Times New Roman"/>
                <w:b/>
                <w:i/>
                <w:sz w:val="24"/>
                <w:szCs w:val="24"/>
                <w:lang w:eastAsia="ru-RU"/>
              </w:rPr>
              <w:t>перевізника</w:t>
            </w:r>
            <w:r w:rsidRPr="000E2FED">
              <w:rPr>
                <w:rFonts w:ascii="Times New Roman" w:eastAsia="Times New Roman" w:hAnsi="Times New Roman" w:cs="Times New Roman"/>
                <w:sz w:val="24"/>
                <w:szCs w:val="24"/>
                <w:lang w:eastAsia="ru-RU"/>
              </w:rPr>
              <w:t xml:space="preserve">, </w:t>
            </w:r>
            <w:r w:rsidRPr="000E2FED">
              <w:rPr>
                <w:rFonts w:ascii="Times New Roman" w:eastAsia="Times New Roman" w:hAnsi="Times New Roman" w:cs="Times New Roman"/>
                <w:b/>
                <w:i/>
                <w:sz w:val="24"/>
                <w:szCs w:val="24"/>
                <w:lang w:eastAsia="uk-UA"/>
              </w:rPr>
              <w:t xml:space="preserve">власний, власний перевізника </w:t>
            </w:r>
            <w:r w:rsidRPr="000E2FED">
              <w:rPr>
                <w:rFonts w:ascii="Times New Roman" w:eastAsia="Times New Roman" w:hAnsi="Times New Roman" w:cs="Times New Roman"/>
                <w:sz w:val="24"/>
                <w:szCs w:val="24"/>
                <w:lang w:eastAsia="ru-RU"/>
              </w:rPr>
              <w:t xml:space="preserve">або орендований), його тип (електровоз чи тепловоз), стан вагонів (порожній чи завантажений), їх належність (перевізника, </w:t>
            </w:r>
            <w:r w:rsidRPr="000E2FED">
              <w:rPr>
                <w:rFonts w:ascii="Times New Roman" w:eastAsia="Times New Roman" w:hAnsi="Times New Roman" w:cs="Times New Roman"/>
                <w:b/>
                <w:i/>
                <w:sz w:val="24"/>
                <w:szCs w:val="24"/>
                <w:lang w:eastAsia="uk-UA"/>
              </w:rPr>
              <w:t xml:space="preserve">власні, власні перевізника або </w:t>
            </w:r>
            <w:r w:rsidRPr="000E2FED">
              <w:rPr>
                <w:rFonts w:ascii="Times New Roman" w:eastAsia="Times New Roman" w:hAnsi="Times New Roman" w:cs="Times New Roman"/>
                <w:sz w:val="24"/>
                <w:szCs w:val="24"/>
                <w:lang w:eastAsia="ru-RU"/>
              </w:rPr>
              <w:t>орендовані) і вибрати тарифну схему.»</w:t>
            </w:r>
          </w:p>
        </w:tc>
      </w:tr>
      <w:tr w:rsidR="00ED7FA6" w:rsidRPr="000E2FED" w:rsidTr="00ED7FA6">
        <w:tc>
          <w:tcPr>
            <w:tcW w:w="5224" w:type="dxa"/>
          </w:tcPr>
          <w:p w:rsidR="00ED7FA6" w:rsidRPr="000E2FED" w:rsidRDefault="00ED7FA6" w:rsidP="000E2FED">
            <w:pPr>
              <w:spacing w:after="0" w:line="240" w:lineRule="auto"/>
              <w:ind w:right="-60"/>
              <w:jc w:val="both"/>
              <w:rPr>
                <w:rFonts w:ascii="Times New Roman" w:hAnsi="Times New Roman" w:cs="Times New Roman"/>
                <w:sz w:val="24"/>
                <w:szCs w:val="24"/>
              </w:rPr>
            </w:pPr>
            <w:bookmarkStart w:id="13" w:name="n904"/>
            <w:bookmarkEnd w:id="13"/>
            <w:r w:rsidRPr="000E2FED">
              <w:rPr>
                <w:rFonts w:ascii="Times New Roman" w:hAnsi="Times New Roman" w:cs="Times New Roman"/>
                <w:sz w:val="24"/>
                <w:szCs w:val="24"/>
              </w:rPr>
              <w:t>Відсутня</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p>
        </w:tc>
        <w:tc>
          <w:tcPr>
            <w:tcW w:w="9261" w:type="dxa"/>
          </w:tcPr>
          <w:p w:rsidR="00ED7FA6" w:rsidRPr="000E2FED" w:rsidRDefault="00ED7FA6" w:rsidP="000E2FED">
            <w:pPr>
              <w:spacing w:after="0" w:line="240" w:lineRule="auto"/>
              <w:ind w:left="112"/>
              <w:jc w:val="both"/>
              <w:rPr>
                <w:rFonts w:ascii="Times New Roman" w:eastAsia="Times New Roman" w:hAnsi="Times New Roman" w:cs="Times New Roman"/>
                <w:b/>
                <w:sz w:val="24"/>
                <w:szCs w:val="24"/>
                <w:lang w:eastAsia="uk-UA"/>
              </w:rPr>
            </w:pPr>
            <w:proofErr w:type="gramStart"/>
            <w:r w:rsidRPr="000E2FED">
              <w:rPr>
                <w:rFonts w:ascii="Times New Roman" w:eastAsia="Times New Roman" w:hAnsi="Times New Roman" w:cs="Times New Roman"/>
                <w:b/>
                <w:sz w:val="24"/>
                <w:szCs w:val="24"/>
                <w:lang w:eastAsia="uk-UA"/>
              </w:rPr>
              <w:t>П</w:t>
            </w:r>
            <w:proofErr w:type="gramEnd"/>
            <w:r w:rsidRPr="000E2FED">
              <w:rPr>
                <w:rFonts w:ascii="Times New Roman" w:eastAsia="Times New Roman" w:hAnsi="Times New Roman" w:cs="Times New Roman"/>
                <w:b/>
                <w:sz w:val="24"/>
                <w:szCs w:val="24"/>
                <w:lang w:eastAsia="uk-UA"/>
              </w:rPr>
              <w:t xml:space="preserve">ідпункт 2.7. пункту 2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ІІ </w:t>
            </w:r>
            <w:proofErr w:type="spellStart"/>
            <w:r w:rsidRPr="000E2FED">
              <w:rPr>
                <w:rFonts w:ascii="Times New Roman" w:eastAsia="Times New Roman" w:hAnsi="Times New Roman" w:cs="Times New Roman"/>
                <w:b/>
                <w:sz w:val="24"/>
                <w:szCs w:val="24"/>
                <w:lang w:eastAsia="uk-UA"/>
              </w:rPr>
              <w:t>доповнити</w:t>
            </w:r>
            <w:proofErr w:type="spellEnd"/>
            <w:r w:rsidRPr="000E2FED">
              <w:rPr>
                <w:rFonts w:ascii="Times New Roman" w:eastAsia="Times New Roman" w:hAnsi="Times New Roman" w:cs="Times New Roman"/>
                <w:b/>
                <w:sz w:val="24"/>
                <w:szCs w:val="24"/>
                <w:lang w:eastAsia="uk-UA"/>
              </w:rPr>
              <w:t xml:space="preserve"> другим </w:t>
            </w:r>
            <w:proofErr w:type="spellStart"/>
            <w:r w:rsidRPr="000E2FED">
              <w:rPr>
                <w:rFonts w:ascii="Times New Roman" w:eastAsia="Times New Roman" w:hAnsi="Times New Roman" w:cs="Times New Roman"/>
                <w:b/>
                <w:sz w:val="24"/>
                <w:szCs w:val="24"/>
                <w:lang w:eastAsia="uk-UA"/>
              </w:rPr>
              <w:t>абзацом</w:t>
            </w:r>
            <w:proofErr w:type="spellEnd"/>
            <w:r w:rsidRPr="000E2FED">
              <w:rPr>
                <w:rFonts w:ascii="Times New Roman" w:eastAsia="Times New Roman" w:hAnsi="Times New Roman" w:cs="Times New Roman"/>
                <w:b/>
                <w:sz w:val="24"/>
                <w:szCs w:val="24"/>
                <w:lang w:eastAsia="uk-UA"/>
              </w:rPr>
              <w:t xml:space="preserve"> </w:t>
            </w:r>
            <w:r w:rsidR="00A04C04">
              <w:rPr>
                <w:rFonts w:ascii="Times New Roman" w:eastAsia="Times New Roman" w:hAnsi="Times New Roman" w:cs="Times New Roman"/>
                <w:b/>
                <w:sz w:val="24"/>
                <w:szCs w:val="24"/>
                <w:lang w:val="uk-UA" w:eastAsia="uk-UA"/>
              </w:rPr>
              <w:t>у</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такій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редакції</w:t>
            </w:r>
            <w:proofErr w:type="spellEnd"/>
            <w:r w:rsidRPr="000E2FED">
              <w:rPr>
                <w:rFonts w:ascii="Times New Roman" w:eastAsia="Times New Roman" w:hAnsi="Times New Roman" w:cs="Times New Roman"/>
                <w:b/>
                <w:sz w:val="24"/>
                <w:szCs w:val="24"/>
                <w:lang w:eastAsia="uk-UA"/>
              </w:rPr>
              <w:t>:</w:t>
            </w:r>
          </w:p>
          <w:p w:rsidR="00ED7FA6" w:rsidRPr="000E2FED" w:rsidRDefault="00ED7FA6" w:rsidP="000E2FED">
            <w:pPr>
              <w:spacing w:after="0" w:line="240" w:lineRule="auto"/>
              <w:ind w:left="112"/>
              <w:jc w:val="both"/>
              <w:rPr>
                <w:rFonts w:ascii="Times New Roman" w:eastAsia="Times New Roman" w:hAnsi="Times New Roman" w:cs="Times New Roman"/>
                <w:b/>
                <w:sz w:val="24"/>
                <w:szCs w:val="24"/>
                <w:lang w:eastAsia="uk-UA"/>
              </w:rPr>
            </w:pP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w:t>
            </w:r>
            <w:r w:rsidRPr="000E2FED">
              <w:rPr>
                <w:rFonts w:ascii="Times New Roman" w:eastAsia="Times New Roman" w:hAnsi="Times New Roman" w:cs="Times New Roman"/>
                <w:b/>
                <w:i/>
                <w:sz w:val="24"/>
                <w:szCs w:val="24"/>
                <w:lang w:eastAsia="uk-UA"/>
              </w:rPr>
              <w:t>Підстави зміни маршруту перевезення та фактична тарифна відстань зазначаються перевізником (договірним перевізником) в перевізному документі.</w:t>
            </w:r>
            <w:r w:rsidRPr="000E2FED">
              <w:rPr>
                <w:rFonts w:ascii="Times New Roman" w:eastAsia="Times New Roman" w:hAnsi="Times New Roman" w:cs="Times New Roman"/>
                <w:sz w:val="24"/>
                <w:szCs w:val="24"/>
                <w:lang w:eastAsia="uk-UA"/>
              </w:rPr>
              <w:t>»</w:t>
            </w:r>
          </w:p>
        </w:tc>
      </w:tr>
      <w:tr w:rsidR="00ED7FA6" w:rsidRPr="000E2FED" w:rsidTr="00ED7FA6">
        <w:tc>
          <w:tcPr>
            <w:tcW w:w="5224" w:type="dxa"/>
          </w:tcPr>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bookmarkStart w:id="14" w:name="n178"/>
            <w:bookmarkStart w:id="15" w:name="n249"/>
            <w:bookmarkStart w:id="16" w:name="n284"/>
            <w:bookmarkStart w:id="17" w:name="n285"/>
            <w:bookmarkEnd w:id="14"/>
            <w:bookmarkEnd w:id="15"/>
            <w:bookmarkEnd w:id="16"/>
            <w:bookmarkEnd w:id="17"/>
            <w:r w:rsidRPr="000E2FED">
              <w:rPr>
                <w:rFonts w:ascii="Times New Roman" w:eastAsia="Times New Roman" w:hAnsi="Times New Roman" w:cs="Times New Roman"/>
                <w:sz w:val="24"/>
                <w:szCs w:val="24"/>
                <w:lang w:eastAsia="uk-UA"/>
              </w:rPr>
              <w:t>підпункт 14.1 викласти в такій редакції:</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«14.1. Плата за перевезення в порожньому стані власних, власних перевізника (крім ПАТ «Укрзалізниця») або орендованих вагонів (після вивантаження та під навантаження, у ремонт або з ремонту, для промивання або після промивання, очищення або після очищення, дезінсекції або після дезінсекції, дезінфекції або після дезінфекції, у накопичення та відстій або з накопичення та </w:t>
            </w:r>
            <w:r w:rsidRPr="000E2FED">
              <w:rPr>
                <w:rFonts w:ascii="Times New Roman" w:eastAsia="Times New Roman" w:hAnsi="Times New Roman" w:cs="Times New Roman"/>
                <w:sz w:val="24"/>
                <w:szCs w:val="24"/>
                <w:lang w:eastAsia="uk-UA"/>
              </w:rPr>
              <w:lastRenderedPageBreak/>
              <w:t xml:space="preserve">відстою, з провідниками) визначається за тарифною схемою 14. </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Плата за перевезення в порожньому стані власних вагонів ПАТ «Укрзалізниця» нараховується під час перевезення вантажу в цьому вагоні та вноситься до перевізного документа, який оформлюється на таке перевезення. Така плата визначається за тарифною схемою 14 за тарифну відстань перевезення вантажу, скориговану на коефіцієнт порожнього пробігу до навантаженого, який становить для: напіввагонів, у тому числі переобладнаних та модернізованих – 0,62, критих – 0,77, універсальних платформ – 0,88, транспортерів – 1,43, цистерн – 1,16, рефрижераторних </w:t>
            </w:r>
            <w:r w:rsidRPr="000E2FED">
              <w:rPr>
                <w:rFonts w:ascii="Times New Roman" w:eastAsia="Times New Roman" w:hAnsi="Times New Roman" w:cs="Times New Roman"/>
                <w:sz w:val="24"/>
                <w:szCs w:val="24"/>
                <w:lang w:eastAsia="uk-UA"/>
              </w:rPr>
              <w:br/>
              <w:t>секцій – 1,90, інших вагонів – 1,02.</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Під час визначення тарифної відстані перевезення порожніх власних вагонів ПАТ «Укрзалізниця» неповні кілометри округлюються до повних, за загальними правилами математичного округлювання.</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Перевезення власних вагонів ПАТ «Укрзалізниця» в ремонт (крім випадків, коли вагон пошкоджений з вини вантажовласника), для очищення, промивання, дезінсекції, дезінфекції, у накопичення та відстій оплачуються одержувачем на станції призначення за тарифною схемою 14 за тарифну відстань, визначену відповідно до пункту 2 цього розділу.</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Плата за перевезення в ремонт власних вагонів ПАТ «Укрзалізниця», пошкоджених на під'їзних коліях або місцях загального користування з вини вантажовласника, нараховується за тарифною схемою 14. Перевезення оформлюються перевізними </w:t>
            </w:r>
            <w:r w:rsidRPr="000E2FED">
              <w:rPr>
                <w:rFonts w:ascii="Times New Roman" w:eastAsia="Times New Roman" w:hAnsi="Times New Roman" w:cs="Times New Roman"/>
                <w:sz w:val="24"/>
                <w:szCs w:val="24"/>
                <w:lang w:eastAsia="uk-UA"/>
              </w:rPr>
              <w:lastRenderedPageBreak/>
              <w:t>документами на підставі актів форми ВУ-</w:t>
            </w:r>
            <w:smartTag w:uri="urn:schemas-microsoft-com:office:smarttags" w:element="metricconverter">
              <w:smartTagPr>
                <w:attr w:name="ProductID" w:val="23 М"/>
              </w:smartTagPr>
              <w:r w:rsidRPr="000E2FED">
                <w:rPr>
                  <w:rFonts w:ascii="Times New Roman" w:eastAsia="Times New Roman" w:hAnsi="Times New Roman" w:cs="Times New Roman"/>
                  <w:sz w:val="24"/>
                  <w:szCs w:val="24"/>
                  <w:lang w:eastAsia="uk-UA"/>
                </w:rPr>
                <w:t>23 М</w:t>
              </w:r>
            </w:smartTag>
            <w:r w:rsidRPr="000E2FED">
              <w:rPr>
                <w:rFonts w:ascii="Times New Roman" w:eastAsia="Times New Roman" w:hAnsi="Times New Roman" w:cs="Times New Roman"/>
                <w:sz w:val="24"/>
                <w:szCs w:val="24"/>
                <w:lang w:eastAsia="uk-UA"/>
              </w:rPr>
              <w:t>, ВУ-</w:t>
            </w:r>
            <w:smartTag w:uri="urn:schemas-microsoft-com:office:smarttags" w:element="metricconverter">
              <w:smartTagPr>
                <w:attr w:name="ProductID" w:val="25 М"/>
              </w:smartTagPr>
              <w:r w:rsidRPr="000E2FED">
                <w:rPr>
                  <w:rFonts w:ascii="Times New Roman" w:eastAsia="Times New Roman" w:hAnsi="Times New Roman" w:cs="Times New Roman"/>
                  <w:sz w:val="24"/>
                  <w:szCs w:val="24"/>
                  <w:lang w:eastAsia="uk-UA"/>
                </w:rPr>
                <w:t>25 М</w:t>
              </w:r>
            </w:smartTag>
            <w:r w:rsidRPr="000E2FED">
              <w:rPr>
                <w:rFonts w:ascii="Times New Roman" w:eastAsia="Times New Roman" w:hAnsi="Times New Roman" w:cs="Times New Roman"/>
                <w:sz w:val="24"/>
                <w:szCs w:val="24"/>
                <w:lang w:eastAsia="uk-UA"/>
              </w:rPr>
              <w:t xml:space="preserve"> і сплачується вантажовласником до станції призначення, де розташовано ремонтний пункт. Під час здійснення таких перевезень з окремим локомотивом залізниць додатково нараховується плата за локомотив за тарифною схемою 28.</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Плата за перевезення, на які оформлено перевізні документи, у порожньому стані власних вагонів ПАТ «Укрзалізниця» під навантаження, після вивантаження, з ремонту, після промивання, очищення, дезінсекції, дезінфекції, накопичення та відстою (крім транспортерів) не нараховується.</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У разі відмови від раніше замовлених власних вагонів ПАТ «Укрзалізниця» (крім універсальних) замовник сплачує плату за пробіг цих вагонів від станції, з якої вони були відправлені, до станції навантаження, але не більше як за </w:t>
            </w:r>
            <w:smartTag w:uri="urn:schemas-microsoft-com:office:smarttags" w:element="metricconverter">
              <w:smartTagPr>
                <w:attr w:name="ProductID" w:val="300 кілометрів"/>
              </w:smartTagPr>
              <w:r w:rsidRPr="000E2FED">
                <w:rPr>
                  <w:rFonts w:ascii="Times New Roman" w:eastAsia="Times New Roman" w:hAnsi="Times New Roman" w:cs="Times New Roman"/>
                  <w:sz w:val="24"/>
                  <w:szCs w:val="24"/>
                  <w:lang w:eastAsia="uk-UA"/>
                </w:rPr>
                <w:t>300 кілометрів</w:t>
              </w:r>
            </w:smartTag>
            <w:r w:rsidRPr="000E2FED">
              <w:rPr>
                <w:rFonts w:ascii="Times New Roman" w:eastAsia="Times New Roman" w:hAnsi="Times New Roman" w:cs="Times New Roman"/>
                <w:sz w:val="24"/>
                <w:szCs w:val="24"/>
                <w:lang w:eastAsia="uk-UA"/>
              </w:rPr>
              <w:t xml:space="preserve"> за тарифною схемою 14. Плата не нараховується, якщо ці вагони були використані на станції навантаження іншим відправником протягом доби з моменту їх прибуття.</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Перевезення в межах України власних порожніх транспортерів ПАТ «Укрзалізниця», які направляються для завантаження, оплачуються одержувачем на станції призначення за тарифною схемою 14 за тарифну відстань, визначену відповідно до пункту 2 цього розділу.</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Під час перевезення порожніх власних, власних перевізника або орендованих вагонів з додатковим обладнанням, крім плати за перевезення цих вагонів, нараховується плата за масу додаткового обладнання відповідно до пункту 24 цього розділу.»;</w:t>
            </w:r>
          </w:p>
          <w:p w:rsidR="00ED7FA6" w:rsidRPr="000E2FED" w:rsidRDefault="00ED7FA6" w:rsidP="000E2FED">
            <w:pPr>
              <w:spacing w:after="0" w:line="240" w:lineRule="auto"/>
              <w:jc w:val="center"/>
              <w:rPr>
                <w:rFonts w:ascii="Times New Roman" w:hAnsi="Times New Roman" w:cs="Times New Roman"/>
                <w:b/>
                <w:sz w:val="24"/>
                <w:szCs w:val="24"/>
              </w:rPr>
            </w:pPr>
          </w:p>
        </w:tc>
        <w:tc>
          <w:tcPr>
            <w:tcW w:w="9261" w:type="dxa"/>
          </w:tcPr>
          <w:p w:rsidR="00ED7FA6" w:rsidRPr="000E2FED" w:rsidRDefault="00ED7FA6" w:rsidP="000E2FED">
            <w:pPr>
              <w:spacing w:after="0" w:line="240" w:lineRule="auto"/>
              <w:ind w:left="112"/>
              <w:jc w:val="both"/>
              <w:rPr>
                <w:rFonts w:ascii="Times New Roman" w:eastAsia="Times New Roman" w:hAnsi="Times New Roman" w:cs="Times New Roman"/>
                <w:b/>
                <w:sz w:val="24"/>
                <w:szCs w:val="24"/>
                <w:lang w:eastAsia="uk-UA"/>
              </w:rPr>
            </w:pPr>
            <w:proofErr w:type="gramStart"/>
            <w:r w:rsidRPr="000E2FED">
              <w:rPr>
                <w:rFonts w:ascii="Times New Roman" w:eastAsia="Times New Roman" w:hAnsi="Times New Roman" w:cs="Times New Roman"/>
                <w:b/>
                <w:sz w:val="24"/>
                <w:szCs w:val="24"/>
                <w:lang w:eastAsia="uk-UA"/>
              </w:rPr>
              <w:lastRenderedPageBreak/>
              <w:t>П</w:t>
            </w:r>
            <w:proofErr w:type="gramEnd"/>
            <w:r w:rsidRPr="000E2FED">
              <w:rPr>
                <w:rFonts w:ascii="Times New Roman" w:eastAsia="Times New Roman" w:hAnsi="Times New Roman" w:cs="Times New Roman"/>
                <w:b/>
                <w:sz w:val="24"/>
                <w:szCs w:val="24"/>
                <w:lang w:eastAsia="uk-UA"/>
              </w:rPr>
              <w:t xml:space="preserve">ідпункт 14.1. пункту 14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ІІ </w:t>
            </w:r>
            <w:proofErr w:type="spellStart"/>
            <w:r w:rsidRPr="000E2FED">
              <w:rPr>
                <w:rFonts w:ascii="Times New Roman" w:eastAsia="Times New Roman" w:hAnsi="Times New Roman" w:cs="Times New Roman"/>
                <w:b/>
                <w:sz w:val="24"/>
                <w:szCs w:val="24"/>
                <w:lang w:eastAsia="uk-UA"/>
              </w:rPr>
              <w:t>викласти</w:t>
            </w:r>
            <w:proofErr w:type="spellEnd"/>
            <w:r w:rsidRPr="000E2FED">
              <w:rPr>
                <w:rFonts w:ascii="Times New Roman" w:eastAsia="Times New Roman" w:hAnsi="Times New Roman" w:cs="Times New Roman"/>
                <w:b/>
                <w:sz w:val="24"/>
                <w:szCs w:val="24"/>
                <w:lang w:eastAsia="uk-UA"/>
              </w:rPr>
              <w:t xml:space="preserve"> </w:t>
            </w:r>
            <w:r w:rsidR="00A04C04">
              <w:rPr>
                <w:rFonts w:ascii="Times New Roman" w:eastAsia="Times New Roman" w:hAnsi="Times New Roman" w:cs="Times New Roman"/>
                <w:b/>
                <w:sz w:val="24"/>
                <w:szCs w:val="24"/>
                <w:lang w:val="uk-UA" w:eastAsia="uk-UA"/>
              </w:rPr>
              <w:t>у</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такій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редакції</w:t>
            </w:r>
            <w:proofErr w:type="spellEnd"/>
            <w:r w:rsidRPr="000E2FED">
              <w:rPr>
                <w:rFonts w:ascii="Times New Roman" w:eastAsia="Times New Roman" w:hAnsi="Times New Roman" w:cs="Times New Roman"/>
                <w:b/>
                <w:sz w:val="24"/>
                <w:szCs w:val="24"/>
                <w:lang w:eastAsia="uk-UA"/>
              </w:rPr>
              <w:t>:</w:t>
            </w:r>
          </w:p>
          <w:p w:rsidR="00ED7FA6" w:rsidRPr="000E2FED" w:rsidRDefault="00ED7FA6" w:rsidP="000E2FED">
            <w:pPr>
              <w:spacing w:after="0" w:line="240" w:lineRule="auto"/>
              <w:ind w:left="112"/>
              <w:jc w:val="both"/>
              <w:rPr>
                <w:rFonts w:ascii="Times New Roman" w:eastAsia="Times New Roman" w:hAnsi="Times New Roman" w:cs="Times New Roman"/>
                <w:b/>
                <w:sz w:val="24"/>
                <w:szCs w:val="24"/>
                <w:lang w:eastAsia="uk-UA"/>
              </w:rPr>
            </w:pPr>
          </w:p>
          <w:p w:rsidR="00ED7FA6" w:rsidRPr="000E2FED" w:rsidRDefault="00ED7FA6" w:rsidP="000E2FED">
            <w:pPr>
              <w:spacing w:after="0" w:line="240" w:lineRule="auto"/>
              <w:ind w:left="113"/>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«14.1. Плата за перевезення в порожньому стані власних, власних перевізника або орендованих вагонів (після вивантаження та під навантаження, у ремонт або з ремонту, для промивання або після промивання, очищення або після очищення, дезінсекції або після дезінсекції, дезінфекції або після дезінфекції, у накопичення та відстій або з накопичення та відстою, з провідниками), </w:t>
            </w:r>
            <w:r w:rsidRPr="000E2FED">
              <w:rPr>
                <w:rFonts w:ascii="Times New Roman" w:eastAsia="Times New Roman" w:hAnsi="Times New Roman" w:cs="Times New Roman"/>
                <w:b/>
                <w:i/>
                <w:sz w:val="24"/>
                <w:szCs w:val="24"/>
                <w:lang w:eastAsia="uk-UA"/>
              </w:rPr>
              <w:t xml:space="preserve">нового рейкового рухомого складу на своїх осях, у тому числі: вагонів із загальномережевою нумерацією від заводів-виробників на адресу власників; рухомого складу, що направляється на утилізацію або під перше навантаження; вагонів, які мають заводську нумерацію </w:t>
            </w:r>
            <w:r w:rsidRPr="000E2FED">
              <w:rPr>
                <w:rFonts w:ascii="Times New Roman" w:eastAsia="Times New Roman" w:hAnsi="Times New Roman" w:cs="Times New Roman"/>
                <w:b/>
                <w:i/>
                <w:sz w:val="24"/>
                <w:szCs w:val="24"/>
                <w:lang w:eastAsia="uk-UA"/>
              </w:rPr>
              <w:lastRenderedPageBreak/>
              <w:t xml:space="preserve">і використовуються для технологічних потреб; вагонів, що передислоковуються при зміні власника; та вагонів в інших перевезеннях) </w:t>
            </w:r>
            <w:r w:rsidRPr="000E2FED">
              <w:rPr>
                <w:rFonts w:ascii="Times New Roman" w:eastAsia="Times New Roman" w:hAnsi="Times New Roman" w:cs="Times New Roman"/>
                <w:sz w:val="24"/>
                <w:szCs w:val="24"/>
                <w:lang w:eastAsia="uk-UA"/>
              </w:rPr>
              <w:t xml:space="preserve">визначається за тарифною схемою 14. </w:t>
            </w:r>
          </w:p>
          <w:p w:rsidR="00ED7FA6" w:rsidRPr="000E2FED" w:rsidRDefault="00ED7FA6" w:rsidP="000E2FED">
            <w:pPr>
              <w:spacing w:after="0" w:line="240" w:lineRule="auto"/>
              <w:ind w:left="113" w:firstLine="440"/>
              <w:jc w:val="both"/>
              <w:rPr>
                <w:rFonts w:ascii="Times New Roman" w:eastAsia="Times New Roman" w:hAnsi="Times New Roman" w:cs="Times New Roman"/>
                <w:sz w:val="24"/>
                <w:szCs w:val="24"/>
                <w:lang w:eastAsia="uk-UA"/>
              </w:rPr>
            </w:pPr>
            <w:r w:rsidRPr="000E2FED">
              <w:rPr>
                <w:rFonts w:ascii="Times New Roman" w:hAnsi="Times New Roman" w:cs="Times New Roman"/>
                <w:sz w:val="24"/>
                <w:szCs w:val="24"/>
              </w:rPr>
              <w:t xml:space="preserve">Під час перевезення порожніх власних, власних перевізника або орендованих вагонів з додатковим обладнанням </w:t>
            </w:r>
            <w:r w:rsidRPr="000E2FED">
              <w:rPr>
                <w:rFonts w:ascii="Times New Roman" w:hAnsi="Times New Roman" w:cs="Times New Roman"/>
                <w:b/>
                <w:i/>
                <w:sz w:val="24"/>
                <w:szCs w:val="24"/>
              </w:rPr>
              <w:t xml:space="preserve">(перевізним пристосуванням), маса якого не включена до маси тари вагона, </w:t>
            </w:r>
            <w:r w:rsidRPr="000E2FED">
              <w:rPr>
                <w:rFonts w:ascii="Times New Roman" w:hAnsi="Times New Roman" w:cs="Times New Roman"/>
                <w:sz w:val="24"/>
                <w:szCs w:val="24"/>
              </w:rPr>
              <w:t xml:space="preserve">крім плати за перевезення цих вагонів за тарифною схемою 14, нараховується плата за масу додаткового обладнання відповідно до </w:t>
            </w:r>
            <w:r w:rsidRPr="000E2FED">
              <w:rPr>
                <w:rFonts w:ascii="Times New Roman" w:hAnsi="Times New Roman" w:cs="Times New Roman"/>
                <w:b/>
                <w:i/>
                <w:sz w:val="24"/>
                <w:szCs w:val="24"/>
              </w:rPr>
              <w:t>підпункту 24.1</w:t>
            </w:r>
            <w:r w:rsidRPr="000E2FED">
              <w:rPr>
                <w:rFonts w:ascii="Times New Roman" w:hAnsi="Times New Roman" w:cs="Times New Roman"/>
                <w:sz w:val="24"/>
                <w:szCs w:val="24"/>
              </w:rPr>
              <w:t xml:space="preserve"> цього розділу.</w:t>
            </w:r>
            <w:r w:rsidRPr="000E2FED">
              <w:rPr>
                <w:rFonts w:ascii="Times New Roman" w:eastAsia="Times New Roman" w:hAnsi="Times New Roman" w:cs="Times New Roman"/>
                <w:sz w:val="24"/>
                <w:szCs w:val="24"/>
                <w:lang w:eastAsia="uk-UA"/>
              </w:rPr>
              <w:t>»</w:t>
            </w:r>
          </w:p>
          <w:p w:rsidR="00ED7FA6" w:rsidRPr="000E2FED" w:rsidRDefault="00ED7FA6" w:rsidP="000E2FED">
            <w:pPr>
              <w:spacing w:after="0" w:line="240" w:lineRule="auto"/>
              <w:ind w:left="112"/>
              <w:jc w:val="both"/>
              <w:rPr>
                <w:rFonts w:ascii="Times New Roman" w:eastAsia="Times New Roman" w:hAnsi="Times New Roman" w:cs="Times New Roman"/>
                <w:sz w:val="24"/>
                <w:szCs w:val="24"/>
                <w:lang w:eastAsia="uk-UA"/>
              </w:rPr>
            </w:pPr>
          </w:p>
          <w:p w:rsidR="00ED7FA6" w:rsidRPr="000E2FED" w:rsidRDefault="00ED7FA6" w:rsidP="000E2FED">
            <w:pPr>
              <w:spacing w:after="0" w:line="240" w:lineRule="auto"/>
              <w:ind w:left="112" w:firstLine="440"/>
              <w:jc w:val="both"/>
              <w:rPr>
                <w:rFonts w:ascii="Times New Roman" w:eastAsia="Times New Roman" w:hAnsi="Times New Roman" w:cs="Times New Roman"/>
                <w:sz w:val="24"/>
                <w:szCs w:val="24"/>
                <w:lang w:eastAsia="uk-UA"/>
              </w:rPr>
            </w:pPr>
          </w:p>
        </w:tc>
      </w:tr>
      <w:tr w:rsidR="00ED7FA6" w:rsidRPr="000E2FED" w:rsidTr="00ED7FA6">
        <w:tc>
          <w:tcPr>
            <w:tcW w:w="5224" w:type="dxa"/>
          </w:tcPr>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lastRenderedPageBreak/>
              <w:t>Відсутня</w:t>
            </w:r>
          </w:p>
        </w:tc>
        <w:tc>
          <w:tcPr>
            <w:tcW w:w="9261" w:type="dxa"/>
          </w:tcPr>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b/>
                <w:sz w:val="24"/>
                <w:szCs w:val="24"/>
                <w:lang w:eastAsia="uk-UA"/>
              </w:rPr>
              <w:t xml:space="preserve">У підпункті 14.4. пункту 14 </w:t>
            </w:r>
            <w:r w:rsidRPr="000E2FED">
              <w:rPr>
                <w:rFonts w:ascii="Times New Roman" w:hAnsi="Times New Roman" w:cs="Times New Roman"/>
                <w:b/>
                <w:sz w:val="24"/>
                <w:szCs w:val="24"/>
              </w:rPr>
              <w:t xml:space="preserve">розділу ІІ </w:t>
            </w:r>
            <w:r w:rsidRPr="000E2FED">
              <w:rPr>
                <w:rFonts w:ascii="Times New Roman" w:eastAsia="Times New Roman" w:hAnsi="Times New Roman" w:cs="Times New Roman"/>
                <w:b/>
                <w:sz w:val="24"/>
                <w:szCs w:val="24"/>
                <w:lang w:eastAsia="uk-UA"/>
              </w:rPr>
              <w:t>перший абзац виключити.</w:t>
            </w:r>
          </w:p>
        </w:tc>
      </w:tr>
      <w:tr w:rsidR="00ED7FA6" w:rsidRPr="000E2FED" w:rsidTr="00ED7FA6">
        <w:tc>
          <w:tcPr>
            <w:tcW w:w="5224" w:type="dxa"/>
          </w:tcPr>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spacing w:after="0" w:line="240" w:lineRule="auto"/>
              <w:ind w:firstLine="459"/>
              <w:jc w:val="both"/>
              <w:rPr>
                <w:rFonts w:ascii="Times New Roman" w:eastAsia="Times New Roman" w:hAnsi="Times New Roman" w:cs="Times New Roman"/>
                <w:b/>
                <w:sz w:val="24"/>
                <w:szCs w:val="24"/>
                <w:lang w:eastAsia="uk-UA"/>
              </w:rPr>
            </w:pPr>
            <w:r w:rsidRPr="000E2FED">
              <w:rPr>
                <w:rFonts w:ascii="Times New Roman" w:eastAsia="Times New Roman" w:hAnsi="Times New Roman" w:cs="Times New Roman"/>
                <w:b/>
                <w:sz w:val="24"/>
                <w:szCs w:val="24"/>
                <w:lang w:eastAsia="uk-UA"/>
              </w:rPr>
              <w:t xml:space="preserve">У </w:t>
            </w:r>
            <w:proofErr w:type="gramStart"/>
            <w:r w:rsidRPr="000E2FED">
              <w:rPr>
                <w:rFonts w:ascii="Times New Roman" w:eastAsia="Times New Roman" w:hAnsi="Times New Roman" w:cs="Times New Roman"/>
                <w:b/>
                <w:sz w:val="24"/>
                <w:szCs w:val="24"/>
                <w:lang w:eastAsia="uk-UA"/>
              </w:rPr>
              <w:t>п</w:t>
            </w:r>
            <w:proofErr w:type="gramEnd"/>
            <w:r w:rsidRPr="000E2FED">
              <w:rPr>
                <w:rFonts w:ascii="Times New Roman" w:eastAsia="Times New Roman" w:hAnsi="Times New Roman" w:cs="Times New Roman"/>
                <w:b/>
                <w:sz w:val="24"/>
                <w:szCs w:val="24"/>
                <w:lang w:eastAsia="uk-UA"/>
              </w:rPr>
              <w:t xml:space="preserve">ідпункт 18.1. пункту 18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ІІ </w:t>
            </w:r>
            <w:r w:rsidRPr="000E2FED">
              <w:rPr>
                <w:rFonts w:ascii="Times New Roman" w:eastAsia="Times New Roman" w:hAnsi="Times New Roman" w:cs="Times New Roman"/>
                <w:b/>
                <w:sz w:val="24"/>
                <w:szCs w:val="24"/>
                <w:lang w:eastAsia="uk-UA"/>
              </w:rPr>
              <w:t xml:space="preserve">абзац </w:t>
            </w:r>
            <w:proofErr w:type="spellStart"/>
            <w:r w:rsidRPr="000E2FED">
              <w:rPr>
                <w:rFonts w:ascii="Times New Roman" w:eastAsia="Times New Roman" w:hAnsi="Times New Roman" w:cs="Times New Roman"/>
                <w:b/>
                <w:sz w:val="24"/>
                <w:szCs w:val="24"/>
                <w:lang w:eastAsia="uk-UA"/>
              </w:rPr>
              <w:t>сьомий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викласти</w:t>
            </w:r>
            <w:proofErr w:type="spellEnd"/>
            <w:r w:rsidRPr="000E2FED">
              <w:rPr>
                <w:rFonts w:ascii="Times New Roman" w:eastAsia="Times New Roman" w:hAnsi="Times New Roman" w:cs="Times New Roman"/>
                <w:b/>
                <w:sz w:val="24"/>
                <w:szCs w:val="24"/>
                <w:lang w:eastAsia="uk-UA"/>
              </w:rPr>
              <w:t xml:space="preserve"> </w:t>
            </w:r>
            <w:r w:rsidR="009F566C">
              <w:rPr>
                <w:rFonts w:ascii="Times New Roman" w:eastAsia="Times New Roman" w:hAnsi="Times New Roman" w:cs="Times New Roman"/>
                <w:b/>
                <w:sz w:val="24"/>
                <w:szCs w:val="24"/>
                <w:lang w:val="uk-UA" w:eastAsia="uk-UA"/>
              </w:rPr>
              <w:t>у</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такій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редакції</w:t>
            </w:r>
            <w:proofErr w:type="spellEnd"/>
            <w:r w:rsidRPr="000E2FED">
              <w:rPr>
                <w:rFonts w:ascii="Times New Roman" w:eastAsia="Times New Roman" w:hAnsi="Times New Roman" w:cs="Times New Roman"/>
                <w:b/>
                <w:sz w:val="24"/>
                <w:szCs w:val="24"/>
                <w:lang w:eastAsia="uk-UA"/>
              </w:rPr>
              <w:t>:</w:t>
            </w:r>
          </w:p>
          <w:p w:rsidR="00ED7FA6" w:rsidRPr="000E2FED" w:rsidRDefault="00ED7FA6" w:rsidP="000E2FED">
            <w:pPr>
              <w:spacing w:after="0" w:line="240" w:lineRule="auto"/>
              <w:ind w:firstLine="459"/>
              <w:jc w:val="both"/>
              <w:rPr>
                <w:rFonts w:ascii="Times New Roman" w:eastAsia="Times New Roman" w:hAnsi="Times New Roman" w:cs="Times New Roman"/>
                <w:b/>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«Плата за перевезення вантажів у власних, </w:t>
            </w:r>
            <w:r w:rsidRPr="000E2FED">
              <w:rPr>
                <w:rFonts w:ascii="Times New Roman" w:eastAsia="Times New Roman" w:hAnsi="Times New Roman" w:cs="Times New Roman"/>
                <w:b/>
                <w:i/>
                <w:sz w:val="24"/>
                <w:szCs w:val="24"/>
                <w:lang w:eastAsia="uk-UA"/>
              </w:rPr>
              <w:t xml:space="preserve">власних перевізника або орендованих </w:t>
            </w:r>
            <w:r w:rsidRPr="000E2FED">
              <w:rPr>
                <w:rFonts w:ascii="Times New Roman" w:eastAsia="Times New Roman" w:hAnsi="Times New Roman" w:cs="Times New Roman"/>
                <w:sz w:val="24"/>
                <w:szCs w:val="24"/>
                <w:lang w:eastAsia="uk-UA"/>
              </w:rPr>
              <w:t>вагонах визначається на загальних підставах зі знижками 18% для габаритних та негабаритних 1-2 нижнього, 1-3 бокового та 1-2 верхнього ступенів і виду негабаритності та 5% для інших негабаритних вантажів.»</w:t>
            </w:r>
          </w:p>
        </w:tc>
      </w:tr>
      <w:tr w:rsidR="00ED7FA6" w:rsidRPr="000E2FED" w:rsidTr="00ED7FA6">
        <w:tc>
          <w:tcPr>
            <w:tcW w:w="5224" w:type="dxa"/>
          </w:tcPr>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roofErr w:type="gramStart"/>
            <w:r w:rsidRPr="000E2FED">
              <w:rPr>
                <w:rFonts w:ascii="Times New Roman" w:eastAsia="Times New Roman" w:hAnsi="Times New Roman" w:cs="Times New Roman"/>
                <w:b/>
                <w:sz w:val="24"/>
                <w:szCs w:val="24"/>
                <w:lang w:eastAsia="uk-UA"/>
              </w:rPr>
              <w:t>П</w:t>
            </w:r>
            <w:proofErr w:type="gramEnd"/>
            <w:r w:rsidRPr="000E2FED">
              <w:rPr>
                <w:rFonts w:ascii="Times New Roman" w:eastAsia="Times New Roman" w:hAnsi="Times New Roman" w:cs="Times New Roman"/>
                <w:b/>
                <w:sz w:val="24"/>
                <w:szCs w:val="24"/>
                <w:lang w:eastAsia="uk-UA"/>
              </w:rPr>
              <w:t>ідпункт 19.1. пункту 19</w:t>
            </w:r>
            <w:r w:rsidRPr="000E2FED">
              <w:rPr>
                <w:rFonts w:ascii="Times New Roman" w:hAnsi="Times New Roman" w:cs="Times New Roman"/>
                <w:b/>
                <w:sz w:val="24"/>
                <w:szCs w:val="24"/>
              </w:rPr>
              <w:t xml:space="preserve">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ІІ</w:t>
            </w:r>
            <w:r w:rsidRPr="000E2FED">
              <w:rPr>
                <w:rFonts w:ascii="Times New Roman" w:eastAsia="Times New Roman" w:hAnsi="Times New Roman" w:cs="Times New Roman"/>
                <w:b/>
                <w:sz w:val="24"/>
                <w:szCs w:val="24"/>
                <w:lang w:eastAsia="uk-UA"/>
              </w:rPr>
              <w:t xml:space="preserve">, абзац </w:t>
            </w:r>
            <w:proofErr w:type="spellStart"/>
            <w:r w:rsidRPr="000E2FED">
              <w:rPr>
                <w:rFonts w:ascii="Times New Roman" w:eastAsia="Times New Roman" w:hAnsi="Times New Roman" w:cs="Times New Roman"/>
                <w:b/>
                <w:sz w:val="24"/>
                <w:szCs w:val="24"/>
                <w:lang w:eastAsia="uk-UA"/>
              </w:rPr>
              <w:t>тринадцятий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викласти</w:t>
            </w:r>
            <w:proofErr w:type="spellEnd"/>
            <w:r w:rsidRPr="000E2FED">
              <w:rPr>
                <w:rFonts w:ascii="Times New Roman" w:eastAsia="Times New Roman" w:hAnsi="Times New Roman" w:cs="Times New Roman"/>
                <w:b/>
                <w:sz w:val="24"/>
                <w:szCs w:val="24"/>
                <w:lang w:eastAsia="uk-UA"/>
              </w:rPr>
              <w:t xml:space="preserve"> </w:t>
            </w:r>
            <w:r w:rsidR="009F566C">
              <w:rPr>
                <w:rFonts w:ascii="Times New Roman" w:eastAsia="Times New Roman" w:hAnsi="Times New Roman" w:cs="Times New Roman"/>
                <w:b/>
                <w:sz w:val="24"/>
                <w:szCs w:val="24"/>
                <w:lang w:val="uk-UA" w:eastAsia="uk-UA"/>
              </w:rPr>
              <w:t>у</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такій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редакції</w:t>
            </w:r>
            <w:proofErr w:type="spellEnd"/>
            <w:r w:rsidRPr="000E2FED">
              <w:rPr>
                <w:rFonts w:ascii="Times New Roman" w:eastAsia="Times New Roman" w:hAnsi="Times New Roman" w:cs="Times New Roman"/>
                <w:b/>
                <w:sz w:val="24"/>
                <w:szCs w:val="24"/>
                <w:lang w:eastAsia="uk-UA"/>
              </w:rPr>
              <w:t>:</w:t>
            </w: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«Плата за перевезення вантажів у власних, </w:t>
            </w:r>
            <w:r w:rsidRPr="000E2FED">
              <w:rPr>
                <w:rFonts w:ascii="Times New Roman" w:eastAsia="Times New Roman" w:hAnsi="Times New Roman" w:cs="Times New Roman"/>
                <w:b/>
                <w:i/>
                <w:sz w:val="24"/>
                <w:szCs w:val="24"/>
                <w:lang w:eastAsia="uk-UA"/>
              </w:rPr>
              <w:t>власних перевізника або орендованих</w:t>
            </w:r>
            <w:r w:rsidRPr="000E2FED">
              <w:rPr>
                <w:rFonts w:ascii="Times New Roman" w:eastAsia="Times New Roman" w:hAnsi="Times New Roman" w:cs="Times New Roman"/>
                <w:sz w:val="24"/>
                <w:szCs w:val="24"/>
                <w:lang w:eastAsia="uk-UA"/>
              </w:rPr>
              <w:t xml:space="preserve"> визначається на загальних підставах зі знижками: 18% - для габаритних та негабаритних 1-2 нижнього, 1-3 бокового та 1-2 верхнього ступенів і виду негабаритності та 5% - для інших негабаритних вантажів.»</w:t>
            </w:r>
          </w:p>
        </w:tc>
      </w:tr>
      <w:tr w:rsidR="00ED7FA6" w:rsidRPr="000E2FED" w:rsidTr="00ED7FA6">
        <w:tc>
          <w:tcPr>
            <w:tcW w:w="5224" w:type="dxa"/>
          </w:tcPr>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roofErr w:type="gramStart"/>
            <w:r w:rsidRPr="000E2FED">
              <w:rPr>
                <w:rFonts w:ascii="Times New Roman" w:eastAsia="Times New Roman" w:hAnsi="Times New Roman" w:cs="Times New Roman"/>
                <w:b/>
                <w:sz w:val="24"/>
                <w:szCs w:val="24"/>
                <w:lang w:eastAsia="uk-UA"/>
              </w:rPr>
              <w:t>П</w:t>
            </w:r>
            <w:proofErr w:type="gramEnd"/>
            <w:r w:rsidRPr="000E2FED">
              <w:rPr>
                <w:rFonts w:ascii="Times New Roman" w:eastAsia="Times New Roman" w:hAnsi="Times New Roman" w:cs="Times New Roman"/>
                <w:b/>
                <w:sz w:val="24"/>
                <w:szCs w:val="24"/>
                <w:lang w:eastAsia="uk-UA"/>
              </w:rPr>
              <w:t xml:space="preserve">ідпункт 23.1. пункту 23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ІІ</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викласти</w:t>
            </w:r>
            <w:proofErr w:type="spellEnd"/>
            <w:r w:rsidRPr="000E2FED">
              <w:rPr>
                <w:rFonts w:ascii="Times New Roman" w:eastAsia="Times New Roman" w:hAnsi="Times New Roman" w:cs="Times New Roman"/>
                <w:b/>
                <w:sz w:val="24"/>
                <w:szCs w:val="24"/>
                <w:lang w:eastAsia="uk-UA"/>
              </w:rPr>
              <w:t xml:space="preserve"> </w:t>
            </w:r>
            <w:r w:rsidR="009F566C">
              <w:rPr>
                <w:rFonts w:ascii="Times New Roman" w:eastAsia="Times New Roman" w:hAnsi="Times New Roman" w:cs="Times New Roman"/>
                <w:b/>
                <w:sz w:val="24"/>
                <w:szCs w:val="24"/>
                <w:lang w:val="uk-UA" w:eastAsia="uk-UA"/>
              </w:rPr>
              <w:t>у</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такій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редакції</w:t>
            </w:r>
            <w:proofErr w:type="spellEnd"/>
            <w:r w:rsidRPr="000E2FED">
              <w:rPr>
                <w:rFonts w:ascii="Times New Roman" w:eastAsia="Times New Roman" w:hAnsi="Times New Roman" w:cs="Times New Roman"/>
                <w:b/>
                <w:sz w:val="24"/>
                <w:szCs w:val="24"/>
                <w:lang w:eastAsia="uk-UA"/>
              </w:rPr>
              <w:t>:</w:t>
            </w: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«23.1. Плата за перевезення вантажів на особливих умовах (відповідно до </w:t>
            </w:r>
            <w:hyperlink r:id="rId13" w:tgtFrame="_blank" w:history="1">
              <w:r w:rsidRPr="000E2FED">
                <w:rPr>
                  <w:rFonts w:ascii="Times New Roman" w:eastAsia="Times New Roman" w:hAnsi="Times New Roman" w:cs="Times New Roman"/>
                  <w:sz w:val="24"/>
                  <w:szCs w:val="24"/>
                  <w:lang w:eastAsia="uk-UA"/>
                </w:rPr>
                <w:t>статті 63</w:t>
              </w:r>
            </w:hyperlink>
            <w:r w:rsidRPr="000E2FED">
              <w:rPr>
                <w:rFonts w:ascii="Times New Roman" w:eastAsia="Times New Roman" w:hAnsi="Times New Roman" w:cs="Times New Roman"/>
                <w:sz w:val="24"/>
                <w:szCs w:val="24"/>
                <w:lang w:eastAsia="uk-UA"/>
              </w:rPr>
              <w:t xml:space="preserve"> Статуту залізниць) визначається на загальних підставах із підвищенням на 20%. У графі "Найменування вантажу" ("Наименование груза") відправник проставляє відмітку у перевізних документах внутрішнього сполучення - "Перевезення на особливих умовах, розпорядчий документ УЗ від ____________ №__ (або номер та дата договору ПАТ "Укрзалізниця" з </w:t>
            </w:r>
            <w:r w:rsidRPr="000E2FED">
              <w:rPr>
                <w:rFonts w:ascii="Times New Roman" w:eastAsia="Times New Roman" w:hAnsi="Times New Roman" w:cs="Times New Roman"/>
                <w:b/>
                <w:sz w:val="24"/>
                <w:szCs w:val="24"/>
                <w:lang w:eastAsia="uk-UA"/>
              </w:rPr>
              <w:t>відправником</w:t>
            </w:r>
            <w:r w:rsidRPr="000E2FED">
              <w:rPr>
                <w:rFonts w:ascii="Times New Roman" w:eastAsia="Times New Roman" w:hAnsi="Times New Roman" w:cs="Times New Roman"/>
                <w:sz w:val="24"/>
                <w:szCs w:val="24"/>
                <w:lang w:eastAsia="uk-UA"/>
              </w:rPr>
              <w:t>). З одержувачем погоджено (відмітка може містити додаткові записи про виконання особливих умов)", міжнародного сполучення - "Перевозка на особых условиях (отметка может содержать дополнительные сведения о выполнении особых условий), даты и номера телеграмм УЗ и причастных перевозчиков (ж.д. администраций)".</w:t>
            </w:r>
          </w:p>
        </w:tc>
      </w:tr>
      <w:tr w:rsidR="00ED7FA6" w:rsidRPr="000E2FED" w:rsidTr="00ED7FA6">
        <w:tc>
          <w:tcPr>
            <w:tcW w:w="5224" w:type="dxa"/>
          </w:tcPr>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roofErr w:type="gramStart"/>
            <w:r w:rsidRPr="000E2FED">
              <w:rPr>
                <w:rFonts w:ascii="Times New Roman" w:eastAsia="Times New Roman" w:hAnsi="Times New Roman" w:cs="Times New Roman"/>
                <w:b/>
                <w:sz w:val="24"/>
                <w:szCs w:val="24"/>
                <w:lang w:eastAsia="uk-UA"/>
              </w:rPr>
              <w:t>П</w:t>
            </w:r>
            <w:proofErr w:type="gramEnd"/>
            <w:r w:rsidRPr="000E2FED">
              <w:rPr>
                <w:rFonts w:ascii="Times New Roman" w:eastAsia="Times New Roman" w:hAnsi="Times New Roman" w:cs="Times New Roman"/>
                <w:b/>
                <w:sz w:val="24"/>
                <w:szCs w:val="24"/>
                <w:lang w:eastAsia="uk-UA"/>
              </w:rPr>
              <w:t xml:space="preserve">ідпункт 24.1. пункту 24 </w:t>
            </w:r>
            <w:proofErr w:type="spellStart"/>
            <w:r w:rsidRPr="000E2FED">
              <w:rPr>
                <w:rFonts w:ascii="Times New Roman" w:hAnsi="Times New Roman" w:cs="Times New Roman"/>
                <w:b/>
                <w:sz w:val="24"/>
                <w:szCs w:val="24"/>
              </w:rPr>
              <w:t>розділу</w:t>
            </w:r>
            <w:proofErr w:type="spellEnd"/>
            <w:r w:rsidRPr="000E2FED">
              <w:rPr>
                <w:rFonts w:ascii="Times New Roman" w:hAnsi="Times New Roman" w:cs="Times New Roman"/>
                <w:b/>
                <w:sz w:val="24"/>
                <w:szCs w:val="24"/>
              </w:rPr>
              <w:t xml:space="preserve"> ІІ</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викласти</w:t>
            </w:r>
            <w:proofErr w:type="spellEnd"/>
            <w:r w:rsidRPr="000E2FED">
              <w:rPr>
                <w:rFonts w:ascii="Times New Roman" w:eastAsia="Times New Roman" w:hAnsi="Times New Roman" w:cs="Times New Roman"/>
                <w:b/>
                <w:sz w:val="24"/>
                <w:szCs w:val="24"/>
                <w:lang w:eastAsia="uk-UA"/>
              </w:rPr>
              <w:t xml:space="preserve"> </w:t>
            </w:r>
            <w:r w:rsidR="009F566C">
              <w:rPr>
                <w:rFonts w:ascii="Times New Roman" w:eastAsia="Times New Roman" w:hAnsi="Times New Roman" w:cs="Times New Roman"/>
                <w:b/>
                <w:sz w:val="24"/>
                <w:szCs w:val="24"/>
                <w:lang w:val="uk-UA" w:eastAsia="uk-UA"/>
              </w:rPr>
              <w:t>у</w:t>
            </w:r>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такій</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редакції</w:t>
            </w:r>
            <w:proofErr w:type="spellEnd"/>
            <w:r w:rsidRPr="000E2FED">
              <w:rPr>
                <w:rFonts w:ascii="Times New Roman" w:eastAsia="Times New Roman" w:hAnsi="Times New Roman" w:cs="Times New Roman"/>
                <w:b/>
                <w:sz w:val="24"/>
                <w:szCs w:val="24"/>
                <w:lang w:eastAsia="uk-UA"/>
              </w:rPr>
              <w:t>:</w:t>
            </w: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«24.1. </w:t>
            </w:r>
            <w:r w:rsidRPr="000E2FED">
              <w:rPr>
                <w:rFonts w:ascii="Times New Roman" w:hAnsi="Times New Roman" w:cs="Times New Roman"/>
                <w:sz w:val="24"/>
                <w:szCs w:val="24"/>
              </w:rPr>
              <w:t>При перевезенні порожніх власних, власних перевізника або орендованих вагонів з додатковим обладнанням (перевізним пристосуванням), маса якого не включена до маси тари вагона, крім нарахованої за тарифною схемою 14 плати за перевезення вагона, стягується додаткова плата, яка нараховується за тарифною схемою 1 множенням ставки за 1 тонну (ставка понад 72,5 тонни) на розрахункову масу обладнання (перевізного пристосування). Якщо додаткове обладнання негабаритне, то плата за нього збільшується на 20%.</w:t>
            </w:r>
            <w:r w:rsidRPr="000E2FED">
              <w:rPr>
                <w:rFonts w:ascii="Times New Roman" w:eastAsia="Times New Roman" w:hAnsi="Times New Roman" w:cs="Times New Roman"/>
                <w:sz w:val="24"/>
                <w:szCs w:val="24"/>
                <w:lang w:eastAsia="uk-UA"/>
              </w:rPr>
              <w:t>»</w:t>
            </w:r>
          </w:p>
        </w:tc>
      </w:tr>
      <w:tr w:rsidR="00ED7FA6" w:rsidRPr="000E2FED" w:rsidTr="00ED7FA6">
        <w:tc>
          <w:tcPr>
            <w:tcW w:w="5224" w:type="dxa"/>
          </w:tcPr>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у пункті 32:</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у таблиці 5:</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lastRenderedPageBreak/>
              <w:t xml:space="preserve">після позиції 8 доповнити новою позицією 9 такого змісту: </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«9. Плата за використання власного вагона ПАТ «Укрзалізниця», наданого для перевезення вантажу (вагонна складова плати за перевезення у власному вагоні ПАТ «Укрзалізниця») у межах України».</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У зв’язку з цим позицію 9 вважати позицією 10.</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p>
          <w:p w:rsidR="00ED7FA6" w:rsidRPr="000E2FED" w:rsidRDefault="00ED7FA6" w:rsidP="000E2FED">
            <w:pPr>
              <w:spacing w:after="0" w:line="240" w:lineRule="auto"/>
              <w:jc w:val="center"/>
              <w:rPr>
                <w:rFonts w:ascii="Times New Roman" w:eastAsia="Times New Roman" w:hAnsi="Times New Roman" w:cs="Times New Roman"/>
                <w:sz w:val="24"/>
                <w:szCs w:val="24"/>
                <w:lang w:eastAsia="uk-UA"/>
              </w:rPr>
            </w:pPr>
          </w:p>
        </w:tc>
        <w:tc>
          <w:tcPr>
            <w:tcW w:w="9261" w:type="dxa"/>
          </w:tcPr>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b/>
                <w:sz w:val="24"/>
                <w:szCs w:val="24"/>
                <w:lang w:eastAsia="uk-UA"/>
              </w:rPr>
              <w:lastRenderedPageBreak/>
              <w:t>У пункті 32</w:t>
            </w:r>
            <w:r w:rsidRPr="000E2FED">
              <w:rPr>
                <w:rFonts w:ascii="Times New Roman" w:eastAsia="Times New Roman" w:hAnsi="Times New Roman" w:cs="Times New Roman"/>
                <w:sz w:val="24"/>
                <w:szCs w:val="24"/>
                <w:lang w:eastAsia="uk-UA"/>
              </w:rPr>
              <w:t xml:space="preserve"> </w:t>
            </w:r>
            <w:r w:rsidRPr="000E2FED">
              <w:rPr>
                <w:rFonts w:ascii="Times New Roman" w:hAnsi="Times New Roman" w:cs="Times New Roman"/>
                <w:b/>
                <w:sz w:val="24"/>
                <w:szCs w:val="24"/>
              </w:rPr>
              <w:t>розділу ІІ таблицю 5 залишити в діючій редакції.</w:t>
            </w:r>
          </w:p>
        </w:tc>
      </w:tr>
      <w:tr w:rsidR="00ED7FA6" w:rsidRPr="000E2FED" w:rsidTr="00ED7FA6">
        <w:tc>
          <w:tcPr>
            <w:tcW w:w="5224" w:type="dxa"/>
          </w:tcPr>
          <w:p w:rsidR="00ED7FA6" w:rsidRPr="000E2FED" w:rsidRDefault="00ED7FA6" w:rsidP="000E2FED">
            <w:pPr>
              <w:spacing w:after="0" w:line="240" w:lineRule="auto"/>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lastRenderedPageBreak/>
              <w:t>У пункті 7 розділу ІІІ:</w:t>
            </w: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Відсутня</w:t>
            </w: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Відсутня</w:t>
            </w: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lastRenderedPageBreak/>
              <w:t xml:space="preserve">Абзац восьмий підпункту 7.1 викласти в такій редакції: </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«Зазначений збір для завантажених і порожніх власних вагонів ПАТ «Укрзалізниця» нараховується під час перевезення вантажу в цьому вагоні окремо за перестановку завантаженого вагона та порожнього.»; </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p>
          <w:p w:rsidR="00ED7FA6" w:rsidRPr="000E2FED" w:rsidRDefault="00ED7FA6" w:rsidP="000E2FED">
            <w:pPr>
              <w:spacing w:after="0" w:line="240" w:lineRule="auto"/>
              <w:jc w:val="center"/>
              <w:rPr>
                <w:rFonts w:ascii="Times New Roman" w:eastAsia="Times New Roman" w:hAnsi="Times New Roman" w:cs="Times New Roman"/>
                <w:sz w:val="24"/>
                <w:szCs w:val="24"/>
                <w:lang w:eastAsia="uk-UA"/>
              </w:rPr>
            </w:pPr>
          </w:p>
        </w:tc>
        <w:tc>
          <w:tcPr>
            <w:tcW w:w="9261" w:type="dxa"/>
          </w:tcPr>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lastRenderedPageBreak/>
              <w:t>У пункті 7 розділу ІІІ:</w:t>
            </w: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r w:rsidRPr="000E2FED">
              <w:rPr>
                <w:rFonts w:ascii="Times New Roman" w:eastAsia="Times New Roman" w:hAnsi="Times New Roman" w:cs="Times New Roman"/>
                <w:b/>
                <w:sz w:val="24"/>
                <w:szCs w:val="24"/>
                <w:lang w:eastAsia="uk-UA"/>
              </w:rPr>
              <w:t>абзац перший підпункту 7.1 викласти в такій редакції:</w:t>
            </w: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«7.1. За перестановку завантажених вагонів </w:t>
            </w:r>
            <w:r w:rsidRPr="000E2FED">
              <w:rPr>
                <w:rFonts w:ascii="Times New Roman" w:eastAsia="Times New Roman" w:hAnsi="Times New Roman" w:cs="Times New Roman"/>
                <w:b/>
                <w:sz w:val="24"/>
                <w:szCs w:val="24"/>
                <w:lang w:eastAsia="uk-UA"/>
              </w:rPr>
              <w:t xml:space="preserve">(незалежно від його власності чи належності) </w:t>
            </w:r>
            <w:r w:rsidRPr="000E2FED">
              <w:rPr>
                <w:rFonts w:ascii="Times New Roman" w:eastAsia="Times New Roman" w:hAnsi="Times New Roman" w:cs="Times New Roman"/>
                <w:sz w:val="24"/>
                <w:szCs w:val="24"/>
                <w:lang w:eastAsia="uk-UA"/>
              </w:rPr>
              <w:t>з візків однієї ширини колії на візки іншої ширини колії або контейнерів з вагонів нараховується збір у розмірі:»</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r w:rsidRPr="000E2FED">
              <w:rPr>
                <w:rFonts w:ascii="Times New Roman" w:eastAsia="Times New Roman" w:hAnsi="Times New Roman" w:cs="Times New Roman"/>
                <w:b/>
                <w:sz w:val="24"/>
                <w:szCs w:val="24"/>
                <w:lang w:eastAsia="uk-UA"/>
              </w:rPr>
              <w:t>Абзац сьомий підпункту 7.1 викласти в такій редакції:</w:t>
            </w: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
          <w:p w:rsidR="00ED7FA6" w:rsidRPr="000E2FED" w:rsidRDefault="00ED7FA6" w:rsidP="000E2FED">
            <w:pPr>
              <w:pStyle w:val="rvps2"/>
              <w:shd w:val="clear" w:color="auto" w:fill="FFFFFF"/>
              <w:spacing w:before="0" w:beforeAutospacing="0" w:after="0" w:afterAutospacing="0"/>
              <w:ind w:firstLine="376"/>
              <w:jc w:val="both"/>
              <w:textAlignment w:val="baseline"/>
            </w:pPr>
            <w:r w:rsidRPr="000E2FED">
              <w:t xml:space="preserve">«рейкового рухомого складу, що перевозиться як вантаж на своїх осях; порожніх власних, </w:t>
            </w:r>
            <w:r w:rsidRPr="000E2FED">
              <w:rPr>
                <w:b/>
                <w:i/>
              </w:rPr>
              <w:t>власних перевізника або орендованих</w:t>
            </w:r>
            <w:r w:rsidRPr="000E2FED">
              <w:t xml:space="preserve"> вагонів і контейнерів, які направляються на іноземні залізниці для перевезення імпортного вантажу чи повертаються після вивантаження на іноземних залізницях. Сума збору зазначається перевізником в перевізних документах і сплачується за перевезення з-за кордону одержувачем, а в разі перевезення з України за кордон порожніх вагонів для перевезення імпортних вантажів - відправником.»</w:t>
            </w:r>
          </w:p>
          <w:p w:rsidR="00ED7FA6" w:rsidRPr="000E2FED" w:rsidRDefault="00ED7FA6" w:rsidP="000E2FED">
            <w:pPr>
              <w:pStyle w:val="rvps2"/>
              <w:shd w:val="clear" w:color="auto" w:fill="FFFFFF"/>
              <w:spacing w:before="0" w:beforeAutospacing="0" w:after="0" w:afterAutospacing="0"/>
              <w:ind w:firstLine="376"/>
              <w:jc w:val="both"/>
              <w:textAlignment w:val="baseline"/>
            </w:pPr>
          </w:p>
          <w:p w:rsidR="00ED7FA6" w:rsidRPr="000E2FED" w:rsidRDefault="00ED7FA6" w:rsidP="000E2FED">
            <w:pPr>
              <w:pStyle w:val="rvps2"/>
              <w:shd w:val="clear" w:color="auto" w:fill="FFFFFF"/>
              <w:spacing w:before="0" w:beforeAutospacing="0" w:after="0" w:afterAutospacing="0"/>
              <w:jc w:val="both"/>
              <w:textAlignment w:val="baseline"/>
              <w:rPr>
                <w:b/>
              </w:rPr>
            </w:pPr>
            <w:r w:rsidRPr="000E2FED">
              <w:rPr>
                <w:b/>
              </w:rPr>
              <w:t>Абзац восьмий підпункту 7.1 виключити.</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p>
        </w:tc>
      </w:tr>
      <w:tr w:rsidR="00ED7FA6" w:rsidRPr="000E2FED" w:rsidTr="00ED7FA6">
        <w:tc>
          <w:tcPr>
            <w:tcW w:w="5224" w:type="dxa"/>
          </w:tcPr>
          <w:p w:rsidR="00ED7FA6" w:rsidRPr="000E2FED" w:rsidRDefault="00ED7FA6" w:rsidP="000E2FED">
            <w:pPr>
              <w:spacing w:after="0" w:line="240" w:lineRule="auto"/>
              <w:ind w:left="-108"/>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lastRenderedPageBreak/>
              <w:t>Абзац другий підпункту 2 підпункту 7.5 викласти в такій редакції:</w:t>
            </w:r>
          </w:p>
          <w:p w:rsidR="00ED7FA6" w:rsidRPr="000E2FED" w:rsidRDefault="00ED7FA6" w:rsidP="000E2FED">
            <w:pPr>
              <w:spacing w:after="0" w:line="240" w:lineRule="auto"/>
              <w:ind w:left="-108"/>
              <w:jc w:val="both"/>
              <w:rPr>
                <w:rFonts w:ascii="Times New Roman" w:eastAsia="Times New Roman" w:hAnsi="Times New Roman" w:cs="Times New Roman"/>
                <w:sz w:val="24"/>
                <w:szCs w:val="24"/>
                <w:lang w:eastAsia="uk-UA"/>
              </w:rPr>
            </w:pP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«Для завантажених і порожніх власних вагонів ПАТ «Укрзалізниця» зазначені збори нараховуються під час перевезення вантажу в цьому вагоні окремо для завантаженого вагона та порожнього.»</w:t>
            </w:r>
          </w:p>
          <w:p w:rsidR="00ED7FA6" w:rsidRPr="000E2FED" w:rsidRDefault="00ED7FA6" w:rsidP="000E2FED">
            <w:pPr>
              <w:spacing w:after="0" w:line="240" w:lineRule="auto"/>
              <w:rPr>
                <w:rFonts w:ascii="Times New Roman" w:eastAsia="Times New Roman" w:hAnsi="Times New Roman" w:cs="Times New Roman"/>
                <w:sz w:val="24"/>
                <w:szCs w:val="24"/>
                <w:lang w:eastAsia="uk-UA"/>
              </w:rPr>
            </w:pPr>
          </w:p>
        </w:tc>
        <w:tc>
          <w:tcPr>
            <w:tcW w:w="9261" w:type="dxa"/>
          </w:tcPr>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r w:rsidRPr="000E2FED">
              <w:rPr>
                <w:rFonts w:ascii="Times New Roman" w:eastAsia="Times New Roman" w:hAnsi="Times New Roman" w:cs="Times New Roman"/>
                <w:b/>
                <w:sz w:val="24"/>
                <w:szCs w:val="24"/>
                <w:lang w:eastAsia="uk-UA"/>
              </w:rPr>
              <w:t>Абзац другий підпункту 2 підпункту 7.5 пункту 7 розділу ІІІ виключити.</w:t>
            </w:r>
          </w:p>
          <w:p w:rsidR="00ED7FA6" w:rsidRPr="000E2FED" w:rsidRDefault="00ED7FA6" w:rsidP="000E2FED">
            <w:pPr>
              <w:spacing w:after="0" w:line="240" w:lineRule="auto"/>
              <w:ind w:left="-108" w:firstLine="440"/>
              <w:rPr>
                <w:rFonts w:ascii="Times New Roman" w:eastAsia="Times New Roman" w:hAnsi="Times New Roman" w:cs="Times New Roman"/>
                <w:sz w:val="24"/>
                <w:szCs w:val="24"/>
                <w:lang w:eastAsia="uk-UA"/>
              </w:rPr>
            </w:pPr>
          </w:p>
        </w:tc>
      </w:tr>
      <w:tr w:rsidR="00ED7FA6" w:rsidRPr="000E2FED" w:rsidTr="00ED7FA6">
        <w:tc>
          <w:tcPr>
            <w:tcW w:w="5224" w:type="dxa"/>
          </w:tcPr>
          <w:p w:rsidR="00ED7FA6" w:rsidRPr="000E2FED" w:rsidRDefault="00ED7FA6" w:rsidP="000E2FED">
            <w:pPr>
              <w:spacing w:after="0" w:line="240" w:lineRule="auto"/>
              <w:rPr>
                <w:rFonts w:ascii="Times New Roman" w:hAnsi="Times New Roman" w:cs="Times New Roman"/>
                <w:sz w:val="24"/>
                <w:szCs w:val="24"/>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r w:rsidRPr="000E2FED">
              <w:rPr>
                <w:rFonts w:ascii="Times New Roman" w:eastAsia="Times New Roman" w:hAnsi="Times New Roman" w:cs="Times New Roman"/>
                <w:b/>
                <w:sz w:val="24"/>
                <w:szCs w:val="24"/>
                <w:lang w:eastAsia="uk-UA"/>
              </w:rPr>
              <w:t>Абзац третій підпункту 8.1 пункту 8 розділу ІІІ викласти в такій редакції:</w:t>
            </w:r>
          </w:p>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p>
          <w:p w:rsidR="00ED7FA6" w:rsidRPr="000E2FED" w:rsidRDefault="00ED7FA6" w:rsidP="000E2FED">
            <w:pPr>
              <w:pStyle w:val="rvps2"/>
              <w:shd w:val="clear" w:color="auto" w:fill="FFFFFF"/>
              <w:spacing w:before="0" w:beforeAutospacing="0" w:after="0" w:afterAutospacing="0"/>
              <w:jc w:val="both"/>
              <w:textAlignment w:val="baseline"/>
            </w:pPr>
            <w:r w:rsidRPr="000E2FED">
              <w:t>«149,0 грн - за один порожній вагон;»</w:t>
            </w:r>
          </w:p>
        </w:tc>
      </w:tr>
      <w:tr w:rsidR="00ED7FA6" w:rsidRPr="000E2FED" w:rsidTr="00ED7FA6">
        <w:tc>
          <w:tcPr>
            <w:tcW w:w="5224" w:type="dxa"/>
          </w:tcPr>
          <w:p w:rsidR="00ED7FA6" w:rsidRPr="000E2FED" w:rsidRDefault="00ED7FA6" w:rsidP="000E2FED">
            <w:pPr>
              <w:spacing w:after="0" w:line="240" w:lineRule="auto"/>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pStyle w:val="rvps2"/>
              <w:shd w:val="clear" w:color="auto" w:fill="FFFFFF"/>
              <w:spacing w:before="0" w:beforeAutospacing="0" w:after="0" w:afterAutospacing="0"/>
              <w:jc w:val="both"/>
              <w:textAlignment w:val="baseline"/>
            </w:pPr>
            <w:r w:rsidRPr="000E2FED">
              <w:rPr>
                <w:b/>
              </w:rPr>
              <w:t>Абзац дев'ятий підпункту 8.1 пункту 8 розділу ІІІ виключити.</w:t>
            </w:r>
          </w:p>
        </w:tc>
      </w:tr>
      <w:tr w:rsidR="00ED7FA6" w:rsidRPr="00A04C04" w:rsidTr="00ED7FA6">
        <w:tc>
          <w:tcPr>
            <w:tcW w:w="5224" w:type="dxa"/>
          </w:tcPr>
          <w:p w:rsidR="00ED7FA6" w:rsidRPr="000E2FED" w:rsidRDefault="00ED7FA6" w:rsidP="000E2FED">
            <w:pPr>
              <w:spacing w:after="0" w:line="240" w:lineRule="auto"/>
              <w:rPr>
                <w:rFonts w:ascii="Times New Roman" w:hAnsi="Times New Roman" w:cs="Times New Roman"/>
                <w:sz w:val="24"/>
                <w:szCs w:val="24"/>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pStyle w:val="rvps2"/>
              <w:shd w:val="clear" w:color="auto" w:fill="FFFFFF"/>
              <w:spacing w:before="0" w:beforeAutospacing="0" w:after="0" w:afterAutospacing="0"/>
              <w:jc w:val="both"/>
              <w:textAlignment w:val="baseline"/>
              <w:rPr>
                <w:b/>
              </w:rPr>
            </w:pPr>
            <w:r w:rsidRPr="000E2FED">
              <w:rPr>
                <w:b/>
              </w:rPr>
              <w:t>Пункт 8.2. пункту 8 розділу ІІІ викласти в такій редакції:</w:t>
            </w:r>
          </w:p>
          <w:p w:rsidR="00ED7FA6" w:rsidRPr="000E2FED" w:rsidRDefault="00ED7FA6" w:rsidP="000E2FED">
            <w:pPr>
              <w:pStyle w:val="rvps2"/>
              <w:shd w:val="clear" w:color="auto" w:fill="FFFFFF"/>
              <w:spacing w:before="0" w:beforeAutospacing="0" w:after="0" w:afterAutospacing="0"/>
              <w:jc w:val="both"/>
              <w:textAlignment w:val="baseline"/>
              <w:rPr>
                <w:b/>
              </w:rPr>
            </w:pPr>
          </w:p>
          <w:p w:rsidR="00ED7FA6" w:rsidRPr="000E2FED" w:rsidRDefault="00ED7FA6" w:rsidP="000E2FED">
            <w:pPr>
              <w:pStyle w:val="rvps2"/>
              <w:shd w:val="clear" w:color="auto" w:fill="FFFFFF"/>
              <w:spacing w:before="0" w:beforeAutospacing="0" w:after="0" w:afterAutospacing="0"/>
              <w:jc w:val="both"/>
              <w:textAlignment w:val="baseline"/>
            </w:pPr>
            <w:r w:rsidRPr="000E2FED">
              <w:t xml:space="preserve">«8.2. Крім збору за оформлення переадресування, сплачуються збори за виконані </w:t>
            </w:r>
            <w:r w:rsidRPr="000E2FED">
              <w:rPr>
                <w:b/>
                <w:i/>
              </w:rPr>
              <w:t xml:space="preserve">перевізником (договірним перевізником) </w:t>
            </w:r>
            <w:r w:rsidRPr="000E2FED">
              <w:t>додаткові операції і послуги, пов'язані з переадресуванням, - маневрова робота, вартість документів тощо.»</w:t>
            </w:r>
          </w:p>
        </w:tc>
      </w:tr>
      <w:tr w:rsidR="00ED7FA6" w:rsidRPr="000E2FED" w:rsidTr="00ED7FA6">
        <w:tc>
          <w:tcPr>
            <w:tcW w:w="5224" w:type="dxa"/>
          </w:tcPr>
          <w:p w:rsidR="00ED7FA6" w:rsidRPr="000E2FED" w:rsidRDefault="00ED7FA6" w:rsidP="000E2FED">
            <w:pPr>
              <w:spacing w:after="0" w:line="240" w:lineRule="auto"/>
              <w:rPr>
                <w:rFonts w:ascii="Times New Roman" w:hAnsi="Times New Roman" w:cs="Times New Roman"/>
                <w:sz w:val="24"/>
                <w:szCs w:val="24"/>
              </w:rPr>
            </w:pPr>
            <w:proofErr w:type="spellStart"/>
            <w:r w:rsidRPr="000E2FED">
              <w:rPr>
                <w:rFonts w:ascii="Times New Roman" w:eastAsia="Times New Roman" w:hAnsi="Times New Roman" w:cs="Times New Roman"/>
                <w:sz w:val="24"/>
                <w:szCs w:val="24"/>
                <w:lang w:eastAsia="uk-UA"/>
              </w:rPr>
              <w:t>Відсутня</w:t>
            </w:r>
            <w:proofErr w:type="spellEnd"/>
          </w:p>
        </w:tc>
        <w:tc>
          <w:tcPr>
            <w:tcW w:w="9261" w:type="dxa"/>
          </w:tcPr>
          <w:p w:rsidR="00ED7FA6" w:rsidRPr="000E2FED" w:rsidRDefault="00ED7FA6" w:rsidP="000E2FED">
            <w:pPr>
              <w:spacing w:after="0" w:line="240" w:lineRule="auto"/>
              <w:jc w:val="both"/>
              <w:rPr>
                <w:rFonts w:ascii="Times New Roman" w:eastAsia="Times New Roman" w:hAnsi="Times New Roman" w:cs="Times New Roman"/>
                <w:b/>
                <w:sz w:val="24"/>
                <w:szCs w:val="24"/>
                <w:lang w:eastAsia="uk-UA"/>
              </w:rPr>
            </w:pPr>
            <w:r w:rsidRPr="000E2FED">
              <w:rPr>
                <w:rFonts w:ascii="Times New Roman" w:eastAsia="Times New Roman" w:hAnsi="Times New Roman" w:cs="Times New Roman"/>
                <w:b/>
                <w:sz w:val="24"/>
                <w:szCs w:val="24"/>
                <w:lang w:eastAsia="uk-UA"/>
              </w:rPr>
              <w:t xml:space="preserve">Утаблиці 3 пункту 10 розділу ІІІ позицію 3 викласти в такій редакції: </w:t>
            </w:r>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p>
          <w:p w:rsidR="00ED7FA6" w:rsidRPr="000E2FED" w:rsidRDefault="00ED7FA6" w:rsidP="009F566C">
            <w:pPr>
              <w:spacing w:after="0" w:line="240" w:lineRule="auto"/>
              <w:jc w:val="both"/>
              <w:rPr>
                <w:rFonts w:ascii="Times New Roman" w:eastAsia="Times New Roman" w:hAnsi="Times New Roman" w:cs="Times New Roman"/>
                <w:sz w:val="24"/>
                <w:szCs w:val="24"/>
                <w:lang w:eastAsia="uk-UA"/>
              </w:rPr>
            </w:pPr>
            <w:r w:rsidRPr="000E2FED">
              <w:rPr>
                <w:rFonts w:ascii="Times New Roman" w:eastAsia="Times New Roman" w:hAnsi="Times New Roman" w:cs="Times New Roman"/>
                <w:sz w:val="24"/>
                <w:szCs w:val="24"/>
                <w:lang w:eastAsia="uk-UA"/>
              </w:rPr>
              <w:t xml:space="preserve">«3. За </w:t>
            </w:r>
            <w:proofErr w:type="spellStart"/>
            <w:r w:rsidRPr="000E2FED">
              <w:rPr>
                <w:rFonts w:ascii="Times New Roman" w:eastAsia="Times New Roman" w:hAnsi="Times New Roman" w:cs="Times New Roman"/>
                <w:sz w:val="24"/>
                <w:szCs w:val="24"/>
                <w:lang w:eastAsia="uk-UA"/>
              </w:rPr>
              <w:t>надання</w:t>
            </w:r>
            <w:proofErr w:type="spellEnd"/>
            <w:r w:rsidRPr="000E2FED">
              <w:rPr>
                <w:rFonts w:ascii="Times New Roman" w:eastAsia="Times New Roman" w:hAnsi="Times New Roman" w:cs="Times New Roman"/>
                <w:sz w:val="24"/>
                <w:szCs w:val="24"/>
                <w:lang w:eastAsia="uk-UA"/>
              </w:rPr>
              <w:t xml:space="preserve"> </w:t>
            </w:r>
            <w:proofErr w:type="spellStart"/>
            <w:r w:rsidRPr="000E2FED">
              <w:rPr>
                <w:rFonts w:ascii="Times New Roman" w:eastAsia="Times New Roman" w:hAnsi="Times New Roman" w:cs="Times New Roman"/>
                <w:sz w:val="24"/>
                <w:szCs w:val="24"/>
                <w:lang w:eastAsia="uk-UA"/>
              </w:rPr>
              <w:t>одержувачам</w:t>
            </w:r>
            <w:proofErr w:type="spellEnd"/>
            <w:r w:rsidRPr="000E2FED">
              <w:rPr>
                <w:rFonts w:ascii="Times New Roman" w:eastAsia="Times New Roman" w:hAnsi="Times New Roman" w:cs="Times New Roman"/>
                <w:sz w:val="24"/>
                <w:szCs w:val="24"/>
                <w:lang w:eastAsia="uk-UA"/>
              </w:rPr>
              <w:t xml:space="preserve"> </w:t>
            </w:r>
            <w:r w:rsidRPr="000E2FED">
              <w:rPr>
                <w:rFonts w:ascii="Times New Roman" w:eastAsia="Times New Roman" w:hAnsi="Times New Roman" w:cs="Times New Roman"/>
                <w:b/>
                <w:sz w:val="24"/>
                <w:szCs w:val="24"/>
                <w:lang w:eastAsia="uk-UA"/>
              </w:rPr>
              <w:t xml:space="preserve">за </w:t>
            </w:r>
            <w:r w:rsidR="009F566C">
              <w:rPr>
                <w:rFonts w:ascii="Times New Roman" w:eastAsia="Times New Roman" w:hAnsi="Times New Roman" w:cs="Times New Roman"/>
                <w:b/>
                <w:sz w:val="24"/>
                <w:szCs w:val="24"/>
                <w:lang w:val="uk-UA" w:eastAsia="uk-UA"/>
              </w:rPr>
              <w:t>ї</w:t>
            </w:r>
            <w:r w:rsidRPr="000E2FED">
              <w:rPr>
                <w:rFonts w:ascii="Times New Roman" w:eastAsia="Times New Roman" w:hAnsi="Times New Roman" w:cs="Times New Roman"/>
                <w:b/>
                <w:sz w:val="24"/>
                <w:szCs w:val="24"/>
                <w:lang w:eastAsia="uk-UA"/>
              </w:rPr>
              <w:t xml:space="preserve">х </w:t>
            </w:r>
            <w:proofErr w:type="spellStart"/>
            <w:r w:rsidRPr="000E2FED">
              <w:rPr>
                <w:rFonts w:ascii="Times New Roman" w:eastAsia="Times New Roman" w:hAnsi="Times New Roman" w:cs="Times New Roman"/>
                <w:b/>
                <w:sz w:val="24"/>
                <w:szCs w:val="24"/>
                <w:lang w:eastAsia="uk-UA"/>
              </w:rPr>
              <w:t>письмовим</w:t>
            </w:r>
            <w:proofErr w:type="spellEnd"/>
            <w:r w:rsidRPr="000E2FED">
              <w:rPr>
                <w:rFonts w:ascii="Times New Roman" w:eastAsia="Times New Roman" w:hAnsi="Times New Roman" w:cs="Times New Roman"/>
                <w:b/>
                <w:sz w:val="24"/>
                <w:szCs w:val="24"/>
                <w:lang w:eastAsia="uk-UA"/>
              </w:rPr>
              <w:t xml:space="preserve"> </w:t>
            </w:r>
            <w:proofErr w:type="spellStart"/>
            <w:r w:rsidRPr="000E2FED">
              <w:rPr>
                <w:rFonts w:ascii="Times New Roman" w:eastAsia="Times New Roman" w:hAnsi="Times New Roman" w:cs="Times New Roman"/>
                <w:b/>
                <w:sz w:val="24"/>
                <w:szCs w:val="24"/>
                <w:lang w:eastAsia="uk-UA"/>
              </w:rPr>
              <w:t>зверненням</w:t>
            </w:r>
            <w:proofErr w:type="spellEnd"/>
            <w:r w:rsidRPr="000E2FED">
              <w:rPr>
                <w:rFonts w:ascii="Times New Roman" w:eastAsia="Times New Roman" w:hAnsi="Times New Roman" w:cs="Times New Roman"/>
                <w:sz w:val="24"/>
                <w:szCs w:val="24"/>
                <w:lang w:eastAsia="uk-UA"/>
              </w:rPr>
              <w:t xml:space="preserve"> </w:t>
            </w:r>
            <w:proofErr w:type="spellStart"/>
            <w:r w:rsidRPr="000E2FED">
              <w:rPr>
                <w:rFonts w:ascii="Times New Roman" w:eastAsia="Times New Roman" w:hAnsi="Times New Roman" w:cs="Times New Roman"/>
                <w:sz w:val="24"/>
                <w:szCs w:val="24"/>
                <w:lang w:eastAsia="uk-UA"/>
              </w:rPr>
              <w:t>інформації</w:t>
            </w:r>
            <w:proofErr w:type="spellEnd"/>
            <w:r w:rsidRPr="000E2FED">
              <w:rPr>
                <w:rFonts w:ascii="Times New Roman" w:eastAsia="Times New Roman" w:hAnsi="Times New Roman" w:cs="Times New Roman"/>
                <w:sz w:val="24"/>
                <w:szCs w:val="24"/>
                <w:lang w:eastAsia="uk-UA"/>
              </w:rPr>
              <w:t xml:space="preserve"> про вантажі, що прибули на їхню адресу на станції призначення (незалежно </w:t>
            </w:r>
            <w:proofErr w:type="gramStart"/>
            <w:r w:rsidRPr="000E2FED">
              <w:rPr>
                <w:rFonts w:ascii="Times New Roman" w:eastAsia="Times New Roman" w:hAnsi="Times New Roman" w:cs="Times New Roman"/>
                <w:sz w:val="24"/>
                <w:szCs w:val="24"/>
                <w:lang w:eastAsia="uk-UA"/>
              </w:rPr>
              <w:t>в</w:t>
            </w:r>
            <w:proofErr w:type="gramEnd"/>
            <w:r w:rsidRPr="000E2FED">
              <w:rPr>
                <w:rFonts w:ascii="Times New Roman" w:eastAsia="Times New Roman" w:hAnsi="Times New Roman" w:cs="Times New Roman"/>
                <w:sz w:val="24"/>
                <w:szCs w:val="24"/>
                <w:lang w:eastAsia="uk-UA"/>
              </w:rPr>
              <w:t>ід кількості відправок):»</w:t>
            </w:r>
          </w:p>
        </w:tc>
      </w:tr>
      <w:tr w:rsidR="00ED7FA6" w:rsidRPr="000E2FED" w:rsidTr="00ED7FA6">
        <w:tc>
          <w:tcPr>
            <w:tcW w:w="5224" w:type="dxa"/>
          </w:tcPr>
          <w:p w:rsidR="00ED7FA6" w:rsidRPr="000E2FED" w:rsidRDefault="00ED7FA6" w:rsidP="000E2FED">
            <w:pPr>
              <w:spacing w:after="0" w:line="240" w:lineRule="auto"/>
              <w:rPr>
                <w:rFonts w:ascii="Times New Roman" w:hAnsi="Times New Roman" w:cs="Times New Roman"/>
                <w:sz w:val="24"/>
                <w:szCs w:val="24"/>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spacing w:after="0" w:line="240" w:lineRule="auto"/>
              <w:jc w:val="both"/>
              <w:rPr>
                <w:rFonts w:ascii="Times New Roman" w:hAnsi="Times New Roman" w:cs="Times New Roman"/>
                <w:b/>
                <w:sz w:val="24"/>
                <w:szCs w:val="24"/>
              </w:rPr>
            </w:pPr>
            <w:r w:rsidRPr="000E2FED">
              <w:rPr>
                <w:rFonts w:ascii="Times New Roman" w:hAnsi="Times New Roman" w:cs="Times New Roman"/>
                <w:b/>
                <w:sz w:val="24"/>
                <w:szCs w:val="24"/>
              </w:rPr>
              <w:t>У підпункті 1.1. пункту 1 розділу IV сорок дев'ятий абзац викласти в такій редакції:</w:t>
            </w:r>
          </w:p>
          <w:p w:rsidR="00ED7FA6" w:rsidRPr="000E2FED" w:rsidRDefault="00ED7FA6" w:rsidP="000E2FED">
            <w:pPr>
              <w:spacing w:after="0" w:line="240" w:lineRule="auto"/>
              <w:jc w:val="both"/>
              <w:rPr>
                <w:rFonts w:ascii="Times New Roman" w:hAnsi="Times New Roman" w:cs="Times New Roman"/>
                <w:sz w:val="24"/>
                <w:szCs w:val="24"/>
              </w:rPr>
            </w:pPr>
            <w:bookmarkStart w:id="18" w:name="_GoBack"/>
            <w:bookmarkEnd w:id="18"/>
          </w:p>
          <w:p w:rsidR="00ED7FA6" w:rsidRPr="000E2FED" w:rsidRDefault="00ED7FA6" w:rsidP="000E2FED">
            <w:pPr>
              <w:spacing w:after="0" w:line="240" w:lineRule="auto"/>
              <w:jc w:val="both"/>
              <w:rPr>
                <w:rFonts w:ascii="Times New Roman" w:eastAsia="Times New Roman" w:hAnsi="Times New Roman" w:cs="Times New Roman"/>
                <w:sz w:val="24"/>
                <w:szCs w:val="24"/>
                <w:lang w:eastAsia="uk-UA"/>
              </w:rPr>
            </w:pPr>
            <w:r w:rsidRPr="000E2FED">
              <w:rPr>
                <w:rFonts w:ascii="Times New Roman" w:hAnsi="Times New Roman" w:cs="Times New Roman"/>
                <w:sz w:val="24"/>
                <w:szCs w:val="24"/>
              </w:rPr>
              <w:t xml:space="preserve">«схема 14 - власного, </w:t>
            </w:r>
            <w:r w:rsidRPr="000E2FED">
              <w:rPr>
                <w:rFonts w:ascii="Times New Roman" w:hAnsi="Times New Roman" w:cs="Times New Roman"/>
                <w:b/>
                <w:sz w:val="24"/>
                <w:szCs w:val="24"/>
              </w:rPr>
              <w:t>власного перевізника</w:t>
            </w:r>
            <w:r w:rsidRPr="000E2FED">
              <w:rPr>
                <w:rFonts w:ascii="Times New Roman" w:hAnsi="Times New Roman" w:cs="Times New Roman"/>
                <w:sz w:val="24"/>
                <w:szCs w:val="24"/>
              </w:rPr>
              <w:t xml:space="preserve"> або орендованого рейкового рухомого складу, вантажопідйомних кранів та іншого рухомого устаткування на своїх осях:»</w:t>
            </w:r>
          </w:p>
        </w:tc>
      </w:tr>
      <w:tr w:rsidR="00ED7FA6" w:rsidRPr="000E2FED" w:rsidTr="00ED7FA6">
        <w:tc>
          <w:tcPr>
            <w:tcW w:w="5224" w:type="dxa"/>
          </w:tcPr>
          <w:p w:rsidR="00ED7FA6" w:rsidRPr="000E2FED" w:rsidRDefault="00ED7FA6" w:rsidP="000E2FED">
            <w:pPr>
              <w:spacing w:after="0" w:line="240" w:lineRule="auto"/>
              <w:rPr>
                <w:rFonts w:ascii="Times New Roman" w:hAnsi="Times New Roman" w:cs="Times New Roman"/>
                <w:sz w:val="24"/>
                <w:szCs w:val="24"/>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spacing w:after="0" w:line="240" w:lineRule="auto"/>
              <w:jc w:val="both"/>
              <w:rPr>
                <w:rFonts w:ascii="Times New Roman" w:hAnsi="Times New Roman" w:cs="Times New Roman"/>
                <w:b/>
                <w:sz w:val="24"/>
                <w:szCs w:val="24"/>
              </w:rPr>
            </w:pPr>
            <w:r w:rsidRPr="000E2FED">
              <w:rPr>
                <w:rFonts w:ascii="Times New Roman" w:hAnsi="Times New Roman" w:cs="Times New Roman"/>
                <w:b/>
                <w:sz w:val="24"/>
                <w:szCs w:val="24"/>
              </w:rPr>
              <w:t>Підпункт 1.2.1 пункту 1.2. розділу IV. викласти в такій редакції:</w:t>
            </w:r>
          </w:p>
          <w:p w:rsidR="00ED7FA6" w:rsidRPr="000E2FED" w:rsidRDefault="00ED7FA6" w:rsidP="000E2FED">
            <w:pPr>
              <w:spacing w:after="0" w:line="240" w:lineRule="auto"/>
              <w:jc w:val="both"/>
              <w:rPr>
                <w:rFonts w:ascii="Times New Roman" w:hAnsi="Times New Roman" w:cs="Times New Roman"/>
                <w:b/>
                <w:sz w:val="24"/>
                <w:szCs w:val="24"/>
              </w:rPr>
            </w:pPr>
          </w:p>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hAnsi="Times New Roman" w:cs="Times New Roman"/>
                <w:sz w:val="24"/>
                <w:szCs w:val="24"/>
              </w:rPr>
              <w:t xml:space="preserve">«1.2.1. За тарифними схемами 1-8, 13 та 15 при перевезенні у вагоні перевізника базова ставка плати визначається як сума інфраструктурної (І) та вагонної (В) складових плати (тарифу) для вагона перевізника. При перевезенні у власному, </w:t>
            </w:r>
            <w:r w:rsidRPr="000E2FED">
              <w:rPr>
                <w:rFonts w:ascii="Times New Roman" w:hAnsi="Times New Roman" w:cs="Times New Roman"/>
                <w:b/>
                <w:i/>
                <w:sz w:val="24"/>
                <w:szCs w:val="24"/>
              </w:rPr>
              <w:t>власному перевізника або</w:t>
            </w:r>
            <w:r w:rsidRPr="000E2FED">
              <w:rPr>
                <w:rFonts w:ascii="Times New Roman" w:hAnsi="Times New Roman" w:cs="Times New Roman"/>
                <w:sz w:val="24"/>
                <w:szCs w:val="24"/>
              </w:rPr>
              <w:t xml:space="preserve"> орендованому вагоні базовою ставкою плати є інфраструктурна складова (Івл) для власного або орендованого вагона.</w:t>
            </w:r>
          </w:p>
        </w:tc>
      </w:tr>
      <w:tr w:rsidR="00ED7FA6" w:rsidRPr="000E2FED" w:rsidTr="00ED7FA6">
        <w:tc>
          <w:tcPr>
            <w:tcW w:w="5224" w:type="dxa"/>
          </w:tcPr>
          <w:p w:rsidR="00ED7FA6" w:rsidRPr="000E2FED" w:rsidRDefault="00ED7FA6" w:rsidP="000E2FED">
            <w:pPr>
              <w:spacing w:after="0" w:line="240" w:lineRule="auto"/>
              <w:rPr>
                <w:rFonts w:ascii="Times New Roman" w:hAnsi="Times New Roman" w:cs="Times New Roman"/>
                <w:sz w:val="24"/>
                <w:szCs w:val="24"/>
              </w:rPr>
            </w:pPr>
            <w:r w:rsidRPr="000E2FED">
              <w:rPr>
                <w:rFonts w:ascii="Times New Roman" w:eastAsia="Times New Roman" w:hAnsi="Times New Roman" w:cs="Times New Roman"/>
                <w:sz w:val="24"/>
                <w:szCs w:val="24"/>
                <w:lang w:eastAsia="uk-UA"/>
              </w:rPr>
              <w:lastRenderedPageBreak/>
              <w:t>Відсутня</w:t>
            </w:r>
          </w:p>
        </w:tc>
        <w:tc>
          <w:tcPr>
            <w:tcW w:w="9261" w:type="dxa"/>
          </w:tcPr>
          <w:p w:rsidR="00ED7FA6" w:rsidRPr="000E2FED" w:rsidRDefault="00ED7FA6" w:rsidP="000E2FED">
            <w:pPr>
              <w:pStyle w:val="rvps2"/>
              <w:shd w:val="clear" w:color="auto" w:fill="FFFFFF"/>
              <w:spacing w:before="0" w:beforeAutospacing="0" w:after="0" w:afterAutospacing="0"/>
              <w:jc w:val="both"/>
              <w:textAlignment w:val="baseline"/>
              <w:rPr>
                <w:rFonts w:eastAsia="Calibri"/>
                <w:b/>
                <w:lang w:eastAsia="en-US"/>
              </w:rPr>
            </w:pPr>
            <w:r w:rsidRPr="000E2FED">
              <w:rPr>
                <w:rFonts w:eastAsia="Calibri"/>
                <w:b/>
                <w:lang w:eastAsia="en-US"/>
              </w:rPr>
              <w:t>Пункти 4 та 5 розділу V викласти в такій редакції:</w:t>
            </w:r>
          </w:p>
          <w:p w:rsidR="00ED7FA6" w:rsidRPr="000E2FED" w:rsidRDefault="00ED7FA6" w:rsidP="000E2FED">
            <w:pPr>
              <w:pStyle w:val="rvps2"/>
              <w:shd w:val="clear" w:color="auto" w:fill="FFFFFF"/>
              <w:spacing w:before="0" w:beforeAutospacing="0" w:after="0" w:afterAutospacing="0"/>
              <w:jc w:val="both"/>
              <w:textAlignment w:val="baseline"/>
              <w:rPr>
                <w:rFonts w:eastAsia="Calibri"/>
                <w:b/>
                <w:lang w:eastAsia="en-US"/>
              </w:rPr>
            </w:pPr>
          </w:p>
          <w:p w:rsidR="00ED7FA6" w:rsidRPr="000E2FED" w:rsidRDefault="00ED7FA6" w:rsidP="000E2FED">
            <w:pPr>
              <w:pStyle w:val="rvps2"/>
              <w:shd w:val="clear" w:color="auto" w:fill="FFFFFF"/>
              <w:spacing w:before="0" w:beforeAutospacing="0" w:after="0" w:afterAutospacing="0"/>
              <w:jc w:val="both"/>
              <w:textAlignment w:val="baseline"/>
              <w:rPr>
                <w:rFonts w:eastAsia="Calibri"/>
                <w:lang w:eastAsia="en-US"/>
              </w:rPr>
            </w:pPr>
            <w:r w:rsidRPr="000E2FED">
              <w:rPr>
                <w:rFonts w:eastAsia="Calibri"/>
                <w:lang w:eastAsia="en-US"/>
              </w:rPr>
              <w:t xml:space="preserve">«4. У разі затримки на прикордонних станціях контейнерів у вагонах </w:t>
            </w:r>
            <w:r w:rsidRPr="000E2FED">
              <w:rPr>
                <w:rFonts w:eastAsia="Calibri"/>
                <w:b/>
                <w:lang w:eastAsia="en-US"/>
              </w:rPr>
              <w:t>перевізника</w:t>
            </w:r>
            <w:r w:rsidRPr="000E2FED">
              <w:rPr>
                <w:rFonts w:eastAsia="Calibri"/>
                <w:lang w:eastAsia="en-US"/>
              </w:rPr>
              <w:t xml:space="preserve"> з вини вантажовласника з нього стягується плата за користування затриманими контейнерами і вагоном за весь час затримки.</w:t>
            </w:r>
          </w:p>
          <w:p w:rsidR="00ED7FA6" w:rsidRPr="000E2FED" w:rsidRDefault="00ED7FA6" w:rsidP="000E2FED">
            <w:pPr>
              <w:pStyle w:val="rvps2"/>
              <w:shd w:val="clear" w:color="auto" w:fill="FFFFFF"/>
              <w:spacing w:before="0" w:beforeAutospacing="0" w:after="0" w:afterAutospacing="0"/>
              <w:jc w:val="both"/>
              <w:textAlignment w:val="baseline"/>
            </w:pPr>
            <w:r w:rsidRPr="000E2FED">
              <w:rPr>
                <w:rFonts w:eastAsia="Calibri"/>
                <w:lang w:eastAsia="en-US"/>
              </w:rPr>
              <w:t xml:space="preserve">5. За затримку на станції призначення чи на підходах до неї або на станції відправлення власних та орендованих вагонів </w:t>
            </w:r>
            <w:r w:rsidRPr="000E2FED">
              <w:rPr>
                <w:rFonts w:eastAsia="Calibri"/>
                <w:b/>
                <w:lang w:eastAsia="en-US"/>
              </w:rPr>
              <w:t>перевізника</w:t>
            </w:r>
            <w:r w:rsidRPr="000E2FED">
              <w:rPr>
                <w:rFonts w:eastAsia="Calibri"/>
                <w:lang w:eastAsia="en-US"/>
              </w:rPr>
              <w:t xml:space="preserve"> з вини одержувача, відправника або власника (орендаря) вагонів сплачується плата в розмірі 50% ставок, зазначених у табл. 1.»</w:t>
            </w:r>
          </w:p>
        </w:tc>
      </w:tr>
      <w:tr w:rsidR="00ED7FA6" w:rsidRPr="000E2FED" w:rsidTr="00ED7FA6">
        <w:tc>
          <w:tcPr>
            <w:tcW w:w="5224" w:type="dxa"/>
          </w:tcPr>
          <w:p w:rsidR="00ED7FA6" w:rsidRPr="000E2FED" w:rsidRDefault="00ED7FA6" w:rsidP="000E2FED">
            <w:pPr>
              <w:spacing w:after="0" w:line="240" w:lineRule="auto"/>
              <w:jc w:val="both"/>
              <w:rPr>
                <w:rFonts w:ascii="Times New Roman" w:hAnsi="Times New Roman" w:cs="Times New Roman"/>
                <w:sz w:val="24"/>
                <w:szCs w:val="24"/>
              </w:rPr>
            </w:pPr>
            <w:r w:rsidRPr="000E2FED">
              <w:rPr>
                <w:rFonts w:ascii="Times New Roman" w:eastAsia="Times New Roman" w:hAnsi="Times New Roman" w:cs="Times New Roman"/>
                <w:sz w:val="24"/>
                <w:szCs w:val="24"/>
                <w:lang w:eastAsia="uk-UA"/>
              </w:rPr>
              <w:t>Відсутня</w:t>
            </w:r>
          </w:p>
        </w:tc>
        <w:tc>
          <w:tcPr>
            <w:tcW w:w="9261" w:type="dxa"/>
          </w:tcPr>
          <w:p w:rsidR="00ED7FA6" w:rsidRPr="000E2FED" w:rsidRDefault="00ED7FA6" w:rsidP="000E2FED">
            <w:pPr>
              <w:pStyle w:val="rvps2"/>
              <w:shd w:val="clear" w:color="auto" w:fill="FFFFFF"/>
              <w:spacing w:before="0" w:beforeAutospacing="0" w:after="0" w:afterAutospacing="0"/>
              <w:jc w:val="both"/>
              <w:textAlignment w:val="baseline"/>
              <w:rPr>
                <w:rStyle w:val="rvts9"/>
                <w:b/>
                <w:bCs/>
                <w:bdr w:val="none" w:sz="0" w:space="0" w:color="auto" w:frame="1"/>
                <w:shd w:val="clear" w:color="auto" w:fill="FFFFFF"/>
              </w:rPr>
            </w:pPr>
            <w:r w:rsidRPr="000E2FED">
              <w:rPr>
                <w:rFonts w:eastAsia="Calibri"/>
                <w:b/>
                <w:lang w:eastAsia="en-US"/>
              </w:rPr>
              <w:t>Назву таблиці 2 розділу V викласти в такій редакції:</w:t>
            </w:r>
            <w:r w:rsidRPr="000E2FED">
              <w:rPr>
                <w:rStyle w:val="rvts9"/>
                <w:b/>
                <w:bCs/>
                <w:bdr w:val="none" w:sz="0" w:space="0" w:color="auto" w:frame="1"/>
                <w:shd w:val="clear" w:color="auto" w:fill="FFFFFF"/>
              </w:rPr>
              <w:t xml:space="preserve"> </w:t>
            </w:r>
          </w:p>
          <w:p w:rsidR="00ED7FA6" w:rsidRPr="000E2FED" w:rsidRDefault="00ED7FA6" w:rsidP="000E2FED">
            <w:pPr>
              <w:pStyle w:val="rvps2"/>
              <w:shd w:val="clear" w:color="auto" w:fill="FFFFFF"/>
              <w:spacing w:before="0" w:beforeAutospacing="0" w:after="0" w:afterAutospacing="0"/>
              <w:textAlignment w:val="baseline"/>
              <w:rPr>
                <w:rFonts w:eastAsia="Calibri"/>
                <w:lang w:eastAsia="en-US"/>
              </w:rPr>
            </w:pPr>
            <w:r w:rsidRPr="000E2FED">
              <w:rPr>
                <w:rStyle w:val="rvts9"/>
                <w:b/>
                <w:bCs/>
                <w:bdr w:val="none" w:sz="0" w:space="0" w:color="auto" w:frame="1"/>
                <w:shd w:val="clear" w:color="auto" w:fill="FFFFFF"/>
              </w:rPr>
              <w:t>«</w:t>
            </w:r>
            <w:r w:rsidRPr="000E2FED">
              <w:rPr>
                <w:rStyle w:val="rvts9"/>
                <w:bCs/>
                <w:bdr w:val="none" w:sz="0" w:space="0" w:color="auto" w:frame="1"/>
                <w:shd w:val="clear" w:color="auto" w:fill="FFFFFF"/>
              </w:rPr>
              <w:t>Ставки</w:t>
            </w:r>
            <w:r w:rsidR="000E2FED">
              <w:rPr>
                <w:rStyle w:val="rvts9"/>
                <w:bCs/>
                <w:bdr w:val="none" w:sz="0" w:space="0" w:color="auto" w:frame="1"/>
                <w:shd w:val="clear" w:color="auto" w:fill="FFFFFF"/>
              </w:rPr>
              <w:t xml:space="preserve"> </w:t>
            </w:r>
            <w:r w:rsidRPr="000E2FED">
              <w:rPr>
                <w:rStyle w:val="rvts9"/>
                <w:bCs/>
                <w:bdr w:val="none" w:sz="0" w:space="0" w:color="auto" w:frame="1"/>
                <w:shd w:val="clear" w:color="auto" w:fill="FFFFFF"/>
              </w:rPr>
              <w:t>плати за користування контейнерами</w:t>
            </w:r>
            <w:r w:rsidRPr="000E2FED">
              <w:rPr>
                <w:rStyle w:val="rvts9"/>
                <w:b/>
                <w:bCs/>
                <w:bdr w:val="none" w:sz="0" w:space="0" w:color="auto" w:frame="1"/>
                <w:shd w:val="clear" w:color="auto" w:fill="FFFFFF"/>
              </w:rPr>
              <w:t xml:space="preserve"> </w:t>
            </w:r>
            <w:r w:rsidRPr="000E2FED">
              <w:rPr>
                <w:rStyle w:val="rvts9"/>
                <w:b/>
                <w:bCs/>
                <w:i/>
                <w:bdr w:val="none" w:sz="0" w:space="0" w:color="auto" w:frame="1"/>
                <w:shd w:val="clear" w:color="auto" w:fill="FFFFFF"/>
              </w:rPr>
              <w:t>перевізника</w:t>
            </w:r>
            <w:r w:rsidRPr="000E2FED">
              <w:rPr>
                <w:rStyle w:val="rvts9"/>
                <w:b/>
                <w:bCs/>
                <w:bdr w:val="none" w:sz="0" w:space="0" w:color="auto" w:frame="1"/>
                <w:shd w:val="clear" w:color="auto" w:fill="FFFFFF"/>
              </w:rPr>
              <w:t>»</w:t>
            </w:r>
          </w:p>
        </w:tc>
      </w:tr>
    </w:tbl>
    <w:p w:rsidR="00ED7FA6" w:rsidRPr="000E2FED" w:rsidRDefault="00ED7FA6" w:rsidP="000E2FED">
      <w:pPr>
        <w:spacing w:after="0" w:line="240" w:lineRule="auto"/>
        <w:rPr>
          <w:rFonts w:ascii="Times New Roman" w:hAnsi="Times New Roman" w:cs="Times New Roman"/>
          <w:sz w:val="24"/>
          <w:szCs w:val="24"/>
        </w:rPr>
      </w:pPr>
    </w:p>
    <w:p w:rsidR="00341EBB" w:rsidRPr="000E2FED" w:rsidRDefault="00341EBB" w:rsidP="000E2FED">
      <w:pPr>
        <w:spacing w:after="0" w:line="240" w:lineRule="auto"/>
        <w:jc w:val="both"/>
        <w:rPr>
          <w:rFonts w:ascii="Times New Roman" w:hAnsi="Times New Roman" w:cs="Times New Roman"/>
          <w:sz w:val="24"/>
          <w:szCs w:val="24"/>
        </w:rPr>
      </w:pPr>
    </w:p>
    <w:p w:rsidR="00671D83" w:rsidRPr="000E2FED" w:rsidRDefault="00671D83" w:rsidP="000E2FED">
      <w:pPr>
        <w:spacing w:after="0" w:line="240" w:lineRule="auto"/>
        <w:jc w:val="both"/>
        <w:rPr>
          <w:rFonts w:ascii="Times New Roman" w:hAnsi="Times New Roman" w:cs="Times New Roman"/>
          <w:b/>
          <w:sz w:val="24"/>
          <w:szCs w:val="24"/>
          <w:lang w:val="uk-UA"/>
        </w:rPr>
      </w:pPr>
    </w:p>
    <w:sectPr w:rsidR="00671D83" w:rsidRPr="000E2FED" w:rsidSect="000E2FED">
      <w:pgSz w:w="16838" w:h="11906" w:orient="landscape"/>
      <w:pgMar w:top="1080" w:right="1411" w:bottom="36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AE" w:rsidRDefault="00E118AE" w:rsidP="00341EBB">
      <w:pPr>
        <w:spacing w:after="0" w:line="240" w:lineRule="auto"/>
      </w:pPr>
      <w:r>
        <w:separator/>
      </w:r>
    </w:p>
  </w:endnote>
  <w:endnote w:type="continuationSeparator" w:id="0">
    <w:p w:rsidR="00E118AE" w:rsidRDefault="00E118AE" w:rsidP="003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AE" w:rsidRDefault="00E118AE" w:rsidP="00341EBB">
      <w:pPr>
        <w:spacing w:after="0" w:line="240" w:lineRule="auto"/>
      </w:pPr>
      <w:r>
        <w:separator/>
      </w:r>
    </w:p>
  </w:footnote>
  <w:footnote w:type="continuationSeparator" w:id="0">
    <w:p w:rsidR="00E118AE" w:rsidRDefault="00E118AE" w:rsidP="00341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E11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5" o:spid="_x0000_s2050" type="#_x0000_t136" style="position:absolute;margin-left:0;margin-top:0;width:430.95pt;height:25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E11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6" o:spid="_x0000_s2051" type="#_x0000_t136" style="position:absolute;margin-left:0;margin-top:0;width:430.95pt;height:25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E11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4" o:spid="_x0000_s2049" type="#_x0000_t136" style="position:absolute;margin-left:0;margin-top:0;width:430.95pt;height:25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53B4"/>
    <w:multiLevelType w:val="hybridMultilevel"/>
    <w:tmpl w:val="94E0E792"/>
    <w:lvl w:ilvl="0" w:tplc="6352BCF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957B2"/>
    <w:multiLevelType w:val="hybridMultilevel"/>
    <w:tmpl w:val="D192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C318E"/>
    <w:multiLevelType w:val="hybridMultilevel"/>
    <w:tmpl w:val="5A3AD294"/>
    <w:lvl w:ilvl="0" w:tplc="868C293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362CED"/>
    <w:multiLevelType w:val="hybridMultilevel"/>
    <w:tmpl w:val="97AAC324"/>
    <w:lvl w:ilvl="0" w:tplc="D5362BE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8A6267"/>
    <w:multiLevelType w:val="hybridMultilevel"/>
    <w:tmpl w:val="B04A989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A6CA5"/>
    <w:multiLevelType w:val="hybridMultilevel"/>
    <w:tmpl w:val="F66C1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3775E69"/>
    <w:multiLevelType w:val="hybridMultilevel"/>
    <w:tmpl w:val="41D281F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E"/>
    <w:rsid w:val="00044510"/>
    <w:rsid w:val="00063915"/>
    <w:rsid w:val="00082B4D"/>
    <w:rsid w:val="000E2FED"/>
    <w:rsid w:val="000E42D8"/>
    <w:rsid w:val="000F1DED"/>
    <w:rsid w:val="00112487"/>
    <w:rsid w:val="00115815"/>
    <w:rsid w:val="0012332C"/>
    <w:rsid w:val="00134B97"/>
    <w:rsid w:val="00153898"/>
    <w:rsid w:val="00197FE3"/>
    <w:rsid w:val="001C1837"/>
    <w:rsid w:val="001E2774"/>
    <w:rsid w:val="001F088D"/>
    <w:rsid w:val="002024C5"/>
    <w:rsid w:val="002402C0"/>
    <w:rsid w:val="002445B0"/>
    <w:rsid w:val="00250430"/>
    <w:rsid w:val="00260039"/>
    <w:rsid w:val="00276626"/>
    <w:rsid w:val="00297DC6"/>
    <w:rsid w:val="002A5F6C"/>
    <w:rsid w:val="002C6678"/>
    <w:rsid w:val="002F3BE2"/>
    <w:rsid w:val="002F624C"/>
    <w:rsid w:val="00307D45"/>
    <w:rsid w:val="00341D77"/>
    <w:rsid w:val="00341EBB"/>
    <w:rsid w:val="00345C22"/>
    <w:rsid w:val="003645B8"/>
    <w:rsid w:val="003735BC"/>
    <w:rsid w:val="003C20AF"/>
    <w:rsid w:val="00450AC1"/>
    <w:rsid w:val="004C624A"/>
    <w:rsid w:val="004F1285"/>
    <w:rsid w:val="00536B80"/>
    <w:rsid w:val="00543FB7"/>
    <w:rsid w:val="00551001"/>
    <w:rsid w:val="00551872"/>
    <w:rsid w:val="00560FE9"/>
    <w:rsid w:val="005666B8"/>
    <w:rsid w:val="005F03CA"/>
    <w:rsid w:val="005F41CA"/>
    <w:rsid w:val="00614B17"/>
    <w:rsid w:val="00671D83"/>
    <w:rsid w:val="0068025F"/>
    <w:rsid w:val="00685FC5"/>
    <w:rsid w:val="006B7224"/>
    <w:rsid w:val="006F3881"/>
    <w:rsid w:val="00717906"/>
    <w:rsid w:val="00792857"/>
    <w:rsid w:val="007B1953"/>
    <w:rsid w:val="007F04AF"/>
    <w:rsid w:val="00922D5E"/>
    <w:rsid w:val="00951349"/>
    <w:rsid w:val="009649C9"/>
    <w:rsid w:val="009861DC"/>
    <w:rsid w:val="009F566C"/>
    <w:rsid w:val="00A04C04"/>
    <w:rsid w:val="00A8111A"/>
    <w:rsid w:val="00AA72B3"/>
    <w:rsid w:val="00AF4589"/>
    <w:rsid w:val="00B43797"/>
    <w:rsid w:val="00B6160B"/>
    <w:rsid w:val="00B86EF1"/>
    <w:rsid w:val="00BF6AC5"/>
    <w:rsid w:val="00C1091F"/>
    <w:rsid w:val="00C35C3C"/>
    <w:rsid w:val="00C55C29"/>
    <w:rsid w:val="00CE4035"/>
    <w:rsid w:val="00CF0CC1"/>
    <w:rsid w:val="00D11B7B"/>
    <w:rsid w:val="00D1506F"/>
    <w:rsid w:val="00D23016"/>
    <w:rsid w:val="00D434BF"/>
    <w:rsid w:val="00D71555"/>
    <w:rsid w:val="00D80782"/>
    <w:rsid w:val="00DC0230"/>
    <w:rsid w:val="00DF3A09"/>
    <w:rsid w:val="00DF68EE"/>
    <w:rsid w:val="00E0636B"/>
    <w:rsid w:val="00E118AE"/>
    <w:rsid w:val="00E128B3"/>
    <w:rsid w:val="00E41725"/>
    <w:rsid w:val="00E46086"/>
    <w:rsid w:val="00E7703F"/>
    <w:rsid w:val="00ED7073"/>
    <w:rsid w:val="00ED7FA6"/>
    <w:rsid w:val="00F072EE"/>
    <w:rsid w:val="00F1448F"/>
    <w:rsid w:val="00F809D4"/>
    <w:rsid w:val="00FD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8624">
      <w:bodyDiv w:val="1"/>
      <w:marLeft w:val="0"/>
      <w:marRight w:val="0"/>
      <w:marTop w:val="0"/>
      <w:marBottom w:val="0"/>
      <w:divBdr>
        <w:top w:val="none" w:sz="0" w:space="0" w:color="auto"/>
        <w:left w:val="none" w:sz="0" w:space="0" w:color="auto"/>
        <w:bottom w:val="none" w:sz="0" w:space="0" w:color="auto"/>
        <w:right w:val="none" w:sz="0" w:space="0" w:color="auto"/>
      </w:divBdr>
    </w:div>
    <w:div w:id="1652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457-98-%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gotvianska@chamber.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F098-A515-4EA8-BF11-E224747A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11270</Words>
  <Characters>6424</Characters>
  <Application>Microsoft Office Word</Application>
  <DocSecurity>0</DocSecurity>
  <Lines>53</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Olga Pidluzhna</cp:lastModifiedBy>
  <cp:revision>4</cp:revision>
  <cp:lastPrinted>2017-08-10T06:50:00Z</cp:lastPrinted>
  <dcterms:created xsi:type="dcterms:W3CDTF">2017-08-10T08:01:00Z</dcterms:created>
  <dcterms:modified xsi:type="dcterms:W3CDTF">2017-08-11T10:13:00Z</dcterms:modified>
</cp:coreProperties>
</file>