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644808" w:rsidTr="00807D3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808">
              <w:rPr>
                <w:rFonts w:ascii="Times New Roman" w:hAnsi="Times New Roman" w:cs="Times New Roman"/>
                <w:b/>
              </w:rPr>
              <w:t xml:space="preserve">№ 17 – </w:t>
            </w:r>
          </w:p>
          <w:p w:rsidR="00333018" w:rsidRPr="00644808" w:rsidRDefault="002C2AEE" w:rsidP="002C2A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D3191" w:rsidRPr="006448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грудня</w:t>
            </w:r>
            <w:r w:rsidR="002A5FB6">
              <w:rPr>
                <w:rFonts w:ascii="Times New Roman" w:hAnsi="Times New Roman" w:cs="Times New Roman"/>
                <w:b/>
              </w:rPr>
              <w:t xml:space="preserve"> </w:t>
            </w:r>
            <w:r w:rsidR="00333018" w:rsidRPr="00644808">
              <w:rPr>
                <w:rFonts w:ascii="Times New Roman" w:hAnsi="Times New Roman" w:cs="Times New Roman"/>
                <w:b/>
              </w:rPr>
              <w:t>201</w:t>
            </w:r>
            <w:r w:rsidR="00AE4826" w:rsidRPr="00644808">
              <w:rPr>
                <w:rFonts w:ascii="Times New Roman" w:hAnsi="Times New Roman" w:cs="Times New Roman"/>
                <w:b/>
              </w:rPr>
              <w:t>7</w:t>
            </w:r>
            <w:r w:rsidR="00333018" w:rsidRPr="00644808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462D2" w:rsidRPr="00644808" w:rsidRDefault="000462D2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4CB3" w:rsidRPr="00644808" w:rsidRDefault="00484CB3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9F" w:rsidRPr="00644808" w:rsidRDefault="002A7D9F" w:rsidP="00484CB3">
            <w:pPr>
              <w:shd w:val="clear" w:color="auto" w:fill="FFFFFF" w:themeFill="background1"/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484CB3" w:rsidRPr="00644808" w:rsidRDefault="00484CB3" w:rsidP="00484CB3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333018" w:rsidRDefault="002C2AEE" w:rsidP="002A7D9F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Міністру інфраструктури України</w:t>
            </w:r>
          </w:p>
          <w:p w:rsidR="002C2AEE" w:rsidRPr="00644808" w:rsidRDefault="002C2AEE" w:rsidP="002A7D9F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Омеляну В.В.</w:t>
            </w:r>
          </w:p>
        </w:tc>
      </w:tr>
    </w:tbl>
    <w:p w:rsidR="008533A8" w:rsidRPr="00644808" w:rsidRDefault="008533A8" w:rsidP="002C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C2AEE" w:rsidRPr="002C2AEE" w:rsidRDefault="002C2AEE" w:rsidP="002C2AEE">
      <w:pPr>
        <w:contextualSpacing/>
        <w:jc w:val="both"/>
        <w:rPr>
          <w:rFonts w:ascii="Times New Roman" w:hAnsi="Times New Roman" w:cs="Times New Roman"/>
          <w:i/>
        </w:rPr>
      </w:pPr>
      <w:r w:rsidRPr="002C2AEE">
        <w:rPr>
          <w:rFonts w:ascii="Times New Roman" w:hAnsi="Times New Roman" w:cs="Times New Roman"/>
          <w:i/>
        </w:rPr>
        <w:t>Щодо вирішення проблемних питань</w:t>
      </w:r>
    </w:p>
    <w:p w:rsidR="002C2AEE" w:rsidRPr="002C2AEE" w:rsidRDefault="002C2AEE" w:rsidP="002C2AEE">
      <w:pPr>
        <w:contextualSpacing/>
        <w:jc w:val="both"/>
        <w:rPr>
          <w:rFonts w:ascii="Times New Roman" w:hAnsi="Times New Roman" w:cs="Times New Roman"/>
          <w:i/>
        </w:rPr>
      </w:pPr>
      <w:r w:rsidRPr="002C2AEE">
        <w:rPr>
          <w:rFonts w:ascii="Times New Roman" w:hAnsi="Times New Roman" w:cs="Times New Roman"/>
          <w:i/>
        </w:rPr>
        <w:t>з наявністю дозволів ЄКМТ для автотранспорту</w:t>
      </w:r>
    </w:p>
    <w:p w:rsidR="002C2AEE" w:rsidRPr="002C2AEE" w:rsidRDefault="002C2AEE" w:rsidP="002C2AEE">
      <w:pPr>
        <w:contextualSpacing/>
        <w:jc w:val="both"/>
        <w:rPr>
          <w:rFonts w:ascii="Times New Roman" w:hAnsi="Times New Roman" w:cs="Times New Roman"/>
          <w:i/>
        </w:rPr>
      </w:pPr>
      <w:r w:rsidRPr="002C2AEE">
        <w:rPr>
          <w:rFonts w:ascii="Times New Roman" w:hAnsi="Times New Roman" w:cs="Times New Roman"/>
          <w:i/>
        </w:rPr>
        <w:t>для експорту продукції в країни Європи</w:t>
      </w:r>
    </w:p>
    <w:p w:rsidR="008533A8" w:rsidRPr="00644808" w:rsidRDefault="008533A8" w:rsidP="00D5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644808">
        <w:rPr>
          <w:rFonts w:ascii="Times New Roman" w:hAnsi="Times New Roman" w:cs="Times New Roman"/>
          <w:b/>
          <w:i/>
        </w:rPr>
        <w:t xml:space="preserve">Шановний </w:t>
      </w:r>
      <w:r w:rsidR="002C2AEE">
        <w:rPr>
          <w:rFonts w:ascii="Times New Roman" w:hAnsi="Times New Roman" w:cs="Times New Roman"/>
          <w:b/>
          <w:i/>
        </w:rPr>
        <w:t>Володимире Володимировичу</w:t>
      </w:r>
      <w:r w:rsidRPr="00644808">
        <w:rPr>
          <w:rFonts w:ascii="Times New Roman" w:hAnsi="Times New Roman" w:cs="Times New Roman"/>
          <w:b/>
          <w:i/>
        </w:rPr>
        <w:t>!</w:t>
      </w: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7C34" w:rsidRPr="00644808" w:rsidRDefault="00AE7C34" w:rsidP="002A5FB6">
      <w:pPr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Від імені Ради директорів Американської торгівельної палати в Україні</w:t>
      </w:r>
      <w:r w:rsidR="00313296" w:rsidRPr="00644808">
        <w:rPr>
          <w:rFonts w:ascii="Times New Roman" w:hAnsi="Times New Roman" w:cs="Times New Roman"/>
        </w:rPr>
        <w:t xml:space="preserve"> (</w:t>
      </w:r>
      <w:r w:rsidR="002A5FB6">
        <w:rPr>
          <w:rFonts w:ascii="Times New Roman" w:hAnsi="Times New Roman" w:cs="Times New Roman"/>
        </w:rPr>
        <w:t xml:space="preserve">далі – Палата) </w:t>
      </w:r>
      <w:r w:rsidRPr="00644808">
        <w:rPr>
          <w:rFonts w:ascii="Times New Roman" w:hAnsi="Times New Roman" w:cs="Times New Roman"/>
        </w:rPr>
        <w:t>та компаній-членів засвідчуємо Вам свою глибоку повагу та звертаємося з наступним.</w:t>
      </w:r>
    </w:p>
    <w:p w:rsidR="00F519B6" w:rsidRDefault="002A5FB6" w:rsidP="00F5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 xml:space="preserve">Експерти компаній-членів Палати хотіли б звернути Вашу увагу на ситуацію, яка склалася </w:t>
      </w:r>
      <w:r w:rsidR="00F519B6">
        <w:rPr>
          <w:rFonts w:ascii="Times New Roman" w:hAnsi="Times New Roman" w:cs="Times New Roman"/>
        </w:rPr>
        <w:t xml:space="preserve">у сфері автоперевезень, що обумовлена недостатньою наявністю дозволів </w:t>
      </w:r>
      <w:r w:rsidR="00F519B6" w:rsidRPr="00F519B6">
        <w:rPr>
          <w:rFonts w:ascii="Times New Roman" w:hAnsi="Times New Roman" w:cs="Times New Roman"/>
          <w:color w:val="auto"/>
          <w:shd w:val="clear" w:color="auto" w:fill="FFFFFF"/>
        </w:rPr>
        <w:t xml:space="preserve">Європейської Конференції Міністрів Транспорту (далі - </w:t>
      </w:r>
      <w:r w:rsidR="00F519B6" w:rsidRPr="00F519B6">
        <w:rPr>
          <w:rFonts w:ascii="Times New Roman" w:hAnsi="Times New Roman" w:cs="Times New Roman"/>
          <w:color w:val="auto"/>
        </w:rPr>
        <w:t>ЄКМТ)</w:t>
      </w:r>
      <w:r w:rsidR="00F519B6">
        <w:rPr>
          <w:rFonts w:ascii="Times New Roman" w:hAnsi="Times New Roman" w:cs="Times New Roman"/>
        </w:rPr>
        <w:t xml:space="preserve"> </w:t>
      </w:r>
      <w:r w:rsidR="00F519B6" w:rsidRPr="00F519B6">
        <w:rPr>
          <w:rFonts w:ascii="Times New Roman" w:hAnsi="Times New Roman" w:cs="Times New Roman"/>
        </w:rPr>
        <w:t>на здійснення міжнародних вантажних автомобільних перевезень</w:t>
      </w:r>
      <w:r w:rsidR="002C2AEE">
        <w:rPr>
          <w:rFonts w:ascii="Times New Roman" w:hAnsi="Times New Roman" w:cs="Times New Roman"/>
        </w:rPr>
        <w:t>, зокрема до країн Європи (</w:t>
      </w:r>
      <w:r w:rsidR="002C2AEE" w:rsidRPr="002C2AEE">
        <w:rPr>
          <w:rFonts w:ascii="Times New Roman" w:hAnsi="Times New Roman" w:cs="Times New Roman"/>
        </w:rPr>
        <w:t>Польща, Німеччина, Румунія, Чехія)</w:t>
      </w:r>
      <w:r w:rsidR="00F519B6" w:rsidRPr="002C2AEE">
        <w:rPr>
          <w:rFonts w:ascii="Times New Roman" w:hAnsi="Times New Roman" w:cs="Times New Roman"/>
        </w:rPr>
        <w:t>.</w:t>
      </w:r>
      <w:r w:rsidR="00F519B6" w:rsidRPr="00F519B6">
        <w:rPr>
          <w:rFonts w:ascii="Times New Roman" w:hAnsi="Times New Roman" w:cs="Times New Roman"/>
        </w:rPr>
        <w:t xml:space="preserve"> </w:t>
      </w:r>
    </w:p>
    <w:p w:rsidR="00FC6FD4" w:rsidRPr="00FC6FD4" w:rsidRDefault="00FC6FD4" w:rsidP="00F5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  <w:lang w:val="ru-RU"/>
        </w:rPr>
      </w:pPr>
      <w:r w:rsidRPr="000A77B5">
        <w:rPr>
          <w:rFonts w:ascii="Times New Roman" w:hAnsi="Times New Roman" w:cs="Times New Roman"/>
        </w:rPr>
        <w:t>Додатково хочемо звернути Вашу увагу</w:t>
      </w:r>
      <w:r w:rsidRPr="000A77B5">
        <w:rPr>
          <w:rFonts w:ascii="Times New Roman" w:hAnsi="Times New Roman" w:cs="Times New Roman"/>
          <w:lang w:val="ru-RU"/>
        </w:rPr>
        <w:t xml:space="preserve">, </w:t>
      </w:r>
      <w:r w:rsidRPr="000A77B5">
        <w:rPr>
          <w:rFonts w:ascii="Times New Roman" w:hAnsi="Times New Roman" w:cs="Times New Roman"/>
        </w:rPr>
        <w:t>що найбільш критична ситуація склалася з одноразовими дозволами на здійснення міжнародних вантажних автомобільних перевезень, зокрема до Польщі. На даний момент вони вже майже використані, отже у представників бізнесу відсутнє розуміння того, яким чином продовжувати комерційну діяльність до кінця року і на початку наступного.</w:t>
      </w:r>
      <w:bookmarkStart w:id="0" w:name="_GoBack"/>
      <w:bookmarkEnd w:id="0"/>
    </w:p>
    <w:p w:rsidR="00F519B6" w:rsidRPr="00F519B6" w:rsidRDefault="00F519B6" w:rsidP="00F5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F519B6">
        <w:rPr>
          <w:rFonts w:ascii="Times New Roman" w:hAnsi="Times New Roman" w:cs="Times New Roman"/>
        </w:rPr>
        <w:t xml:space="preserve">В результаті </w:t>
      </w:r>
      <w:r>
        <w:rPr>
          <w:rFonts w:ascii="Times New Roman" w:hAnsi="Times New Roman" w:cs="Times New Roman"/>
        </w:rPr>
        <w:t xml:space="preserve">виникає </w:t>
      </w:r>
      <w:r w:rsidRPr="00F519B6"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>а</w:t>
      </w:r>
      <w:r w:rsidRPr="00F519B6">
        <w:rPr>
          <w:rFonts w:ascii="Times New Roman" w:hAnsi="Times New Roman" w:cs="Times New Roman"/>
        </w:rPr>
        <w:t xml:space="preserve"> з наявн</w:t>
      </w:r>
      <w:r>
        <w:rPr>
          <w:rFonts w:ascii="Times New Roman" w:hAnsi="Times New Roman" w:cs="Times New Roman"/>
        </w:rPr>
        <w:t>ою кількістю</w:t>
      </w:r>
      <w:r w:rsidRPr="00F519B6">
        <w:rPr>
          <w:rFonts w:ascii="Times New Roman" w:hAnsi="Times New Roman" w:cs="Times New Roman"/>
        </w:rPr>
        <w:t xml:space="preserve"> автотран</w:t>
      </w:r>
      <w:r w:rsidR="002C2AEE">
        <w:rPr>
          <w:rFonts w:ascii="Times New Roman" w:hAnsi="Times New Roman" w:cs="Times New Roman"/>
        </w:rPr>
        <w:t>с</w:t>
      </w:r>
      <w:r w:rsidRPr="00F519B6">
        <w:rPr>
          <w:rFonts w:ascii="Times New Roman" w:hAnsi="Times New Roman" w:cs="Times New Roman"/>
        </w:rPr>
        <w:t>порту</w:t>
      </w:r>
      <w:r>
        <w:rPr>
          <w:rFonts w:ascii="Times New Roman" w:hAnsi="Times New Roman" w:cs="Times New Roman"/>
        </w:rPr>
        <w:t xml:space="preserve"> для експортно-імпортних операцій</w:t>
      </w:r>
      <w:r w:rsidRPr="00F519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як наслідок </w:t>
      </w:r>
      <w:r w:rsidRPr="00F519B6">
        <w:rPr>
          <w:rFonts w:ascii="Times New Roman" w:hAnsi="Times New Roman" w:cs="Times New Roman"/>
        </w:rPr>
        <w:t>експортні поставки готової продукції на ринки Європи та безп</w:t>
      </w:r>
      <w:r>
        <w:rPr>
          <w:rFonts w:ascii="Times New Roman" w:hAnsi="Times New Roman" w:cs="Times New Roman"/>
        </w:rPr>
        <w:t>е</w:t>
      </w:r>
      <w:r w:rsidRPr="00F519B6">
        <w:rPr>
          <w:rFonts w:ascii="Times New Roman" w:hAnsi="Times New Roman" w:cs="Times New Roman"/>
        </w:rPr>
        <w:t>ребійні поставки сировини для забезпечення виробництва та імпортної готової продукції з країн Європи</w:t>
      </w:r>
      <w:r w:rsidR="002C2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можуть бути виконані в повному об’ємі</w:t>
      </w:r>
      <w:r w:rsidRPr="00F519B6">
        <w:rPr>
          <w:rFonts w:ascii="Times New Roman" w:hAnsi="Times New Roman" w:cs="Times New Roman"/>
        </w:rPr>
        <w:t>.</w:t>
      </w:r>
    </w:p>
    <w:p w:rsidR="00F519B6" w:rsidRPr="00F519B6" w:rsidRDefault="00F519B6" w:rsidP="00F5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519B6">
        <w:rPr>
          <w:rFonts w:ascii="Times New Roman" w:hAnsi="Times New Roman" w:cs="Times New Roman"/>
        </w:rPr>
        <w:t xml:space="preserve">едостатня кількість дозволів на здійснення автоперевезень несе значну загрозу зупинки виробництва та </w:t>
      </w:r>
      <w:r w:rsidR="002C2AEE">
        <w:rPr>
          <w:rFonts w:ascii="Times New Roman" w:hAnsi="Times New Roman" w:cs="Times New Roman"/>
        </w:rPr>
        <w:t xml:space="preserve">фінансові </w:t>
      </w:r>
      <w:r w:rsidRPr="00F519B6">
        <w:rPr>
          <w:rFonts w:ascii="Times New Roman" w:hAnsi="Times New Roman" w:cs="Times New Roman"/>
        </w:rPr>
        <w:t>втрати з продажу імпортної продукції на території України.</w:t>
      </w:r>
    </w:p>
    <w:p w:rsidR="000938C8" w:rsidRPr="00FC6FD4" w:rsidRDefault="002C2AEE" w:rsidP="002C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Виходячи з вищезазначеного та враховуючи нагальну необхідність вирішення питання</w:t>
      </w:r>
      <w:r>
        <w:rPr>
          <w:rFonts w:ascii="Times New Roman" w:hAnsi="Times New Roman" w:cs="Times New Roman"/>
        </w:rPr>
        <w:t>, просимо Вас, шановний Володимире Володимировичу, по</w:t>
      </w:r>
      <w:r w:rsidR="00F519B6" w:rsidRPr="00F519B6">
        <w:rPr>
          <w:rFonts w:ascii="Times New Roman" w:hAnsi="Times New Roman" w:cs="Times New Roman"/>
        </w:rPr>
        <w:t>сприя</w:t>
      </w:r>
      <w:r>
        <w:rPr>
          <w:rFonts w:ascii="Times New Roman" w:hAnsi="Times New Roman" w:cs="Times New Roman"/>
        </w:rPr>
        <w:t>ти</w:t>
      </w:r>
      <w:r w:rsidR="00F519B6" w:rsidRPr="00F51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вирішенню проблеми з видачою додаткових дозволів із зазначеними країнами та надати </w:t>
      </w:r>
      <w:r w:rsidR="00F519B6" w:rsidRPr="00F519B6">
        <w:rPr>
          <w:rFonts w:ascii="Times New Roman" w:hAnsi="Times New Roman" w:cs="Times New Roman"/>
        </w:rPr>
        <w:t>більш детальну інформацію щодо процесу погодження та розподілення дозволів для автомобільних вантажних перевезень</w:t>
      </w:r>
      <w:r>
        <w:rPr>
          <w:rFonts w:ascii="Times New Roman" w:hAnsi="Times New Roman" w:cs="Times New Roman"/>
        </w:rPr>
        <w:t>.</w:t>
      </w:r>
    </w:p>
    <w:p w:rsidR="00FF067E" w:rsidRDefault="000938C8" w:rsidP="002C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0A77B5">
        <w:rPr>
          <w:rFonts w:ascii="Times New Roman" w:hAnsi="Times New Roman" w:cs="Times New Roman"/>
        </w:rPr>
        <w:t>Звертаємо Вашу особливу увагу, на тому</w:t>
      </w:r>
      <w:r w:rsidR="00533E04" w:rsidRPr="000A77B5">
        <w:rPr>
          <w:rFonts w:ascii="Times New Roman" w:hAnsi="Times New Roman" w:cs="Times New Roman"/>
        </w:rPr>
        <w:t>,</w:t>
      </w:r>
      <w:r w:rsidR="00FF067E" w:rsidRPr="000A77B5">
        <w:rPr>
          <w:rFonts w:ascii="Times New Roman" w:hAnsi="Times New Roman" w:cs="Times New Roman"/>
        </w:rPr>
        <w:t xml:space="preserve"> що на початку 2018 року ця проблема </w:t>
      </w:r>
      <w:r w:rsidRPr="000A77B5">
        <w:rPr>
          <w:rFonts w:ascii="Times New Roman" w:hAnsi="Times New Roman" w:cs="Times New Roman"/>
        </w:rPr>
        <w:t xml:space="preserve">вкрай </w:t>
      </w:r>
      <w:r w:rsidR="00FF067E" w:rsidRPr="000A77B5">
        <w:rPr>
          <w:rFonts w:ascii="Times New Roman" w:hAnsi="Times New Roman" w:cs="Times New Roman"/>
        </w:rPr>
        <w:t>загостр</w:t>
      </w:r>
      <w:r w:rsidRPr="000A77B5">
        <w:rPr>
          <w:rFonts w:ascii="Times New Roman" w:hAnsi="Times New Roman" w:cs="Times New Roman"/>
        </w:rPr>
        <w:t>иться у</w:t>
      </w:r>
      <w:r w:rsidR="00FF067E" w:rsidRPr="000A77B5">
        <w:rPr>
          <w:rFonts w:ascii="Times New Roman" w:hAnsi="Times New Roman" w:cs="Times New Roman"/>
        </w:rPr>
        <w:t xml:space="preserve"> зв’язку з Новорічними та Різдвяними святами</w:t>
      </w:r>
      <w:r w:rsidRPr="000A77B5">
        <w:rPr>
          <w:rFonts w:ascii="Times New Roman" w:hAnsi="Times New Roman" w:cs="Times New Roman"/>
        </w:rPr>
        <w:t xml:space="preserve">. Задля її вирішення </w:t>
      </w:r>
      <w:r w:rsidR="00FF067E" w:rsidRPr="000A77B5">
        <w:rPr>
          <w:rFonts w:ascii="Times New Roman" w:hAnsi="Times New Roman" w:cs="Times New Roman"/>
        </w:rPr>
        <w:t>пропонуємо</w:t>
      </w:r>
      <w:r w:rsidRPr="000A77B5">
        <w:rPr>
          <w:rFonts w:ascii="Times New Roman" w:hAnsi="Times New Roman" w:cs="Times New Roman"/>
        </w:rPr>
        <w:t xml:space="preserve"> </w:t>
      </w:r>
      <w:r w:rsidR="00FF067E" w:rsidRPr="000A77B5">
        <w:rPr>
          <w:rFonts w:ascii="Times New Roman" w:hAnsi="Times New Roman" w:cs="Times New Roman"/>
        </w:rPr>
        <w:t xml:space="preserve">розглянути можливість видачі дозволів на наступний 2018 рік ще в грудні </w:t>
      </w:r>
      <w:r w:rsidRPr="000A77B5">
        <w:rPr>
          <w:rFonts w:ascii="Times New Roman" w:hAnsi="Times New Roman" w:cs="Times New Roman"/>
        </w:rPr>
        <w:t>цього року</w:t>
      </w:r>
      <w:r w:rsidR="00FF067E" w:rsidRPr="000A77B5">
        <w:rPr>
          <w:rFonts w:ascii="Times New Roman" w:hAnsi="Times New Roman" w:cs="Times New Roman"/>
        </w:rPr>
        <w:t xml:space="preserve">. </w:t>
      </w:r>
      <w:r w:rsidRPr="000A77B5">
        <w:rPr>
          <w:rFonts w:ascii="Times New Roman" w:hAnsi="Times New Roman" w:cs="Times New Roman"/>
        </w:rPr>
        <w:t>Переконані</w:t>
      </w:r>
      <w:r w:rsidR="00533E04" w:rsidRPr="000A77B5">
        <w:rPr>
          <w:rFonts w:ascii="Times New Roman" w:hAnsi="Times New Roman" w:cs="Times New Roman"/>
        </w:rPr>
        <w:t>,</w:t>
      </w:r>
      <w:r w:rsidR="00FF067E" w:rsidRPr="000A77B5">
        <w:rPr>
          <w:rFonts w:ascii="Times New Roman" w:hAnsi="Times New Roman" w:cs="Times New Roman"/>
        </w:rPr>
        <w:t xml:space="preserve"> </w:t>
      </w:r>
      <w:r w:rsidRPr="000A77B5">
        <w:rPr>
          <w:rFonts w:ascii="Times New Roman" w:hAnsi="Times New Roman" w:cs="Times New Roman"/>
        </w:rPr>
        <w:t xml:space="preserve">що таке рішення </w:t>
      </w:r>
      <w:r w:rsidR="0027145B" w:rsidRPr="000A77B5">
        <w:rPr>
          <w:rFonts w:ascii="Times New Roman" w:hAnsi="Times New Roman" w:cs="Times New Roman"/>
        </w:rPr>
        <w:t>допо</w:t>
      </w:r>
      <w:r w:rsidR="00FF067E" w:rsidRPr="000A77B5">
        <w:rPr>
          <w:rFonts w:ascii="Times New Roman" w:hAnsi="Times New Roman" w:cs="Times New Roman"/>
        </w:rPr>
        <w:t xml:space="preserve">може виправити </w:t>
      </w:r>
      <w:r w:rsidRPr="000A77B5">
        <w:rPr>
          <w:rFonts w:ascii="Times New Roman" w:hAnsi="Times New Roman" w:cs="Times New Roman"/>
        </w:rPr>
        <w:t xml:space="preserve">вкрай </w:t>
      </w:r>
      <w:r w:rsidR="00FF067E" w:rsidRPr="000A77B5">
        <w:rPr>
          <w:rFonts w:ascii="Times New Roman" w:hAnsi="Times New Roman" w:cs="Times New Roman"/>
        </w:rPr>
        <w:t xml:space="preserve">складну </w:t>
      </w:r>
      <w:r w:rsidR="00533E04" w:rsidRPr="000A77B5">
        <w:rPr>
          <w:rFonts w:ascii="Times New Roman" w:hAnsi="Times New Roman" w:cs="Times New Roman"/>
        </w:rPr>
        <w:t xml:space="preserve">ситуацію, що виникла </w:t>
      </w:r>
      <w:r w:rsidR="00FF067E" w:rsidRPr="000A77B5">
        <w:rPr>
          <w:rFonts w:ascii="Times New Roman" w:hAnsi="Times New Roman" w:cs="Times New Roman"/>
        </w:rPr>
        <w:t>наприкінці 2017</w:t>
      </w:r>
      <w:r w:rsidRPr="000A77B5">
        <w:rPr>
          <w:rFonts w:ascii="Times New Roman" w:hAnsi="Times New Roman" w:cs="Times New Roman"/>
        </w:rPr>
        <w:t xml:space="preserve"> року</w:t>
      </w:r>
      <w:r w:rsidR="0027145B" w:rsidRPr="000A77B5">
        <w:rPr>
          <w:rFonts w:ascii="Times New Roman" w:hAnsi="Times New Roman" w:cs="Times New Roman"/>
        </w:rPr>
        <w:t>, але м</w:t>
      </w:r>
      <w:r w:rsidR="00533E04" w:rsidRPr="000A77B5">
        <w:rPr>
          <w:rFonts w:ascii="Times New Roman" w:hAnsi="Times New Roman" w:cs="Times New Roman"/>
        </w:rPr>
        <w:t xml:space="preserve">оже </w:t>
      </w:r>
      <w:r w:rsidR="0027145B" w:rsidRPr="000A77B5">
        <w:rPr>
          <w:rFonts w:ascii="Times New Roman" w:hAnsi="Times New Roman" w:cs="Times New Roman"/>
        </w:rPr>
        <w:t xml:space="preserve">ще більш погіршитись аж до </w:t>
      </w:r>
      <w:r w:rsidR="001B11B1" w:rsidRPr="000A77B5">
        <w:rPr>
          <w:rFonts w:ascii="Times New Roman" w:hAnsi="Times New Roman" w:cs="Times New Roman"/>
        </w:rPr>
        <w:t xml:space="preserve">тимчасової зупинки </w:t>
      </w:r>
      <w:r w:rsidR="00544335" w:rsidRPr="000A77B5">
        <w:rPr>
          <w:rFonts w:ascii="Times New Roman" w:hAnsi="Times New Roman" w:cs="Times New Roman"/>
        </w:rPr>
        <w:t>переміщення вантаж</w:t>
      </w:r>
      <w:r w:rsidR="0027145B" w:rsidRPr="000A77B5">
        <w:rPr>
          <w:rFonts w:ascii="Times New Roman" w:hAnsi="Times New Roman" w:cs="Times New Roman"/>
        </w:rPr>
        <w:t>ів</w:t>
      </w:r>
      <w:r w:rsidR="00544335" w:rsidRPr="000A77B5">
        <w:rPr>
          <w:rFonts w:ascii="Times New Roman" w:hAnsi="Times New Roman" w:cs="Times New Roman"/>
        </w:rPr>
        <w:t xml:space="preserve"> </w:t>
      </w:r>
      <w:r w:rsidR="0027145B" w:rsidRPr="000A77B5">
        <w:rPr>
          <w:rFonts w:ascii="Times New Roman" w:hAnsi="Times New Roman" w:cs="Times New Roman"/>
        </w:rPr>
        <w:t>через державний кордон на початку 2018-го.</w:t>
      </w:r>
    </w:p>
    <w:p w:rsidR="002C2AEE" w:rsidRPr="00644808" w:rsidRDefault="002C2AEE" w:rsidP="002C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 xml:space="preserve">Водночас, експерти компаній-членів Палати готові долучитися до напрацювання </w:t>
      </w:r>
      <w:r>
        <w:rPr>
          <w:rFonts w:ascii="Times New Roman" w:hAnsi="Times New Roman" w:cs="Times New Roman"/>
        </w:rPr>
        <w:t>консолідованого плану дій з метою вирішення даного питання</w:t>
      </w:r>
      <w:r w:rsidRPr="00644808">
        <w:rPr>
          <w:rFonts w:ascii="Times New Roman" w:hAnsi="Times New Roman" w:cs="Times New Roman"/>
        </w:rPr>
        <w:t>.</w:t>
      </w:r>
    </w:p>
    <w:p w:rsidR="000A77B5" w:rsidRDefault="000A77B5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0A77B5" w:rsidRDefault="000A77B5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0A77B5" w:rsidRDefault="000A77B5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0A77B5" w:rsidRDefault="000A77B5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0A77B5" w:rsidRDefault="00BD3191" w:rsidP="000A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0938C8">
        <w:rPr>
          <w:rFonts w:ascii="Times New Roman" w:hAnsi="Times New Roman" w:cs="Times New Roman"/>
        </w:rPr>
        <w:lastRenderedPageBreak/>
        <w:t>З метою реалізації вищезазначеного просимо визначити відповідальну особу, як</w:t>
      </w:r>
      <w:r w:rsidR="00524F83" w:rsidRPr="000938C8">
        <w:rPr>
          <w:rFonts w:ascii="Times New Roman" w:hAnsi="Times New Roman" w:cs="Times New Roman"/>
        </w:rPr>
        <w:t>а</w:t>
      </w:r>
      <w:r w:rsidRPr="000938C8">
        <w:rPr>
          <w:rFonts w:ascii="Times New Roman" w:hAnsi="Times New Roman" w:cs="Times New Roman"/>
        </w:rPr>
        <w:t xml:space="preserve"> могла б зв’язатися з нами за телефоном 490-5800 та електронною </w:t>
      </w:r>
      <w:proofErr w:type="spellStart"/>
      <w:r w:rsidRPr="000938C8">
        <w:rPr>
          <w:rFonts w:ascii="Times New Roman" w:hAnsi="Times New Roman" w:cs="Times New Roman"/>
        </w:rPr>
        <w:t>адресою</w:t>
      </w:r>
      <w:proofErr w:type="spellEnd"/>
      <w:r w:rsidRPr="000938C8">
        <w:rPr>
          <w:rFonts w:ascii="Times New Roman" w:hAnsi="Times New Roman" w:cs="Times New Roman"/>
        </w:rPr>
        <w:t xml:space="preserve"> </w:t>
      </w:r>
      <w:r w:rsidR="002A5FB6" w:rsidRPr="000938C8">
        <w:rPr>
          <w:rFonts w:ascii="Times New Roman" w:hAnsi="Times New Roman" w:cs="Times New Roman"/>
        </w:rPr>
        <w:t>bivaniuk</w:t>
      </w:r>
      <w:r w:rsidRPr="000938C8">
        <w:rPr>
          <w:rFonts w:ascii="Times New Roman" w:hAnsi="Times New Roman" w:cs="Times New Roman"/>
        </w:rPr>
        <w:t xml:space="preserve">@chamber.ua (контактна особа – </w:t>
      </w:r>
      <w:r w:rsidR="002A5FB6" w:rsidRPr="000938C8">
        <w:rPr>
          <w:rFonts w:ascii="Times New Roman" w:hAnsi="Times New Roman" w:cs="Times New Roman"/>
        </w:rPr>
        <w:t>Богдан Іванюк</w:t>
      </w:r>
      <w:r w:rsidRPr="000938C8">
        <w:rPr>
          <w:rFonts w:ascii="Times New Roman" w:hAnsi="Times New Roman" w:cs="Times New Roman"/>
        </w:rPr>
        <w:t>, менеджер з п</w:t>
      </w:r>
      <w:r w:rsidR="002A5FB6" w:rsidRPr="000938C8">
        <w:rPr>
          <w:rFonts w:ascii="Times New Roman" w:hAnsi="Times New Roman" w:cs="Times New Roman"/>
        </w:rPr>
        <w:t>итань стратегічного розвитку</w:t>
      </w:r>
      <w:r w:rsidRPr="000938C8">
        <w:rPr>
          <w:rFonts w:ascii="Times New Roman" w:hAnsi="Times New Roman" w:cs="Times New Roman"/>
        </w:rPr>
        <w:t>).</w:t>
      </w:r>
    </w:p>
    <w:p w:rsidR="000A77B5" w:rsidRPr="000A77B5" w:rsidRDefault="000A77B5" w:rsidP="000A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0A77B5" w:rsidRPr="00644808" w:rsidRDefault="000A77B5" w:rsidP="006865DC">
      <w:pPr>
        <w:spacing w:after="120"/>
        <w:jc w:val="both"/>
        <w:rPr>
          <w:rFonts w:ascii="Times New Roman" w:hAnsi="Times New Roman" w:cs="Times New Roman"/>
          <w:b/>
        </w:rPr>
      </w:pPr>
    </w:p>
    <w:p w:rsidR="00333018" w:rsidRDefault="00333018" w:rsidP="006865DC">
      <w:pPr>
        <w:spacing w:after="120"/>
        <w:jc w:val="both"/>
        <w:rPr>
          <w:rFonts w:ascii="Times New Roman" w:hAnsi="Times New Roman" w:cs="Times New Roman"/>
          <w:b/>
        </w:rPr>
      </w:pPr>
      <w:r w:rsidRPr="00644808">
        <w:rPr>
          <w:rFonts w:ascii="Times New Roman" w:hAnsi="Times New Roman" w:cs="Times New Roman"/>
          <w:b/>
        </w:rPr>
        <w:t>З повагою,</w:t>
      </w:r>
    </w:p>
    <w:p w:rsidR="000A77B5" w:rsidRPr="00644808" w:rsidRDefault="000A77B5" w:rsidP="006865DC">
      <w:pPr>
        <w:spacing w:after="120"/>
        <w:jc w:val="both"/>
        <w:rPr>
          <w:rFonts w:ascii="Times New Roman" w:hAnsi="Times New Roman" w:cs="Times New Roman"/>
          <w:b/>
        </w:rPr>
      </w:pPr>
    </w:p>
    <w:p w:rsidR="00E72754" w:rsidRPr="00644808" w:rsidRDefault="00333018" w:rsidP="006865DC">
      <w:pPr>
        <w:spacing w:after="120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  <w:b/>
        </w:rPr>
        <w:t>Президент</w:t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C67D56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6865DC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  <w:t xml:space="preserve">Андрій </w:t>
      </w:r>
      <w:proofErr w:type="spellStart"/>
      <w:r w:rsidRPr="00644808">
        <w:rPr>
          <w:rFonts w:ascii="Times New Roman" w:hAnsi="Times New Roman" w:cs="Times New Roman"/>
          <w:b/>
        </w:rPr>
        <w:t>Гундер</w:t>
      </w:r>
      <w:proofErr w:type="spellEnd"/>
    </w:p>
    <w:sectPr w:rsidR="00E72754" w:rsidRPr="00644808" w:rsidSect="00644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0" w:right="85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2A" w:rsidRDefault="00564D2A" w:rsidP="00282D82">
      <w:r>
        <w:separator/>
      </w:r>
    </w:p>
  </w:endnote>
  <w:endnote w:type="continuationSeparator" w:id="0">
    <w:p w:rsidR="00564D2A" w:rsidRDefault="00564D2A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2A" w:rsidRDefault="00564D2A" w:rsidP="00282D82">
      <w:r>
        <w:separator/>
      </w:r>
    </w:p>
  </w:footnote>
  <w:footnote w:type="continuationSeparator" w:id="0">
    <w:p w:rsidR="00564D2A" w:rsidRDefault="00564D2A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564D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564D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564D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C6E"/>
    <w:multiLevelType w:val="multilevel"/>
    <w:tmpl w:val="44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462D2"/>
    <w:rsid w:val="000938C8"/>
    <w:rsid w:val="000A77B5"/>
    <w:rsid w:val="000D7EB3"/>
    <w:rsid w:val="00150DD4"/>
    <w:rsid w:val="00184CB6"/>
    <w:rsid w:val="001B11B1"/>
    <w:rsid w:val="001D0B3B"/>
    <w:rsid w:val="001D0FB6"/>
    <w:rsid w:val="00263277"/>
    <w:rsid w:val="0027145B"/>
    <w:rsid w:val="00282ADA"/>
    <w:rsid w:val="00282D82"/>
    <w:rsid w:val="002A5FB6"/>
    <w:rsid w:val="002A7D9F"/>
    <w:rsid w:val="002B2D36"/>
    <w:rsid w:val="002C2806"/>
    <w:rsid w:val="002C2AEE"/>
    <w:rsid w:val="002E1728"/>
    <w:rsid w:val="002E6CA2"/>
    <w:rsid w:val="00313296"/>
    <w:rsid w:val="00333018"/>
    <w:rsid w:val="00351D82"/>
    <w:rsid w:val="00427FDD"/>
    <w:rsid w:val="00484CB3"/>
    <w:rsid w:val="00524F83"/>
    <w:rsid w:val="00533E04"/>
    <w:rsid w:val="00544335"/>
    <w:rsid w:val="00564D2A"/>
    <w:rsid w:val="00581B08"/>
    <w:rsid w:val="0060681E"/>
    <w:rsid w:val="00644808"/>
    <w:rsid w:val="00654604"/>
    <w:rsid w:val="00681878"/>
    <w:rsid w:val="006865DC"/>
    <w:rsid w:val="006D61E5"/>
    <w:rsid w:val="00700A09"/>
    <w:rsid w:val="00807D3B"/>
    <w:rsid w:val="008533A8"/>
    <w:rsid w:val="00883DFA"/>
    <w:rsid w:val="009541A0"/>
    <w:rsid w:val="00957006"/>
    <w:rsid w:val="00963BBA"/>
    <w:rsid w:val="0097694E"/>
    <w:rsid w:val="00A076A4"/>
    <w:rsid w:val="00A5238E"/>
    <w:rsid w:val="00A6774B"/>
    <w:rsid w:val="00AA4286"/>
    <w:rsid w:val="00AE4826"/>
    <w:rsid w:val="00AE7C34"/>
    <w:rsid w:val="00AF460C"/>
    <w:rsid w:val="00B1603A"/>
    <w:rsid w:val="00B52833"/>
    <w:rsid w:val="00BB190C"/>
    <w:rsid w:val="00BD3191"/>
    <w:rsid w:val="00C67D56"/>
    <w:rsid w:val="00CA3507"/>
    <w:rsid w:val="00D22118"/>
    <w:rsid w:val="00D272B7"/>
    <w:rsid w:val="00D40A27"/>
    <w:rsid w:val="00D44BAD"/>
    <w:rsid w:val="00D55375"/>
    <w:rsid w:val="00D91DDE"/>
    <w:rsid w:val="00DC401C"/>
    <w:rsid w:val="00E020E5"/>
    <w:rsid w:val="00E55BC9"/>
    <w:rsid w:val="00E72754"/>
    <w:rsid w:val="00ED315B"/>
    <w:rsid w:val="00EF255E"/>
    <w:rsid w:val="00F519B6"/>
    <w:rsid w:val="00F635ED"/>
    <w:rsid w:val="00F91E4C"/>
    <w:rsid w:val="00FC6FD4"/>
    <w:rsid w:val="00FE0BEB"/>
    <w:rsid w:val="00FE2668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">
    <w:name w:val="Знак"/>
    <w:basedOn w:val="Normal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0">
    <w:name w:val="Знак"/>
    <w:basedOn w:val="Normal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">
    <w:name w:val="Знак"/>
    <w:basedOn w:val="Normal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0">
    <w:name w:val="Знак"/>
    <w:basedOn w:val="Normal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C462-E783-46E2-B0E3-7FA13CC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Olga Pidluzhna</cp:lastModifiedBy>
  <cp:revision>2</cp:revision>
  <cp:lastPrinted>2017-06-16T09:56:00Z</cp:lastPrinted>
  <dcterms:created xsi:type="dcterms:W3CDTF">2017-12-06T09:07:00Z</dcterms:created>
  <dcterms:modified xsi:type="dcterms:W3CDTF">2017-12-06T09:07:00Z</dcterms:modified>
</cp:coreProperties>
</file>