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1AF" w:rsidRPr="00C51D0E" w:rsidRDefault="00E201AF" w:rsidP="00E201AF">
      <w:pPr>
        <w:jc w:val="center"/>
        <w:rPr>
          <w:b/>
          <w:lang w:val="uk-UA"/>
        </w:rPr>
      </w:pPr>
      <w:r w:rsidRPr="00C51D0E">
        <w:rPr>
          <w:b/>
          <w:lang w:val="uk-UA"/>
        </w:rPr>
        <w:t>Будівництво  об’єктів інфраструктури</w:t>
      </w:r>
      <w:r>
        <w:rPr>
          <w:b/>
          <w:lang w:val="uk-UA"/>
        </w:rPr>
        <w:t>. Інвестування</w:t>
      </w:r>
    </w:p>
    <w:tbl>
      <w:tblPr>
        <w:tblStyle w:val="a3"/>
        <w:tblW w:w="15354" w:type="dxa"/>
        <w:tblLook w:val="04A0" w:firstRow="1" w:lastRow="0" w:firstColumn="1" w:lastColumn="0" w:noHBand="0" w:noVBand="1"/>
      </w:tblPr>
      <w:tblGrid>
        <w:gridCol w:w="5218"/>
        <w:gridCol w:w="5113"/>
        <w:gridCol w:w="5023"/>
      </w:tblGrid>
      <w:tr w:rsidR="00E201AF" w:rsidTr="0091264C">
        <w:tc>
          <w:tcPr>
            <w:tcW w:w="5218" w:type="dxa"/>
          </w:tcPr>
          <w:p w:rsidR="00E201AF" w:rsidRDefault="00E201AF" w:rsidP="0091264C">
            <w:pPr>
              <w:rPr>
                <w:lang w:val="uk-UA"/>
              </w:rPr>
            </w:pPr>
            <w:r>
              <w:rPr>
                <w:lang w:val="uk-UA"/>
              </w:rPr>
              <w:t>Версія МІУ 04.04.2017</w:t>
            </w:r>
          </w:p>
        </w:tc>
        <w:tc>
          <w:tcPr>
            <w:tcW w:w="5113" w:type="dxa"/>
          </w:tcPr>
          <w:p w:rsidR="00E201AF" w:rsidRDefault="00E201AF" w:rsidP="0091264C">
            <w:pPr>
              <w:rPr>
                <w:lang w:val="uk-UA"/>
              </w:rPr>
            </w:pPr>
            <w:r>
              <w:rPr>
                <w:lang w:val="uk-UA"/>
              </w:rPr>
              <w:t>Версія АСС</w:t>
            </w:r>
          </w:p>
        </w:tc>
        <w:tc>
          <w:tcPr>
            <w:tcW w:w="5023" w:type="dxa"/>
          </w:tcPr>
          <w:p w:rsidR="00E201AF" w:rsidRPr="009B43A3" w:rsidRDefault="00E201AF" w:rsidP="0091264C">
            <w:pPr>
              <w:rPr>
                <w:lang w:val="uk-UA"/>
              </w:rPr>
            </w:pPr>
            <w:r>
              <w:rPr>
                <w:lang w:val="uk-UA"/>
              </w:rPr>
              <w:t>Пропозиція Комітету</w:t>
            </w:r>
          </w:p>
        </w:tc>
      </w:tr>
      <w:tr w:rsidR="00E201AF" w:rsidRPr="00E201AF" w:rsidTr="0091264C">
        <w:tc>
          <w:tcPr>
            <w:tcW w:w="5218" w:type="dxa"/>
          </w:tcPr>
          <w:p w:rsidR="00E201AF" w:rsidRPr="00BA1AA1" w:rsidRDefault="00E201AF" w:rsidP="0091264C">
            <w:pPr>
              <w:autoSpaceDE w:val="0"/>
              <w:autoSpaceDN w:val="0"/>
              <w:adjustRightInd w:val="0"/>
              <w:spacing w:before="360" w:after="240"/>
              <w:jc w:val="both"/>
              <w:rPr>
                <w:rFonts w:ascii="Times New Roman CYR" w:hAnsi="Times New Roman CYR" w:cs="Times New Roman CYR"/>
                <w:szCs w:val="28"/>
              </w:rPr>
            </w:pP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Стаття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14.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Проектування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,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будівництво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,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придбання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та </w:t>
            </w:r>
            <w:proofErr w:type="spellStart"/>
            <w:r w:rsidRPr="001624F4">
              <w:rPr>
                <w:rFonts w:ascii="Times New Roman CYR" w:hAnsi="Times New Roman CYR" w:cs="Times New Roman CYR"/>
                <w:b/>
                <w:szCs w:val="28"/>
              </w:rPr>
              <w:t>утримання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об’єктів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інфраструктури</w:t>
            </w:r>
            <w:proofErr w:type="spellEnd"/>
          </w:p>
          <w:p w:rsidR="00E201AF" w:rsidRPr="00BA1AA1" w:rsidRDefault="00E201AF" w:rsidP="0091264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 CYR" w:hAnsi="Times New Roman CYR" w:cs="Times New Roman CYR"/>
                <w:szCs w:val="28"/>
              </w:rPr>
            </w:pPr>
            <w:r w:rsidRPr="00BA1AA1">
              <w:rPr>
                <w:rFonts w:ascii="Times New Roman CYR" w:hAnsi="Times New Roman CYR" w:cs="Times New Roman CYR"/>
                <w:szCs w:val="28"/>
              </w:rPr>
              <w:t>1. </w:t>
            </w:r>
            <w:proofErr w:type="spellStart"/>
            <w:r w:rsidRPr="00B02CC0">
              <w:rPr>
                <w:rFonts w:ascii="Times New Roman CYR" w:hAnsi="Times New Roman CYR" w:cs="Times New Roman CYR"/>
                <w:b/>
                <w:szCs w:val="28"/>
              </w:rPr>
              <w:t>Проектування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,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будівництво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(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нове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будівництво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,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реконструкція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,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реставрація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,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капітальний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ремонт) та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придбання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об’єктів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, </w:t>
            </w:r>
            <w:proofErr w:type="gramStart"/>
            <w:r w:rsidRPr="00BA1AA1">
              <w:rPr>
                <w:rFonts w:ascii="Times New Roman CYR" w:hAnsi="Times New Roman CYR" w:cs="Times New Roman CYR"/>
                <w:szCs w:val="28"/>
              </w:rPr>
              <w:t>в порядку</w:t>
            </w:r>
            <w:proofErr w:type="gram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,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визначеному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законодавством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, за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рахунок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таких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джерел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, як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інвестиційна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складова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,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державна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підтримка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,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власні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кошти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оператора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інфраструктури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,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кошти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приватних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інвесторів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, а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також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будь-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які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інші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джерела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фінансування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, не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заборонені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законодавством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>.</w:t>
            </w:r>
          </w:p>
          <w:p w:rsidR="00E201AF" w:rsidRPr="00BA1AA1" w:rsidRDefault="00E201AF" w:rsidP="0091264C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 CYR" w:hAnsi="Times New Roman CYR" w:cs="Times New Roman CYR"/>
                <w:szCs w:val="28"/>
              </w:rPr>
            </w:pPr>
            <w:r w:rsidRPr="00BA1AA1">
              <w:rPr>
                <w:rFonts w:ascii="Times New Roman CYR" w:hAnsi="Times New Roman CYR" w:cs="Times New Roman CYR"/>
                <w:szCs w:val="28"/>
              </w:rPr>
              <w:t>2. 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Створені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(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придбані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)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об’єкти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інфраструктури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загального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користування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proofErr w:type="spellStart"/>
            <w:r w:rsidRPr="00B02CC0">
              <w:rPr>
                <w:rFonts w:ascii="Times New Roman CYR" w:hAnsi="Times New Roman CYR" w:cs="Times New Roman CYR"/>
                <w:b/>
                <w:szCs w:val="28"/>
              </w:rPr>
              <w:t>із</w:t>
            </w:r>
            <w:proofErr w:type="spellEnd"/>
            <w:r w:rsidRPr="00B02CC0">
              <w:rPr>
                <w:rFonts w:ascii="Times New Roman CYR" w:hAnsi="Times New Roman CYR" w:cs="Times New Roman CYR"/>
                <w:b/>
                <w:szCs w:val="28"/>
              </w:rPr>
              <w:t xml:space="preserve"> </w:t>
            </w:r>
            <w:proofErr w:type="spellStart"/>
            <w:r w:rsidRPr="00B02CC0">
              <w:rPr>
                <w:rFonts w:ascii="Times New Roman CYR" w:hAnsi="Times New Roman CYR" w:cs="Times New Roman CYR"/>
                <w:b/>
                <w:szCs w:val="28"/>
              </w:rPr>
              <w:t>залученням</w:t>
            </w:r>
            <w:proofErr w:type="spellEnd"/>
            <w:r w:rsidRPr="00B02CC0">
              <w:rPr>
                <w:rFonts w:ascii="Times New Roman CYR" w:hAnsi="Times New Roman CYR" w:cs="Times New Roman CYR"/>
                <w:b/>
                <w:szCs w:val="28"/>
              </w:rPr>
              <w:t xml:space="preserve"> </w:t>
            </w:r>
            <w:proofErr w:type="spellStart"/>
            <w:r w:rsidRPr="00B02CC0">
              <w:rPr>
                <w:rFonts w:ascii="Times New Roman CYR" w:hAnsi="Times New Roman CYR" w:cs="Times New Roman CYR"/>
                <w:b/>
                <w:szCs w:val="28"/>
              </w:rPr>
              <w:t>бюджетних</w:t>
            </w:r>
            <w:proofErr w:type="spellEnd"/>
            <w:r w:rsidRPr="00B02CC0">
              <w:rPr>
                <w:rFonts w:ascii="Times New Roman CYR" w:hAnsi="Times New Roman CYR" w:cs="Times New Roman CYR"/>
                <w:b/>
                <w:szCs w:val="28"/>
              </w:rPr>
              <w:t xml:space="preserve"> </w:t>
            </w:r>
            <w:proofErr w:type="spellStart"/>
            <w:r w:rsidRPr="00B02CC0">
              <w:rPr>
                <w:rFonts w:ascii="Times New Roman CYR" w:hAnsi="Times New Roman CYR" w:cs="Times New Roman CYR"/>
                <w:b/>
                <w:szCs w:val="28"/>
              </w:rPr>
              <w:t>коштів</w:t>
            </w:r>
            <w:proofErr w:type="spellEnd"/>
            <w:r w:rsidRPr="00B02CC0">
              <w:rPr>
                <w:rFonts w:ascii="Times New Roman CYR" w:hAnsi="Times New Roman CYR" w:cs="Times New Roman CYR"/>
                <w:b/>
                <w:szCs w:val="28"/>
              </w:rPr>
              <w:t xml:space="preserve">, </w:t>
            </w:r>
            <w:proofErr w:type="spellStart"/>
            <w:r w:rsidRPr="00B02CC0">
              <w:rPr>
                <w:rFonts w:ascii="Times New Roman CYR" w:hAnsi="Times New Roman CYR" w:cs="Times New Roman CYR"/>
                <w:b/>
                <w:szCs w:val="28"/>
              </w:rPr>
              <w:t>інвестиційної</w:t>
            </w:r>
            <w:proofErr w:type="spellEnd"/>
            <w:r w:rsidRPr="00B02CC0">
              <w:rPr>
                <w:rFonts w:ascii="Times New Roman CYR" w:hAnsi="Times New Roman CYR" w:cs="Times New Roman CYR"/>
                <w:b/>
                <w:szCs w:val="28"/>
              </w:rPr>
              <w:t xml:space="preserve"> </w:t>
            </w:r>
            <w:proofErr w:type="spellStart"/>
            <w:r w:rsidRPr="00B02CC0">
              <w:rPr>
                <w:rFonts w:ascii="Times New Roman CYR" w:hAnsi="Times New Roman CYR" w:cs="Times New Roman CYR"/>
                <w:b/>
                <w:szCs w:val="28"/>
              </w:rPr>
              <w:t>складової</w:t>
            </w:r>
            <w:proofErr w:type="spellEnd"/>
            <w:r w:rsidRPr="00B02CC0">
              <w:rPr>
                <w:rFonts w:ascii="Times New Roman CYR" w:hAnsi="Times New Roman CYR" w:cs="Times New Roman CYR"/>
                <w:b/>
                <w:szCs w:val="28"/>
              </w:rPr>
              <w:t xml:space="preserve"> </w:t>
            </w:r>
            <w:proofErr w:type="spellStart"/>
            <w:r w:rsidRPr="00B02CC0">
              <w:rPr>
                <w:rFonts w:ascii="Times New Roman CYR" w:hAnsi="Times New Roman CYR" w:cs="Times New Roman CYR"/>
                <w:b/>
                <w:szCs w:val="28"/>
              </w:rPr>
              <w:t>тарифів</w:t>
            </w:r>
            <w:proofErr w:type="spellEnd"/>
            <w:r w:rsidRPr="00B02CC0">
              <w:rPr>
                <w:rFonts w:ascii="Times New Roman CYR" w:hAnsi="Times New Roman CYR" w:cs="Times New Roman CYR"/>
                <w:b/>
                <w:szCs w:val="28"/>
              </w:rPr>
              <w:t xml:space="preserve"> на </w:t>
            </w:r>
            <w:proofErr w:type="spellStart"/>
            <w:r w:rsidRPr="00B02CC0">
              <w:rPr>
                <w:rFonts w:ascii="Times New Roman CYR" w:hAnsi="Times New Roman CYR" w:cs="Times New Roman CYR"/>
                <w:b/>
                <w:szCs w:val="28"/>
              </w:rPr>
              <w:t>послуги</w:t>
            </w:r>
            <w:proofErr w:type="spellEnd"/>
            <w:r w:rsidRPr="00B02CC0">
              <w:rPr>
                <w:rFonts w:ascii="Times New Roman CYR" w:hAnsi="Times New Roman CYR" w:cs="Times New Roman CYR"/>
                <w:b/>
                <w:szCs w:val="28"/>
              </w:rPr>
              <w:t xml:space="preserve"> оператора </w:t>
            </w:r>
            <w:proofErr w:type="spellStart"/>
            <w:r w:rsidRPr="00B02CC0">
              <w:rPr>
                <w:rFonts w:ascii="Times New Roman CYR" w:hAnsi="Times New Roman CYR" w:cs="Times New Roman CYR"/>
                <w:b/>
                <w:szCs w:val="28"/>
              </w:rPr>
              <w:t>інфраструктури</w:t>
            </w:r>
            <w:proofErr w:type="spellEnd"/>
            <w:r w:rsidRPr="00B02CC0">
              <w:rPr>
                <w:rFonts w:ascii="Times New Roman CYR" w:hAnsi="Times New Roman CYR" w:cs="Times New Roman CYR"/>
                <w:b/>
                <w:szCs w:val="28"/>
              </w:rPr>
              <w:t xml:space="preserve"> та </w:t>
            </w:r>
            <w:proofErr w:type="spellStart"/>
            <w:r w:rsidRPr="00B02CC0">
              <w:rPr>
                <w:rFonts w:ascii="Times New Roman CYR" w:hAnsi="Times New Roman CYR" w:cs="Times New Roman CYR"/>
                <w:b/>
                <w:szCs w:val="28"/>
              </w:rPr>
              <w:t>власних</w:t>
            </w:r>
            <w:proofErr w:type="spellEnd"/>
            <w:r w:rsidRPr="00B02CC0">
              <w:rPr>
                <w:rFonts w:ascii="Times New Roman CYR" w:hAnsi="Times New Roman CYR" w:cs="Times New Roman CYR"/>
                <w:b/>
                <w:szCs w:val="28"/>
              </w:rPr>
              <w:t xml:space="preserve"> </w:t>
            </w:r>
            <w:proofErr w:type="spellStart"/>
            <w:r w:rsidRPr="00B02CC0">
              <w:rPr>
                <w:rFonts w:ascii="Times New Roman CYR" w:hAnsi="Times New Roman CYR" w:cs="Times New Roman CYR"/>
                <w:b/>
                <w:szCs w:val="28"/>
              </w:rPr>
              <w:t>коштів</w:t>
            </w:r>
            <w:proofErr w:type="spellEnd"/>
            <w:r w:rsidRPr="00B02CC0">
              <w:rPr>
                <w:rFonts w:ascii="Times New Roman CYR" w:hAnsi="Times New Roman CYR" w:cs="Times New Roman CYR"/>
                <w:b/>
                <w:szCs w:val="28"/>
              </w:rPr>
              <w:t xml:space="preserve"> оператора </w:t>
            </w:r>
            <w:proofErr w:type="spellStart"/>
            <w:r w:rsidRPr="00B02CC0">
              <w:rPr>
                <w:rFonts w:ascii="Times New Roman CYR" w:hAnsi="Times New Roman CYR" w:cs="Times New Roman CYR"/>
                <w:b/>
                <w:szCs w:val="28"/>
              </w:rPr>
              <w:t>інфраструктури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закріплюються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в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державній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власності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та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передаються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оператору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інфраструктури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у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визначеному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законом порядку.</w:t>
            </w:r>
          </w:p>
          <w:p w:rsidR="00E201AF" w:rsidRPr="00BA1AA1" w:rsidRDefault="00E201AF" w:rsidP="0091264C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 CYR" w:hAnsi="Times New Roman CYR" w:cs="Times New Roman CYR"/>
                <w:szCs w:val="28"/>
              </w:rPr>
            </w:pPr>
            <w:r w:rsidRPr="00BA1AA1">
              <w:rPr>
                <w:rFonts w:ascii="Times New Roman CYR" w:hAnsi="Times New Roman CYR" w:cs="Times New Roman CYR"/>
                <w:szCs w:val="28"/>
              </w:rPr>
              <w:lastRenderedPageBreak/>
              <w:t>3. </w:t>
            </w:r>
            <w:proofErr w:type="spellStart"/>
            <w:r w:rsidRPr="00B02CC0">
              <w:rPr>
                <w:rFonts w:ascii="Times New Roman CYR" w:hAnsi="Times New Roman CYR" w:cs="Times New Roman CYR"/>
                <w:b/>
                <w:szCs w:val="28"/>
              </w:rPr>
              <w:t>Реконструкція</w:t>
            </w:r>
            <w:proofErr w:type="spellEnd"/>
            <w:r w:rsidRPr="00B02CC0">
              <w:rPr>
                <w:rFonts w:ascii="Times New Roman CYR" w:hAnsi="Times New Roman CYR" w:cs="Times New Roman CYR"/>
                <w:b/>
                <w:szCs w:val="28"/>
              </w:rPr>
              <w:t xml:space="preserve">, </w:t>
            </w:r>
            <w:proofErr w:type="spellStart"/>
            <w:r w:rsidRPr="00B02CC0">
              <w:rPr>
                <w:rFonts w:ascii="Times New Roman CYR" w:hAnsi="Times New Roman CYR" w:cs="Times New Roman CYR"/>
                <w:b/>
                <w:szCs w:val="28"/>
              </w:rPr>
              <w:t>реставрація</w:t>
            </w:r>
            <w:proofErr w:type="spellEnd"/>
            <w:r w:rsidRPr="00B02CC0">
              <w:rPr>
                <w:rFonts w:ascii="Times New Roman CYR" w:hAnsi="Times New Roman CYR" w:cs="Times New Roman CYR"/>
                <w:b/>
                <w:szCs w:val="28"/>
              </w:rPr>
              <w:t xml:space="preserve"> та </w:t>
            </w:r>
            <w:proofErr w:type="spellStart"/>
            <w:r w:rsidRPr="00B02CC0">
              <w:rPr>
                <w:rFonts w:ascii="Times New Roman CYR" w:hAnsi="Times New Roman CYR" w:cs="Times New Roman CYR"/>
                <w:b/>
                <w:szCs w:val="28"/>
              </w:rPr>
              <w:t>капітальний</w:t>
            </w:r>
            <w:proofErr w:type="spellEnd"/>
            <w:r w:rsidRPr="00B02CC0">
              <w:rPr>
                <w:rFonts w:ascii="Times New Roman CYR" w:hAnsi="Times New Roman CYR" w:cs="Times New Roman CYR"/>
                <w:b/>
                <w:szCs w:val="28"/>
              </w:rPr>
              <w:t xml:space="preserve"> ремонт</w:t>
            </w:r>
            <w:r w:rsidRPr="00BA1AA1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об’єктів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інфраструктури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загального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користування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,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закріплених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у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визначеному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законом порядку за оператором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інфраструктури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,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здійснюються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за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рахунок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амортизаційних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відрахувань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,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нарахованих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відповідно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до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законодавства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на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такі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об’єкти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,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інвестиційної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складової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тарифів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на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послуги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оператора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інфраструктури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,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власних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коштів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оператора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інфраструктури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, а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також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за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рахунок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бюджетних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коштів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,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виділених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на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ці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цілі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згідно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із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законодавством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>.</w:t>
            </w:r>
          </w:p>
          <w:p w:rsidR="00E201AF" w:rsidRPr="00BA1AA1" w:rsidRDefault="00E201AF" w:rsidP="0091264C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8"/>
              </w:rPr>
            </w:pPr>
            <w:r w:rsidRPr="00BA1AA1">
              <w:rPr>
                <w:rFonts w:ascii="Times New Roman CYR" w:hAnsi="Times New Roman CYR" w:cs="Times New Roman CYR"/>
                <w:szCs w:val="28"/>
              </w:rPr>
              <w:tab/>
              <w:t xml:space="preserve">4. </w:t>
            </w:r>
            <w:proofErr w:type="spellStart"/>
            <w:r w:rsidRPr="00B02CC0">
              <w:rPr>
                <w:rFonts w:ascii="Times New Roman CYR" w:hAnsi="Times New Roman CYR" w:cs="Times New Roman CYR"/>
                <w:b/>
                <w:szCs w:val="28"/>
              </w:rPr>
              <w:t>Капітальні</w:t>
            </w:r>
            <w:proofErr w:type="spellEnd"/>
            <w:r w:rsidRPr="00B02CC0">
              <w:rPr>
                <w:rFonts w:ascii="Times New Roman CYR" w:hAnsi="Times New Roman CYR" w:cs="Times New Roman CYR"/>
                <w:b/>
                <w:szCs w:val="28"/>
              </w:rPr>
              <w:t xml:space="preserve"> </w:t>
            </w:r>
            <w:proofErr w:type="spellStart"/>
            <w:r w:rsidRPr="00B02CC0">
              <w:rPr>
                <w:rFonts w:ascii="Times New Roman CYR" w:hAnsi="Times New Roman CYR" w:cs="Times New Roman CYR"/>
                <w:b/>
                <w:szCs w:val="28"/>
              </w:rPr>
              <w:t>вкладення</w:t>
            </w:r>
            <w:proofErr w:type="spellEnd"/>
            <w:r w:rsidRPr="00B02CC0">
              <w:rPr>
                <w:rFonts w:ascii="Times New Roman CYR" w:hAnsi="Times New Roman CYR" w:cs="Times New Roman CYR"/>
                <w:b/>
                <w:szCs w:val="28"/>
              </w:rPr>
              <w:t xml:space="preserve"> (</w:t>
            </w:r>
            <w:proofErr w:type="spellStart"/>
            <w:r w:rsidRPr="00B02CC0">
              <w:rPr>
                <w:rFonts w:ascii="Times New Roman CYR" w:hAnsi="Times New Roman CYR" w:cs="Times New Roman CYR"/>
                <w:b/>
                <w:szCs w:val="28"/>
              </w:rPr>
              <w:t>будівництво</w:t>
            </w:r>
            <w:proofErr w:type="spellEnd"/>
            <w:r w:rsidRPr="00B02CC0">
              <w:rPr>
                <w:rFonts w:ascii="Times New Roman CYR" w:hAnsi="Times New Roman CYR" w:cs="Times New Roman CYR"/>
                <w:b/>
                <w:szCs w:val="28"/>
              </w:rPr>
              <w:t xml:space="preserve">, </w:t>
            </w:r>
            <w:proofErr w:type="spellStart"/>
            <w:r w:rsidRPr="00B02CC0">
              <w:rPr>
                <w:rFonts w:ascii="Times New Roman CYR" w:hAnsi="Times New Roman CYR" w:cs="Times New Roman CYR"/>
                <w:b/>
                <w:szCs w:val="28"/>
              </w:rPr>
              <w:t>реконструкція</w:t>
            </w:r>
            <w:proofErr w:type="spellEnd"/>
            <w:r w:rsidRPr="00B02CC0">
              <w:rPr>
                <w:rFonts w:ascii="Times New Roman CYR" w:hAnsi="Times New Roman CYR" w:cs="Times New Roman CYR"/>
                <w:b/>
                <w:szCs w:val="28"/>
              </w:rPr>
              <w:t xml:space="preserve">, </w:t>
            </w:r>
            <w:proofErr w:type="spellStart"/>
            <w:r w:rsidRPr="00B02CC0">
              <w:rPr>
                <w:rFonts w:ascii="Times New Roman CYR" w:hAnsi="Times New Roman CYR" w:cs="Times New Roman CYR"/>
                <w:b/>
                <w:szCs w:val="28"/>
              </w:rPr>
              <w:t>модернізація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тощо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) в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об’єкти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інфраструктури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залізничного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транспорту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загального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користування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сторонніми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суб’єктами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(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суб’єкти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господарювання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усіх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форм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власності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,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фізичні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особи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тощо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)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здійснюється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за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рахунок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коштів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інвесторів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на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підставі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договорів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з оператором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інфраструктури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proofErr w:type="gramStart"/>
            <w:r w:rsidRPr="00BA1AA1">
              <w:rPr>
                <w:rFonts w:ascii="Times New Roman CYR" w:hAnsi="Times New Roman CYR" w:cs="Times New Roman CYR"/>
                <w:szCs w:val="28"/>
              </w:rPr>
              <w:t>в порядку</w:t>
            </w:r>
            <w:proofErr w:type="gram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встановленому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Кабінетом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Міністрів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України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,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який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також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визначає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механізм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компенсації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таких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вкладень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>.</w:t>
            </w:r>
          </w:p>
          <w:p w:rsidR="00E201AF" w:rsidRPr="00BA1AA1" w:rsidRDefault="00E201AF" w:rsidP="0091264C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 CYR" w:hAnsi="Times New Roman CYR" w:cs="Times New Roman CYR"/>
                <w:szCs w:val="28"/>
              </w:rPr>
            </w:pPr>
            <w:r w:rsidRPr="00BA1AA1">
              <w:rPr>
                <w:rFonts w:ascii="Times New Roman CYR" w:hAnsi="Times New Roman CYR" w:cs="Times New Roman CYR"/>
                <w:szCs w:val="28"/>
              </w:rPr>
              <w:t>5. 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Проектування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,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будівництво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(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нове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будівництво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,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реконструкція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,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реставрація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,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lastRenderedPageBreak/>
              <w:t>капітальний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ремонт) та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придбання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proofErr w:type="spellStart"/>
            <w:r w:rsidRPr="008F3647">
              <w:rPr>
                <w:rFonts w:ascii="Times New Roman CYR" w:hAnsi="Times New Roman CYR" w:cs="Times New Roman CYR"/>
                <w:b/>
                <w:szCs w:val="28"/>
              </w:rPr>
              <w:t>об’єктів</w:t>
            </w:r>
            <w:proofErr w:type="spellEnd"/>
            <w:r w:rsidRPr="008F3647">
              <w:rPr>
                <w:rFonts w:ascii="Times New Roman CYR" w:hAnsi="Times New Roman CYR" w:cs="Times New Roman CYR"/>
                <w:b/>
                <w:szCs w:val="28"/>
              </w:rPr>
              <w:t xml:space="preserve"> </w:t>
            </w:r>
            <w:proofErr w:type="spellStart"/>
            <w:r w:rsidRPr="008F3647">
              <w:rPr>
                <w:rFonts w:ascii="Times New Roman CYR" w:hAnsi="Times New Roman CYR" w:cs="Times New Roman CYR"/>
                <w:b/>
                <w:szCs w:val="28"/>
              </w:rPr>
              <w:t>інфраструктури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здійснюються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з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обов’язковим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дотриманням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вимог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щодо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їх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доступності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для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осіб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з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ураженнями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органів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зору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>, слуху та опорно-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рухового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апарату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>.</w:t>
            </w:r>
          </w:p>
          <w:p w:rsidR="00E201AF" w:rsidRPr="00770B32" w:rsidRDefault="00E201AF" w:rsidP="0091264C">
            <w:pPr>
              <w:jc w:val="both"/>
            </w:pPr>
          </w:p>
        </w:tc>
        <w:tc>
          <w:tcPr>
            <w:tcW w:w="5113" w:type="dxa"/>
          </w:tcPr>
          <w:p w:rsidR="00E201AF" w:rsidRDefault="00E201AF" w:rsidP="0091264C">
            <w:pPr>
              <w:jc w:val="both"/>
              <w:rPr>
                <w:lang w:val="uk-UA"/>
              </w:rPr>
            </w:pPr>
          </w:p>
          <w:p w:rsidR="00E201AF" w:rsidRDefault="00E201AF" w:rsidP="0091264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Стаття 14. Інвестування в об’єкти залізничного транспорту</w:t>
            </w:r>
          </w:p>
          <w:p w:rsidR="00E201AF" w:rsidRDefault="00E201AF" w:rsidP="0091264C">
            <w:pPr>
              <w:jc w:val="both"/>
              <w:rPr>
                <w:lang w:val="uk-UA"/>
              </w:rPr>
            </w:pPr>
          </w:p>
          <w:p w:rsidR="00E201AF" w:rsidRDefault="00E201AF" w:rsidP="0091264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9B43A3">
              <w:rPr>
                <w:lang w:val="uk-UA"/>
              </w:rPr>
              <w:t>Інвестування в об’єкти залізничного транспорту загального та незагального користування можуть передбачати:</w:t>
            </w:r>
            <w:r>
              <w:rPr>
                <w:lang w:val="uk-UA"/>
              </w:rPr>
              <w:t xml:space="preserve"> проектування, будівництво (нове будівництво, реконструкцію, капітальний ремонт), модернізацію та придбання об’єктів залізничного транспорту чи окремого майна, що входить до складу об’єктів залізничного транспорту.</w:t>
            </w:r>
          </w:p>
          <w:p w:rsidR="00E201AF" w:rsidRDefault="00E201AF" w:rsidP="0091264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 Інвестування здійснюється за рахунок будь-яких, не заборонених законом  джерел, зокрема: інвестиційна складова тарифу на послуги загальної інфраструктури, державна підтримка, власні кошти оператора інфраструктури, амортизаційні відрахування, кошти приватних інвесторів, інші джерела з урахуванням особливостей, визначених цим законом.</w:t>
            </w:r>
          </w:p>
          <w:p w:rsidR="00E201AF" w:rsidRDefault="00E201AF" w:rsidP="0091264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3.Приватне інвестування в загальну інфраструктуру здійснюється на компенсаційній основі на підставі </w:t>
            </w:r>
            <w:r>
              <w:rPr>
                <w:lang w:val="uk-UA"/>
              </w:rPr>
              <w:lastRenderedPageBreak/>
              <w:t xml:space="preserve">цивільно-правових угод, які укладаються між інвестором та оператором інфраструктури. Такі угоди мають передбачати обов’язково закріплення у державній власності нових об’єктів загальної інфраструктури, що були збудовані або придбані за рахунок приватних інвестицій. Порядок укладення таких договорів, а також умови компенсації приватних інвестицій визначаються Кабінетом Міністрів України. Інформація про укладення таких договорів та їх умови підлягає обов’язковому оприлюдненню на офіційному веб-сайті оператора інфраструктури не пізніше ніж через сім календарних дні з дня укладення договору. </w:t>
            </w:r>
          </w:p>
          <w:p w:rsidR="00E201AF" w:rsidRDefault="00E201AF" w:rsidP="0091264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 CYR" w:hAnsi="Times New Roman CYR" w:cs="Times New Roman CYR"/>
                <w:szCs w:val="28"/>
                <w:lang w:val="uk-UA"/>
              </w:rPr>
            </w:pPr>
            <w:r>
              <w:rPr>
                <w:lang w:val="uk-UA"/>
              </w:rPr>
              <w:t xml:space="preserve">4. </w:t>
            </w:r>
            <w:r w:rsidRPr="00B14D42">
              <w:rPr>
                <w:rFonts w:ascii="Times New Roman CYR" w:hAnsi="Times New Roman CYR" w:cs="Times New Roman CYR"/>
                <w:szCs w:val="28"/>
                <w:lang w:val="uk-UA"/>
              </w:rPr>
              <w:t xml:space="preserve">Проектування, будівництво (нове будівництво, реконструкція, капітальний ремонт) та придбання об’єктів </w:t>
            </w:r>
            <w:r>
              <w:rPr>
                <w:rFonts w:ascii="Times New Roman CYR" w:hAnsi="Times New Roman CYR" w:cs="Times New Roman CYR"/>
                <w:szCs w:val="28"/>
                <w:lang w:val="uk-UA"/>
              </w:rPr>
              <w:t xml:space="preserve">загальної </w:t>
            </w:r>
            <w:r w:rsidRPr="00B14D42">
              <w:rPr>
                <w:rFonts w:ascii="Times New Roman CYR" w:hAnsi="Times New Roman CYR" w:cs="Times New Roman CYR"/>
                <w:szCs w:val="28"/>
                <w:lang w:val="uk-UA"/>
              </w:rPr>
              <w:t>інфраструктури здійснюються з обов’язковим дотриманням вимог щодо їх доступності для осіб з ураженнями органів зору, слуху та опорно-рухового апарату.</w:t>
            </w:r>
          </w:p>
          <w:p w:rsidR="00E201AF" w:rsidRPr="00B14D42" w:rsidRDefault="00E201AF" w:rsidP="0091264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 CYR" w:hAnsi="Times New Roman CYR" w:cs="Times New Roman CYR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Cs w:val="28"/>
                <w:lang w:val="uk-UA"/>
              </w:rPr>
              <w:t xml:space="preserve">5. Інвестування в інші об’єкти  залізничного транспорту, що не відносяться до загальної </w:t>
            </w:r>
            <w:r>
              <w:rPr>
                <w:rFonts w:ascii="Times New Roman CYR" w:hAnsi="Times New Roman CYR" w:cs="Times New Roman CYR"/>
                <w:szCs w:val="28"/>
                <w:lang w:val="uk-UA"/>
              </w:rPr>
              <w:lastRenderedPageBreak/>
              <w:t xml:space="preserve">інфраструктури, здійснюється на загальних умовах, передбачених діючим законодавством на підставі договорів, предметом яких є інвестиційна діяльність.  </w:t>
            </w:r>
          </w:p>
          <w:p w:rsidR="00E201AF" w:rsidRPr="009B43A3" w:rsidRDefault="00E201AF" w:rsidP="0091264C">
            <w:pPr>
              <w:jc w:val="both"/>
              <w:rPr>
                <w:lang w:val="uk-UA"/>
              </w:rPr>
            </w:pPr>
          </w:p>
        </w:tc>
        <w:tc>
          <w:tcPr>
            <w:tcW w:w="5023" w:type="dxa"/>
          </w:tcPr>
          <w:p w:rsidR="00E201AF" w:rsidRPr="00BA1AA1" w:rsidRDefault="00E201AF" w:rsidP="0091264C">
            <w:pPr>
              <w:autoSpaceDE w:val="0"/>
              <w:autoSpaceDN w:val="0"/>
              <w:adjustRightInd w:val="0"/>
              <w:spacing w:before="360" w:after="240"/>
              <w:rPr>
                <w:rFonts w:ascii="Times New Roman CYR" w:hAnsi="Times New Roman CYR" w:cs="Times New Roman CYR"/>
                <w:szCs w:val="28"/>
              </w:rPr>
            </w:pP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lastRenderedPageBreak/>
              <w:t>Стаття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14. </w:t>
            </w:r>
            <w:r>
              <w:rPr>
                <w:rFonts w:ascii="Times New Roman CYR" w:hAnsi="Times New Roman CYR" w:cs="Times New Roman CYR"/>
                <w:szCs w:val="28"/>
                <w:lang w:val="uk-UA"/>
              </w:rPr>
              <w:t>Б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удівництво</w:t>
            </w:r>
            <w:proofErr w:type="spellEnd"/>
            <w:r>
              <w:rPr>
                <w:rFonts w:ascii="Times New Roman CYR" w:hAnsi="Times New Roman CYR" w:cs="Times New Roman CYR"/>
                <w:szCs w:val="28"/>
                <w:lang w:val="uk-UA"/>
              </w:rPr>
              <w:t xml:space="preserve"> та</w:t>
            </w:r>
            <w:r w:rsidRPr="00BA1AA1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придбання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об’єктів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інфраструктури</w:t>
            </w:r>
            <w:proofErr w:type="spellEnd"/>
          </w:p>
          <w:p w:rsidR="00E201AF" w:rsidRPr="001624F4" w:rsidRDefault="00E201AF" w:rsidP="0091264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 CYR" w:hAnsi="Times New Roman CYR" w:cs="Times New Roman CYR"/>
                <w:szCs w:val="28"/>
                <w:lang w:val="uk-UA"/>
              </w:rPr>
            </w:pPr>
            <w:r w:rsidRPr="00BA1AA1">
              <w:rPr>
                <w:rFonts w:ascii="Times New Roman CYR" w:hAnsi="Times New Roman CYR" w:cs="Times New Roman CYR"/>
                <w:szCs w:val="28"/>
              </w:rPr>
              <w:t>1. </w:t>
            </w:r>
            <w:r>
              <w:rPr>
                <w:rFonts w:ascii="Times New Roman CYR" w:hAnsi="Times New Roman CYR" w:cs="Times New Roman CYR"/>
                <w:szCs w:val="28"/>
                <w:lang w:val="uk-UA"/>
              </w:rPr>
              <w:t>Б</w:t>
            </w:r>
            <w:proofErr w:type="spellStart"/>
            <w:r w:rsidRPr="00BA1AA1">
              <w:rPr>
                <w:rFonts w:ascii="Times New Roman CYR" w:hAnsi="Times New Roman CYR" w:cs="Times New Roman CYR"/>
                <w:szCs w:val="28"/>
              </w:rPr>
              <w:t>удівництво</w:t>
            </w:r>
            <w:proofErr w:type="spellEnd"/>
            <w:r w:rsidRPr="00BA1AA1">
              <w:rPr>
                <w:rFonts w:ascii="Times New Roman CYR" w:hAnsi="Times New Roman CYR" w:cs="Times New Roman CYR"/>
                <w:szCs w:val="28"/>
              </w:rPr>
              <w:t xml:space="preserve"> (</w:t>
            </w:r>
            <w:r w:rsidRPr="00401A0B">
              <w:rPr>
                <w:rStyle w:val="rvts0"/>
                <w:lang w:val="uk-UA"/>
              </w:rPr>
              <w:t xml:space="preserve">нове будівництво, </w:t>
            </w:r>
            <w:proofErr w:type="spellStart"/>
            <w:proofErr w:type="gramStart"/>
            <w:r w:rsidRPr="00401A0B">
              <w:rPr>
                <w:rStyle w:val="rvts0"/>
                <w:lang w:val="uk-UA"/>
              </w:rPr>
              <w:t>реконструкція,технічне</w:t>
            </w:r>
            <w:proofErr w:type="spellEnd"/>
            <w:proofErr w:type="gramEnd"/>
            <w:r w:rsidRPr="00401A0B">
              <w:rPr>
                <w:rStyle w:val="rvts0"/>
                <w:lang w:val="uk-UA"/>
              </w:rPr>
              <w:t xml:space="preserve"> переоснащення, реставрація</w:t>
            </w:r>
            <w:r>
              <w:rPr>
                <w:rStyle w:val="rvts0"/>
                <w:lang w:val="uk-UA"/>
              </w:rPr>
              <w:t>, капітальний ремонт</w:t>
            </w:r>
            <w:r w:rsidRPr="00BA1AA1">
              <w:rPr>
                <w:rFonts w:ascii="Times New Roman CYR" w:hAnsi="Times New Roman CYR" w:cs="Times New Roman CYR"/>
                <w:szCs w:val="28"/>
              </w:rPr>
              <w:t>)</w:t>
            </w:r>
            <w:r>
              <w:rPr>
                <w:rFonts w:ascii="Times New Roman CYR" w:hAnsi="Times New Roman CYR" w:cs="Times New Roman CYR"/>
                <w:szCs w:val="28"/>
                <w:lang w:val="uk-UA"/>
              </w:rPr>
              <w:t xml:space="preserve"> та придбання об’єктів   інфраструктури залізничного транспорту загального користування здійснює оператор інфраструктури.</w:t>
            </w:r>
          </w:p>
          <w:p w:rsidR="00E201AF" w:rsidRDefault="00E201AF" w:rsidP="0091264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 CYR" w:hAnsi="Times New Roman CYR" w:cs="Times New Roman CYR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Cs w:val="28"/>
                <w:lang w:val="uk-UA"/>
              </w:rPr>
              <w:t>2</w:t>
            </w:r>
            <w:r w:rsidRPr="00B86BC1">
              <w:rPr>
                <w:rFonts w:ascii="Times New Roman CYR" w:hAnsi="Times New Roman CYR" w:cs="Times New Roman CYR"/>
                <w:szCs w:val="28"/>
                <w:lang w:val="uk-UA"/>
              </w:rPr>
              <w:t>.</w:t>
            </w:r>
            <w:r w:rsidRPr="00BA1AA1">
              <w:rPr>
                <w:rFonts w:ascii="Times New Roman CYR" w:hAnsi="Times New Roman CYR" w:cs="Times New Roman CYR"/>
                <w:szCs w:val="28"/>
              </w:rPr>
              <w:t> </w:t>
            </w:r>
            <w:r>
              <w:rPr>
                <w:rFonts w:ascii="Times New Roman CYR" w:hAnsi="Times New Roman CYR" w:cs="Times New Roman CYR"/>
                <w:szCs w:val="28"/>
                <w:lang w:val="uk-UA"/>
              </w:rPr>
              <w:t>Б</w:t>
            </w:r>
            <w:r w:rsidRPr="00B86BC1">
              <w:rPr>
                <w:rFonts w:ascii="Times New Roman CYR" w:hAnsi="Times New Roman CYR" w:cs="Times New Roman CYR"/>
                <w:szCs w:val="28"/>
                <w:lang w:val="uk-UA"/>
              </w:rPr>
              <w:t xml:space="preserve">удівництво </w:t>
            </w:r>
            <w:r>
              <w:rPr>
                <w:rFonts w:ascii="Times New Roman CYR" w:hAnsi="Times New Roman CYR" w:cs="Times New Roman CYR"/>
                <w:szCs w:val="28"/>
                <w:lang w:val="uk-UA"/>
              </w:rPr>
              <w:t xml:space="preserve">та придбання об’єктів   інфраструктури залізничного транспорту загального користування  здійснюється за рахунок коштів оператора інфраструктури, коштів Державного та місцевих бюджетів, інших джерел, не заборонених законодавством. </w:t>
            </w:r>
          </w:p>
          <w:p w:rsidR="00E201AF" w:rsidRPr="008F3647" w:rsidRDefault="00E201AF" w:rsidP="0091264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 CYR" w:hAnsi="Times New Roman CYR" w:cs="Times New Roman CYR"/>
                <w:i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Cs w:val="28"/>
                <w:lang w:val="uk-UA"/>
              </w:rPr>
              <w:t xml:space="preserve">3. </w:t>
            </w:r>
            <w:r w:rsidRPr="008F3647">
              <w:rPr>
                <w:rFonts w:ascii="Times New Roman CYR" w:hAnsi="Times New Roman CYR" w:cs="Times New Roman CYR"/>
                <w:i/>
                <w:szCs w:val="28"/>
                <w:lang w:val="uk-UA"/>
              </w:rPr>
              <w:t>Б</w:t>
            </w:r>
            <w:proofErr w:type="spellStart"/>
            <w:r w:rsidRPr="008F3647">
              <w:rPr>
                <w:rFonts w:ascii="Times New Roman CYR" w:hAnsi="Times New Roman CYR" w:cs="Times New Roman CYR"/>
                <w:i/>
                <w:szCs w:val="28"/>
              </w:rPr>
              <w:t>удівництво</w:t>
            </w:r>
            <w:proofErr w:type="spellEnd"/>
            <w:r w:rsidRPr="008F3647">
              <w:rPr>
                <w:rFonts w:ascii="Times New Roman CYR" w:hAnsi="Times New Roman CYR" w:cs="Times New Roman CYR"/>
                <w:i/>
                <w:szCs w:val="28"/>
              </w:rPr>
              <w:t xml:space="preserve"> </w:t>
            </w:r>
            <w:r w:rsidRPr="008F3647">
              <w:rPr>
                <w:rFonts w:ascii="Times New Roman CYR" w:hAnsi="Times New Roman CYR" w:cs="Times New Roman CYR"/>
                <w:i/>
                <w:szCs w:val="28"/>
                <w:lang w:val="uk-UA"/>
              </w:rPr>
              <w:t xml:space="preserve">та придбання об’єктів   інфраструктури залізничного транспорту загального користування за рахунок коштів приватних інвесторів здійснюється у встановленому законодавством порядку. </w:t>
            </w:r>
          </w:p>
          <w:p w:rsidR="00E201AF" w:rsidRPr="00C74BB7" w:rsidRDefault="00E201AF" w:rsidP="0091264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 CYR" w:hAnsi="Times New Roman CYR" w:cs="Times New Roman CYR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Cs w:val="28"/>
                <w:lang w:val="uk-UA"/>
              </w:rPr>
              <w:lastRenderedPageBreak/>
              <w:t>4</w:t>
            </w:r>
            <w:r w:rsidRPr="009B43A3">
              <w:rPr>
                <w:rFonts w:ascii="Times New Roman CYR" w:hAnsi="Times New Roman CYR" w:cs="Times New Roman CYR"/>
                <w:szCs w:val="28"/>
                <w:lang w:val="uk-UA"/>
              </w:rPr>
              <w:t>.</w:t>
            </w:r>
            <w:r w:rsidRPr="00C74BB7">
              <w:rPr>
                <w:rFonts w:ascii="Times New Roman CYR" w:hAnsi="Times New Roman CYR" w:cs="Times New Roman CYR"/>
                <w:szCs w:val="28"/>
                <w:lang w:val="uk-UA"/>
              </w:rPr>
              <w:t xml:space="preserve"> Створені</w:t>
            </w:r>
            <w:r>
              <w:rPr>
                <w:rFonts w:ascii="Times New Roman CYR" w:hAnsi="Times New Roman CYR" w:cs="Times New Roman CYR"/>
                <w:szCs w:val="28"/>
                <w:lang w:val="uk-UA"/>
              </w:rPr>
              <w:t xml:space="preserve"> в результаті будівництва та </w:t>
            </w:r>
            <w:r w:rsidRPr="00C74BB7">
              <w:rPr>
                <w:rFonts w:ascii="Times New Roman CYR" w:hAnsi="Times New Roman CYR" w:cs="Times New Roman CYR"/>
                <w:szCs w:val="28"/>
                <w:lang w:val="uk-UA"/>
              </w:rPr>
              <w:t xml:space="preserve">придбані об’єкти інфраструктури </w:t>
            </w:r>
            <w:r>
              <w:rPr>
                <w:rFonts w:ascii="Times New Roman CYR" w:hAnsi="Times New Roman CYR" w:cs="Times New Roman CYR"/>
                <w:szCs w:val="28"/>
                <w:lang w:val="uk-UA"/>
              </w:rPr>
              <w:t xml:space="preserve">залізничного транспорту </w:t>
            </w:r>
            <w:r w:rsidRPr="00C74BB7">
              <w:rPr>
                <w:rFonts w:ascii="Times New Roman CYR" w:hAnsi="Times New Roman CYR" w:cs="Times New Roman CYR"/>
                <w:szCs w:val="28"/>
                <w:lang w:val="uk-UA"/>
              </w:rPr>
              <w:t xml:space="preserve">загального користування </w:t>
            </w:r>
            <w:r>
              <w:rPr>
                <w:rFonts w:ascii="Times New Roman CYR" w:hAnsi="Times New Roman CYR" w:cs="Times New Roman CYR"/>
                <w:szCs w:val="28"/>
                <w:lang w:val="uk-UA"/>
              </w:rPr>
              <w:t xml:space="preserve">є об’єктами </w:t>
            </w:r>
            <w:r w:rsidRPr="00C74BB7">
              <w:rPr>
                <w:rFonts w:ascii="Times New Roman CYR" w:hAnsi="Times New Roman CYR" w:cs="Times New Roman CYR"/>
                <w:szCs w:val="28"/>
                <w:lang w:val="uk-UA"/>
              </w:rPr>
              <w:t>державн</w:t>
            </w:r>
            <w:r>
              <w:rPr>
                <w:rFonts w:ascii="Times New Roman CYR" w:hAnsi="Times New Roman CYR" w:cs="Times New Roman CYR"/>
                <w:szCs w:val="28"/>
                <w:lang w:val="uk-UA"/>
              </w:rPr>
              <w:t>ої</w:t>
            </w:r>
            <w:r w:rsidRPr="00C74BB7">
              <w:rPr>
                <w:rFonts w:ascii="Times New Roman CYR" w:hAnsi="Times New Roman CYR" w:cs="Times New Roman CYR"/>
                <w:szCs w:val="28"/>
                <w:lang w:val="uk-UA"/>
              </w:rPr>
              <w:t xml:space="preserve"> власності</w:t>
            </w:r>
            <w:r>
              <w:rPr>
                <w:rFonts w:ascii="Times New Roman CYR" w:hAnsi="Times New Roman CYR" w:cs="Times New Roman CYR"/>
                <w:szCs w:val="28"/>
                <w:lang w:val="uk-UA"/>
              </w:rPr>
              <w:t xml:space="preserve"> незалежно від джерел їх фінансування.</w:t>
            </w:r>
          </w:p>
          <w:p w:rsidR="00E201AF" w:rsidRPr="009B43A3" w:rsidRDefault="00E201AF" w:rsidP="0091264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 CYR" w:hAnsi="Times New Roman CYR" w:cs="Times New Roman CYR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Cs w:val="28"/>
                <w:lang w:val="uk-UA"/>
              </w:rPr>
              <w:t>5. Б</w:t>
            </w:r>
            <w:r w:rsidRPr="00C74BB7">
              <w:rPr>
                <w:rFonts w:ascii="Times New Roman CYR" w:hAnsi="Times New Roman CYR" w:cs="Times New Roman CYR"/>
                <w:szCs w:val="28"/>
                <w:lang w:val="uk-UA"/>
              </w:rPr>
              <w:t xml:space="preserve">удівництво </w:t>
            </w:r>
            <w:r>
              <w:rPr>
                <w:rFonts w:ascii="Times New Roman CYR" w:hAnsi="Times New Roman CYR" w:cs="Times New Roman CYR"/>
                <w:szCs w:val="28"/>
                <w:lang w:val="uk-UA"/>
              </w:rPr>
              <w:t xml:space="preserve">та придбання об’єктів   інфраструктури залізничного транспорту загального користування </w:t>
            </w:r>
            <w:r w:rsidRPr="009B43A3">
              <w:rPr>
                <w:rFonts w:ascii="Times New Roman CYR" w:hAnsi="Times New Roman CYR" w:cs="Times New Roman CYR"/>
                <w:szCs w:val="28"/>
                <w:lang w:val="uk-UA"/>
              </w:rPr>
              <w:t>здійснюються з обов’язковим дотриманням вимог щодо їх доступності для осіб з ураженнями органів зору, слуху та опорно-рухового апарату.</w:t>
            </w:r>
          </w:p>
          <w:p w:rsidR="00E201AF" w:rsidRPr="00C74BB7" w:rsidRDefault="00E201AF" w:rsidP="0091264C">
            <w:pPr>
              <w:rPr>
                <w:lang w:val="uk-UA"/>
              </w:rPr>
            </w:pPr>
          </w:p>
        </w:tc>
      </w:tr>
      <w:tr w:rsidR="00E201AF" w:rsidRPr="00E201AF" w:rsidTr="0091264C">
        <w:tc>
          <w:tcPr>
            <w:tcW w:w="5218" w:type="dxa"/>
          </w:tcPr>
          <w:p w:rsidR="00E201AF" w:rsidRPr="009B43A3" w:rsidRDefault="00E201AF" w:rsidP="0091264C">
            <w:pPr>
              <w:autoSpaceDE w:val="0"/>
              <w:autoSpaceDN w:val="0"/>
              <w:adjustRightInd w:val="0"/>
              <w:spacing w:before="360" w:after="240"/>
              <w:rPr>
                <w:rFonts w:ascii="Times New Roman CYR" w:hAnsi="Times New Roman CYR" w:cs="Times New Roman CYR"/>
                <w:szCs w:val="28"/>
                <w:lang w:val="uk-UA"/>
              </w:rPr>
            </w:pPr>
          </w:p>
        </w:tc>
        <w:tc>
          <w:tcPr>
            <w:tcW w:w="5113" w:type="dxa"/>
          </w:tcPr>
          <w:p w:rsidR="00E201AF" w:rsidRPr="009B43A3" w:rsidRDefault="00E201AF" w:rsidP="0091264C">
            <w:pPr>
              <w:rPr>
                <w:lang w:val="uk-UA"/>
              </w:rPr>
            </w:pPr>
          </w:p>
        </w:tc>
        <w:tc>
          <w:tcPr>
            <w:tcW w:w="5023" w:type="dxa"/>
          </w:tcPr>
          <w:p w:rsidR="00E201AF" w:rsidRPr="009B43A3" w:rsidRDefault="00E201AF" w:rsidP="0091264C">
            <w:pPr>
              <w:autoSpaceDE w:val="0"/>
              <w:autoSpaceDN w:val="0"/>
              <w:adjustRightInd w:val="0"/>
              <w:spacing w:before="360" w:after="240"/>
              <w:rPr>
                <w:rFonts w:ascii="Times New Roman CYR" w:hAnsi="Times New Roman CYR" w:cs="Times New Roman CYR"/>
                <w:szCs w:val="28"/>
                <w:lang w:val="uk-UA"/>
              </w:rPr>
            </w:pPr>
          </w:p>
        </w:tc>
      </w:tr>
    </w:tbl>
    <w:p w:rsidR="005204CF" w:rsidRPr="00E201AF" w:rsidRDefault="005204CF">
      <w:pPr>
        <w:rPr>
          <w:lang w:val="uk-UA"/>
        </w:rPr>
      </w:pPr>
      <w:bookmarkStart w:id="0" w:name="_GoBack"/>
      <w:bookmarkEnd w:id="0"/>
    </w:p>
    <w:sectPr w:rsidR="005204CF" w:rsidRPr="00E201AF" w:rsidSect="00E201AF">
      <w:pgSz w:w="16838" w:h="11906" w:orient="landscape"/>
      <w:pgMar w:top="1417" w:right="850" w:bottom="850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AF"/>
    <w:rsid w:val="005204CF"/>
    <w:rsid w:val="0060072A"/>
    <w:rsid w:val="00E1729C"/>
    <w:rsid w:val="00E2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4FB99"/>
  <w15:chartTrackingRefBased/>
  <w15:docId w15:val="{1FBF3B89-7B0A-4BE4-84A3-1CC531BE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1A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E201AF"/>
  </w:style>
  <w:style w:type="paragraph" w:styleId="a4">
    <w:name w:val="Balloon Text"/>
    <w:basedOn w:val="a"/>
    <w:link w:val="a5"/>
    <w:uiPriority w:val="99"/>
    <w:semiHidden/>
    <w:unhideWhenUsed/>
    <w:rsid w:val="00E20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201AF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3278</Words>
  <Characters>1869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Вікторівна Ткаченко</dc:creator>
  <cp:keywords/>
  <dc:description/>
  <cp:lastModifiedBy>Юлія Вікторівна Ткаченко</cp:lastModifiedBy>
  <cp:revision>1</cp:revision>
  <cp:lastPrinted>2017-04-24T09:03:00Z</cp:lastPrinted>
  <dcterms:created xsi:type="dcterms:W3CDTF">2017-04-24T08:48:00Z</dcterms:created>
  <dcterms:modified xsi:type="dcterms:W3CDTF">2017-04-24T11:38:00Z</dcterms:modified>
</cp:coreProperties>
</file>