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43" w:rsidRDefault="00C74E43"/>
    <w:p w:rsidR="00C74E43" w:rsidRDefault="00C74E43"/>
    <w:tbl>
      <w:tblPr>
        <w:tblpPr w:leftFromText="180" w:rightFromText="180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C74E43" w:rsidRPr="00C74E43" w:rsidTr="00C64A55">
        <w:trPr>
          <w:trHeight w:val="1347"/>
        </w:trPr>
        <w:tc>
          <w:tcPr>
            <w:tcW w:w="3190" w:type="dxa"/>
            <w:shd w:val="clear" w:color="auto" w:fill="auto"/>
          </w:tcPr>
          <w:p w:rsidR="00BA0B2E" w:rsidRDefault="00BA0B2E" w:rsidP="00C74E43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A0B2E" w:rsidRDefault="00BA0B2E" w:rsidP="00C74E43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74E43" w:rsidRPr="00C74E43" w:rsidRDefault="00C74E43" w:rsidP="00C74E43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74E4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</w:p>
          <w:p w:rsidR="00C74E43" w:rsidRPr="00C74E43" w:rsidRDefault="00C74E43" w:rsidP="00C74E43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E4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</w:t>
            </w:r>
            <w:r w:rsidRPr="00C7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E4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листопада 2017 року </w:t>
            </w:r>
          </w:p>
        </w:tc>
        <w:tc>
          <w:tcPr>
            <w:tcW w:w="1171" w:type="dxa"/>
            <w:shd w:val="clear" w:color="auto" w:fill="auto"/>
          </w:tcPr>
          <w:p w:rsidR="00C74E43" w:rsidRPr="00C74E43" w:rsidRDefault="00C74E43" w:rsidP="00C74E43">
            <w:pPr>
              <w:pStyle w:val="NormalWeb"/>
              <w:spacing w:before="0" w:beforeAutospacing="0" w:after="0" w:afterAutospacing="0"/>
              <w:contextualSpacing/>
              <w:mirrorIndents/>
              <w:jc w:val="both"/>
              <w:rPr>
                <w:b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:rsidR="00BA0B2E" w:rsidRDefault="00C74E43" w:rsidP="00C74E4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74E4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</w:t>
            </w:r>
          </w:p>
          <w:p w:rsidR="00BA0B2E" w:rsidRDefault="00BA0B2E" w:rsidP="00C74E4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BA0B2E" w:rsidRDefault="00BA0B2E" w:rsidP="00C74E4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74E43" w:rsidRPr="00C74E43" w:rsidRDefault="00BA0B2E" w:rsidP="00C74E4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</w:t>
            </w:r>
            <w:r w:rsidR="00C74E43" w:rsidRPr="00C74E4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Прем’</w:t>
            </w:r>
            <w:r w:rsidR="00C74E43" w:rsidRPr="00C74E4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єр-міністру України</w:t>
            </w:r>
          </w:p>
          <w:p w:rsidR="00C74E43" w:rsidRDefault="00C74E43" w:rsidP="00C74E4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4E43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</w:t>
            </w:r>
            <w:r w:rsidRPr="00BA0B2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</w:t>
            </w:r>
            <w:r w:rsidR="00BA0B2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A0B2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74E4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Гройсману В.Б. </w:t>
            </w:r>
          </w:p>
          <w:p w:rsidR="00C64A55" w:rsidRDefault="00C64A55" w:rsidP="00C74E4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64A55" w:rsidRPr="00BA0B2E" w:rsidRDefault="00C64A55" w:rsidP="00C74E43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A0B2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</w:t>
            </w:r>
          </w:p>
        </w:tc>
      </w:tr>
    </w:tbl>
    <w:p w:rsidR="00DA5137" w:rsidRPr="00C74E43" w:rsidRDefault="00C64A55" w:rsidP="00C64A5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4A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 w:rsidR="00995E04" w:rsidRPr="00C74E43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="00763D53" w:rsidRPr="00C74E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ановний Володимире Борисовичу! </w:t>
      </w:r>
    </w:p>
    <w:p w:rsidR="00C74E43" w:rsidRPr="00C74E43" w:rsidRDefault="00C74E43" w:rsidP="00763D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4E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 імені Ради директорів Американської торгівельної палати в Україні (далі – Палата) та компаній-членів засвідчуємо Вам глибоку повагу та звертаємося</w:t>
      </w:r>
      <w:r w:rsidR="009B41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щодо </w:t>
      </w:r>
      <w:r w:rsidR="009B418D" w:rsidRPr="00C74E43">
        <w:rPr>
          <w:rFonts w:ascii="Times New Roman" w:hAnsi="Times New Roman" w:cs="Times New Roman"/>
          <w:sz w:val="24"/>
          <w:szCs w:val="24"/>
          <w:lang w:val="ru-RU"/>
        </w:rPr>
        <w:t>необхідності врегулювання питання державної</w:t>
      </w:r>
      <w:r w:rsidR="00C64A55" w:rsidRPr="00C64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18D" w:rsidRPr="00C74E43">
        <w:rPr>
          <w:rFonts w:ascii="Times New Roman" w:hAnsi="Times New Roman" w:cs="Times New Roman"/>
          <w:sz w:val="24"/>
          <w:szCs w:val="24"/>
          <w:lang w:val="ru-RU"/>
        </w:rPr>
        <w:t xml:space="preserve">реєстрації </w:t>
      </w:r>
      <w:r w:rsidR="009B418D" w:rsidRPr="00C74E43">
        <w:rPr>
          <w:rFonts w:ascii="Times New Roman" w:hAnsi="Times New Roman" w:cs="Times New Roman"/>
          <w:sz w:val="24"/>
          <w:szCs w:val="24"/>
          <w:lang w:val="ru-RU" w:eastAsia="uk-UA"/>
        </w:rPr>
        <w:t>дезінфекційних засобів, яка фактично зупинена з 2016 року після реорганізації Держ</w:t>
      </w:r>
      <w:r w:rsidR="00C64A55">
        <w:rPr>
          <w:rFonts w:ascii="Times New Roman" w:hAnsi="Times New Roman" w:cs="Times New Roman"/>
          <w:sz w:val="24"/>
          <w:szCs w:val="24"/>
          <w:lang w:val="ru-RU" w:eastAsia="uk-UA"/>
        </w:rPr>
        <w:t>авно</w:t>
      </w:r>
      <w:r w:rsidR="00C64A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ї санітарно-епідеміологічної служби </w:t>
      </w:r>
      <w:r w:rsidR="009B418D" w:rsidRPr="00C74E43">
        <w:rPr>
          <w:rFonts w:ascii="Times New Roman" w:hAnsi="Times New Roman" w:cs="Times New Roman"/>
          <w:sz w:val="24"/>
          <w:szCs w:val="24"/>
          <w:lang w:val="ru-RU" w:eastAsia="uk-UA"/>
        </w:rPr>
        <w:t>України</w:t>
      </w:r>
      <w:r w:rsidR="00C64A5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(далі – </w:t>
      </w:r>
      <w:r w:rsidR="00C64A55" w:rsidRPr="00C74E43">
        <w:rPr>
          <w:rFonts w:ascii="Times New Roman" w:hAnsi="Times New Roman" w:cs="Times New Roman"/>
          <w:sz w:val="24"/>
          <w:szCs w:val="24"/>
          <w:lang w:val="ru-RU" w:eastAsia="uk-UA"/>
        </w:rPr>
        <w:t>Держсанепідслужбу</w:t>
      </w:r>
      <w:r w:rsidR="00C64A55">
        <w:rPr>
          <w:rFonts w:ascii="Times New Roman" w:hAnsi="Times New Roman" w:cs="Times New Roman"/>
          <w:sz w:val="24"/>
          <w:szCs w:val="24"/>
          <w:lang w:val="ru-RU" w:eastAsia="uk-UA"/>
        </w:rPr>
        <w:t>)</w:t>
      </w:r>
      <w:r w:rsidR="009B418D"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на яку було покладено </w:t>
      </w:r>
      <w:r w:rsidR="00C64A5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дану </w:t>
      </w:r>
      <w:r w:rsidR="009B418D" w:rsidRPr="00C74E43">
        <w:rPr>
          <w:rFonts w:ascii="Times New Roman" w:hAnsi="Times New Roman" w:cs="Times New Roman"/>
          <w:sz w:val="24"/>
          <w:szCs w:val="24"/>
          <w:lang w:val="ru-RU" w:eastAsia="uk-UA"/>
        </w:rPr>
        <w:t>процедуру.</w:t>
      </w:r>
    </w:p>
    <w:p w:rsidR="00C74E43" w:rsidRPr="00C74E43" w:rsidRDefault="00C74E43" w:rsidP="0076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D53" w:rsidRDefault="00763D53" w:rsidP="0076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74E43">
        <w:rPr>
          <w:rFonts w:ascii="Times New Roman" w:hAnsi="Times New Roman" w:cs="Times New Roman"/>
          <w:bCs/>
          <w:sz w:val="24"/>
          <w:szCs w:val="24"/>
          <w:lang w:val="ru-RU" w:eastAsia="uk-UA"/>
        </w:rPr>
        <w:t>Відповідно до статті 34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Закону України «Про захист населення від інфекційних хвороб» хімічні речовини, біологічні чинники та засоби медичного призначення, що застосовуються для проведення дезінфекційних заходів, підлягають гігієнічній регламентації та державній реєстрації в порядку, встановленому законодавством.</w:t>
      </w:r>
    </w:p>
    <w:p w:rsidR="009B418D" w:rsidRPr="00C74E43" w:rsidRDefault="009B418D" w:rsidP="0076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763D53" w:rsidRPr="00C64A55" w:rsidRDefault="00763D53" w:rsidP="00763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64A5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Застосування дезінфекційних засобів, не зареєстрованих у встановленому порядку в Україні, а також тих, термін дії </w:t>
      </w:r>
      <w:r w:rsidR="00C64A55" w:rsidRPr="00C64A55">
        <w:rPr>
          <w:rFonts w:ascii="Times New Roman" w:hAnsi="Times New Roman" w:cs="Times New Roman"/>
          <w:sz w:val="24"/>
          <w:szCs w:val="24"/>
          <w:lang w:val="ru-RU" w:eastAsia="uk-UA"/>
        </w:rPr>
        <w:t>с</w:t>
      </w:r>
      <w:r w:rsidRPr="00C64A55">
        <w:rPr>
          <w:rFonts w:ascii="Times New Roman" w:hAnsi="Times New Roman" w:cs="Times New Roman"/>
          <w:sz w:val="24"/>
          <w:szCs w:val="24"/>
          <w:lang w:val="ru-RU" w:eastAsia="uk-UA"/>
        </w:rPr>
        <w:t>відоцтва про державну реєстрацію яких вичерпався, або у процесі виготовлення, транспортування чи зберігання яких було порушено вимоги технологічних регламентів та інших нормативно-правових актів, забороняється.</w:t>
      </w:r>
    </w:p>
    <w:p w:rsidR="009B418D" w:rsidRPr="00C74E43" w:rsidRDefault="009B418D" w:rsidP="00763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763D53" w:rsidRDefault="00763D53" w:rsidP="00763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ja-JP"/>
        </w:rPr>
      </w:pP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>Відповідно до Порядку реєстрації (перереєстрації) дезінфекційних засобів, затвердженого постановою Кабінету Міністрів України від 03.07.2006 №</w:t>
      </w:r>
      <w:r w:rsidRPr="00C74E43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>908, проведення державної реєстрації (перереєстрації) засобів було по</w:t>
      </w:r>
      <w:r w:rsidR="00995E04" w:rsidRPr="00C74E43">
        <w:rPr>
          <w:rFonts w:ascii="Times New Roman" w:hAnsi="Times New Roman" w:cs="Times New Roman"/>
          <w:sz w:val="24"/>
          <w:szCs w:val="24"/>
          <w:lang w:val="ru-RU" w:eastAsia="uk-UA"/>
        </w:rPr>
        <w:t>кладено на Держсанепідслужбу, яка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реорганізована п</w:t>
      </w:r>
      <w:r w:rsidRPr="00C74E43">
        <w:rPr>
          <w:rFonts w:ascii="Times New Roman" w:hAnsi="Times New Roman" w:cs="Times New Roman"/>
          <w:sz w:val="24"/>
          <w:szCs w:val="24"/>
          <w:lang w:val="ru-RU" w:eastAsia="ja-JP"/>
        </w:rPr>
        <w:t>остановою Кабінету Міністрів України від 10.09.2014 №</w:t>
      </w:r>
      <w:r w:rsidRPr="00C74E43">
        <w:rPr>
          <w:rFonts w:ascii="Times New Roman" w:hAnsi="Times New Roman" w:cs="Times New Roman"/>
          <w:sz w:val="24"/>
          <w:szCs w:val="24"/>
          <w:lang w:eastAsia="ja-JP"/>
        </w:rPr>
        <w:t> </w:t>
      </w:r>
      <w:r w:rsidRPr="00C74E43">
        <w:rPr>
          <w:rFonts w:ascii="Times New Roman" w:hAnsi="Times New Roman" w:cs="Times New Roman"/>
          <w:sz w:val="24"/>
          <w:szCs w:val="24"/>
          <w:lang w:val="ru-RU" w:eastAsia="ja-JP"/>
        </w:rPr>
        <w:t>442 «Про оптимізацію системи центральних органів виконавчої влади» та ліквідована відповідно до постанови Кабінету Міністрів України від 29.03.2017 № 348 «Деякі питання Державної санітарно-епідеміологічної служби».</w:t>
      </w:r>
    </w:p>
    <w:p w:rsidR="00F97FCF" w:rsidRDefault="00F97FCF" w:rsidP="00F5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</w:p>
    <w:p w:rsidR="00763D53" w:rsidRDefault="00887C00" w:rsidP="00F5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Міністерств</w:t>
      </w:r>
      <w:r w:rsidR="00F97FCF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ом</w:t>
      </w:r>
      <w:r w:rsidR="00763D53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охорони здоров’я України </w:t>
      </w:r>
      <w:r w:rsidR="001B768B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(далі – МОЗ) </w:t>
      </w:r>
      <w:r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з метою відновлення механізму державної реєстрації </w:t>
      </w:r>
      <w:r w:rsidR="00C80215" w:rsidRPr="00C74E43">
        <w:rPr>
          <w:rFonts w:ascii="Times New Roman" w:hAnsi="Times New Roman" w:cs="Times New Roman"/>
          <w:sz w:val="24"/>
          <w:szCs w:val="24"/>
          <w:lang w:val="ru-RU" w:eastAsia="uk-UA"/>
        </w:rPr>
        <w:t>дезінфекційних засобів</w:t>
      </w:r>
      <w:r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напрацьовано </w:t>
      </w:r>
      <w:r w:rsidR="00763D53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нову редакцію Порядку державної реєстрації (перереєстрації) дезінфекційних засобів,</w:t>
      </w:r>
      <w:r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яка передбачає </w:t>
      </w:r>
      <w:r w:rsidR="00763D53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спрощення самої процедури та визначення МОЗ відповідальним органом за її проведення.</w:t>
      </w:r>
    </w:p>
    <w:p w:rsidR="00692957" w:rsidRPr="00C74E43" w:rsidRDefault="00692957" w:rsidP="00F5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</w:p>
    <w:p w:rsidR="00763D53" w:rsidRDefault="00F97FCF" w:rsidP="00C8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Даний </w:t>
      </w:r>
      <w:r w:rsidR="00C80215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п</w:t>
      </w:r>
      <w:r w:rsidR="00763D53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роект </w:t>
      </w:r>
      <w:r w:rsidR="00C80215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погоджено</w:t>
      </w:r>
      <w:r w:rsidR="00F544DD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r w:rsidR="00C80215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і</w:t>
      </w:r>
      <w:r w:rsidR="00F544DD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з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відповідальними центральними органами виконавчої влаи, </w:t>
      </w:r>
      <w:r w:rsidR="00763D53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розгля</w:t>
      </w:r>
      <w:r w:rsidR="00F544DD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нуто</w:t>
      </w:r>
      <w:r w:rsidR="00763D53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та схвален</w:t>
      </w:r>
      <w:r w:rsidR="00F544DD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о</w:t>
      </w:r>
      <w:r w:rsidR="00763D53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на засіданні Урядового комітету з питань соціальної полі</w:t>
      </w:r>
      <w:r w:rsidR="00C80215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тики та гуманітарного розвитку.  Проект був включений </w:t>
      </w:r>
      <w:r w:rsidR="00F544DD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до порядку денного засідання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Кабінету Міністрів України</w:t>
      </w:r>
      <w:r w:rsidR="00F544DD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на 08.11.2017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, проте </w:t>
      </w:r>
      <w:r w:rsidR="00F544DD" w:rsidRPr="00C74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під час засідання Уряду вказаний </w:t>
      </w:r>
      <w:r w:rsidR="00C80215" w:rsidRPr="00C74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проект</w:t>
      </w:r>
      <w:r w:rsidR="00F544DD" w:rsidRPr="00C74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було знято з розгляду без обговорення та оприлюднення обставин прийняття такого рішення.</w:t>
      </w:r>
    </w:p>
    <w:p w:rsidR="00692957" w:rsidRPr="00C74E43" w:rsidRDefault="00692957" w:rsidP="00C802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</w:p>
    <w:p w:rsidR="00F544DD" w:rsidRDefault="00F544DD" w:rsidP="00F5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В зв’язку з цим</w:t>
      </w:r>
      <w:r w:rsidR="00AD303A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, вирішення питання державної реєстрації </w:t>
      </w:r>
      <w:r w:rsidR="00AD303A"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дезінфекційних засобів відкладено на невизначений термін, що негативно впливає на діяльність підприємств, </w:t>
      </w:r>
      <w:r w:rsidR="00F97FC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що </w:t>
      </w:r>
      <w:r w:rsidR="00AD303A"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виробляють та імпортують в Україну дезінфекційну продукцію, а також унеможливлює здійснення контролю за </w:t>
      </w:r>
      <w:r w:rsidR="00AD303A" w:rsidRPr="00C74E4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виникненням і поширенням інфекційних хвороб людини, локалізацію та ліквідацію їх спалахів та епідемій.</w:t>
      </w:r>
    </w:p>
    <w:p w:rsidR="00F97FCF" w:rsidRPr="00C74E43" w:rsidRDefault="00F97FCF" w:rsidP="00F54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</w:p>
    <w:p w:rsidR="00F97FCF" w:rsidRPr="00F97FCF" w:rsidRDefault="00AD303A" w:rsidP="00F97FCF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З </w:t>
      </w:r>
      <w:r w:rsidR="00F97FC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огляду на вищевикладене та беручи до уваги 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>важлив</w:t>
      </w:r>
      <w:r w:rsidR="00F97FCF">
        <w:rPr>
          <w:rFonts w:ascii="Times New Roman" w:hAnsi="Times New Roman" w:cs="Times New Roman"/>
          <w:sz w:val="24"/>
          <w:szCs w:val="24"/>
          <w:lang w:val="ru-RU" w:eastAsia="uk-UA"/>
        </w:rPr>
        <w:t>ість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F97FCF">
        <w:rPr>
          <w:rFonts w:ascii="Times New Roman" w:hAnsi="Times New Roman" w:cs="Times New Roman"/>
          <w:sz w:val="24"/>
          <w:szCs w:val="24"/>
          <w:lang w:val="ru-RU" w:eastAsia="uk-UA"/>
        </w:rPr>
        <w:t>наведеної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проблеми,</w:t>
      </w:r>
      <w:r w:rsidR="00F97FC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просимо Вас</w:t>
      </w:r>
      <w:r w:rsidR="00F97FCF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сприяти якнайшвидшому </w:t>
      </w:r>
      <w:r w:rsidR="00C80215" w:rsidRPr="00C74E43">
        <w:rPr>
          <w:rFonts w:ascii="Times New Roman" w:hAnsi="Times New Roman" w:cs="Times New Roman"/>
          <w:sz w:val="24"/>
          <w:szCs w:val="24"/>
          <w:lang w:val="ru-RU" w:eastAsia="uk-UA"/>
        </w:rPr>
        <w:t>розгляду та прийнятт</w:t>
      </w:r>
      <w:r w:rsidR="00F97FCF">
        <w:rPr>
          <w:rFonts w:ascii="Times New Roman" w:hAnsi="Times New Roman" w:cs="Times New Roman"/>
          <w:sz w:val="24"/>
          <w:szCs w:val="24"/>
          <w:lang w:val="ru-RU" w:eastAsia="uk-UA"/>
        </w:rPr>
        <w:t>ю</w:t>
      </w:r>
      <w:r w:rsidR="00C80215"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проекту п</w:t>
      </w:r>
      <w:r w:rsidRPr="00C74E43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останови </w:t>
      </w:r>
      <w:r w:rsidRPr="00C74E4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Кабінету Міністрів України «</w:t>
      </w:r>
      <w:r w:rsidRPr="00C74E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внесення змін до </w:t>
      </w:r>
      <w:r w:rsidR="00E9391D" w:rsidRPr="00C74E43">
        <w:rPr>
          <w:rFonts w:ascii="Times New Roman" w:hAnsi="Times New Roman" w:cs="Times New Roman"/>
          <w:sz w:val="24"/>
          <w:szCs w:val="24"/>
        </w:rPr>
        <w:fldChar w:fldCharType="begin"/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HYPERLINK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ht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tp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zakon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3.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rada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gov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ua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laws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show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ru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/908-2006-%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D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BF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paran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12" \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l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n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>12" \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t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instrText>blank</w:instrText>
      </w:r>
      <w:r w:rsidR="00E9391D" w:rsidRPr="00C74E43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E9391D" w:rsidRPr="00C74E43">
        <w:rPr>
          <w:rFonts w:ascii="Times New Roman" w:hAnsi="Times New Roman" w:cs="Times New Roman"/>
          <w:sz w:val="24"/>
          <w:szCs w:val="24"/>
        </w:rPr>
        <w:fldChar w:fldCharType="separate"/>
      </w:r>
      <w:r w:rsidRPr="00C74E43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Порядку державної реєстрації (перереєстрації) дезінфекційних засобів</w:t>
      </w:r>
      <w:r w:rsidR="00E9391D" w:rsidRPr="00C74E43">
        <w:rPr>
          <w:rFonts w:ascii="Times New Roman" w:eastAsia="MS Mincho" w:hAnsi="Times New Roman" w:cs="Times New Roman"/>
          <w:sz w:val="24"/>
          <w:szCs w:val="24"/>
          <w:lang w:eastAsia="ja-JP"/>
        </w:rPr>
        <w:fldChar w:fldCharType="end"/>
      </w:r>
      <w:r w:rsidRPr="00C74E4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». </w:t>
      </w:r>
    </w:p>
    <w:p w:rsidR="00F97FCF" w:rsidRPr="00F97FCF" w:rsidRDefault="00F97FCF" w:rsidP="00F97F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FCF">
        <w:rPr>
          <w:rFonts w:ascii="Times New Roman" w:hAnsi="Times New Roman" w:cs="Times New Roman"/>
          <w:sz w:val="24"/>
          <w:szCs w:val="24"/>
          <w:lang w:val="ru-RU"/>
        </w:rPr>
        <w:t xml:space="preserve">Будемо вдячні </w:t>
      </w:r>
      <w:r w:rsidRPr="00F97FCF">
        <w:rPr>
          <w:rFonts w:ascii="Times New Roman" w:hAnsi="Times New Roman" w:cs="Times New Roman"/>
          <w:sz w:val="24"/>
          <w:szCs w:val="24"/>
          <w:lang w:val="uk-UA"/>
        </w:rPr>
        <w:t xml:space="preserve">за увагу до нашого звернення та врахування позиції бізнесу. </w:t>
      </w:r>
      <w:r w:rsidRPr="00F97FCF">
        <w:rPr>
          <w:rFonts w:ascii="Times New Roman" w:hAnsi="Times New Roman" w:cs="Times New Roman"/>
          <w:sz w:val="24"/>
          <w:szCs w:val="24"/>
          <w:lang w:val="ru-RU"/>
        </w:rPr>
        <w:t xml:space="preserve">У разі виникнення будь-яких питань щодо вказаного просимо зв’язатися з нами за телефоном </w:t>
      </w:r>
      <w:r w:rsidR="0058793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bookmarkStart w:id="0" w:name="_GoBack"/>
      <w:bookmarkEnd w:id="0"/>
      <w:r w:rsidRPr="00F97FCF">
        <w:rPr>
          <w:rFonts w:ascii="Times New Roman" w:hAnsi="Times New Roman" w:cs="Times New Roman"/>
          <w:sz w:val="24"/>
          <w:szCs w:val="24"/>
          <w:lang w:val="ru-RU"/>
        </w:rPr>
        <w:t xml:space="preserve">490-58-00 або електронною поштою </w:t>
      </w:r>
      <w:proofErr w:type="spellStart"/>
      <w:r w:rsidRPr="00F97FCF">
        <w:rPr>
          <w:rFonts w:ascii="Times New Roman" w:hAnsi="Times New Roman" w:cs="Times New Roman"/>
          <w:sz w:val="24"/>
          <w:szCs w:val="24"/>
        </w:rPr>
        <w:t>gisakiv</w:t>
      </w:r>
      <w:proofErr w:type="spellEnd"/>
      <w:r w:rsidRPr="00F97FC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F97FCF">
        <w:rPr>
          <w:rFonts w:ascii="Times New Roman" w:hAnsi="Times New Roman" w:cs="Times New Roman"/>
          <w:sz w:val="24"/>
          <w:szCs w:val="24"/>
        </w:rPr>
        <w:t>chamber</w:t>
      </w:r>
      <w:r w:rsidRPr="00F97FC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97FCF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F97FCF">
        <w:rPr>
          <w:rFonts w:ascii="Times New Roman" w:hAnsi="Times New Roman" w:cs="Times New Roman"/>
          <w:sz w:val="24"/>
          <w:szCs w:val="24"/>
          <w:lang w:val="ru-RU"/>
        </w:rPr>
        <w:t xml:space="preserve">, контактна особа – Ісаків Галина, менеджер з питань стратегічного розвитку (нормативні та зовнішні зв’язки). </w:t>
      </w:r>
    </w:p>
    <w:p w:rsidR="00F97FCF" w:rsidRDefault="00F97FCF" w:rsidP="00F97FCF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7FCF" w:rsidRPr="00F97FCF" w:rsidRDefault="00F97FCF" w:rsidP="00F97FCF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7FCF">
        <w:rPr>
          <w:rFonts w:ascii="Times New Roman" w:hAnsi="Times New Roman" w:cs="Times New Roman"/>
          <w:b/>
          <w:sz w:val="24"/>
          <w:szCs w:val="24"/>
          <w:lang w:val="ru-RU"/>
        </w:rPr>
        <w:t>З глибокою повагою та найкращими побажаннями,</w:t>
      </w:r>
    </w:p>
    <w:p w:rsidR="00F97FCF" w:rsidRPr="00F97FCF" w:rsidRDefault="00F97FCF" w:rsidP="00F97FCF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7FCF" w:rsidRPr="00F97FCF" w:rsidRDefault="00F97FCF" w:rsidP="00F97FCF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F97FC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Pr="00F97FCF">
        <w:rPr>
          <w:rFonts w:ascii="Times New Roman" w:hAnsi="Times New Roman" w:cs="Times New Roman"/>
          <w:b/>
          <w:sz w:val="24"/>
          <w:szCs w:val="24"/>
        </w:rPr>
        <w:t>Президент</w:t>
      </w:r>
      <w:proofErr w:type="spellEnd"/>
      <w:r w:rsidRPr="00F97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Андрій </w:t>
      </w:r>
      <w:proofErr w:type="spellStart"/>
      <w:r w:rsidRPr="00F97FCF">
        <w:rPr>
          <w:rFonts w:ascii="Times New Roman" w:hAnsi="Times New Roman" w:cs="Times New Roman"/>
          <w:b/>
          <w:sz w:val="24"/>
          <w:szCs w:val="24"/>
        </w:rPr>
        <w:t>Гундер</w:t>
      </w:r>
      <w:proofErr w:type="spellEnd"/>
      <w:r w:rsidRPr="00F97FCF">
        <w:rPr>
          <w:rFonts w:ascii="Times New Roman" w:hAnsi="Times New Roman" w:cs="Times New Roman"/>
          <w:b/>
          <w:sz w:val="24"/>
          <w:szCs w:val="24"/>
        </w:rPr>
        <w:tab/>
      </w:r>
      <w:r w:rsidRPr="00F97FCF">
        <w:rPr>
          <w:rFonts w:ascii="Times New Roman" w:hAnsi="Times New Roman" w:cs="Times New Roman"/>
          <w:b/>
          <w:sz w:val="24"/>
          <w:szCs w:val="24"/>
        </w:rPr>
        <w:tab/>
      </w:r>
      <w:r w:rsidRPr="00F97FCF">
        <w:rPr>
          <w:rFonts w:ascii="Times New Roman" w:hAnsi="Times New Roman" w:cs="Times New Roman"/>
          <w:b/>
          <w:sz w:val="24"/>
          <w:szCs w:val="24"/>
        </w:rPr>
        <w:tab/>
      </w:r>
      <w:r w:rsidRPr="00F97FCF">
        <w:rPr>
          <w:rFonts w:ascii="Times New Roman" w:hAnsi="Times New Roman" w:cs="Times New Roman"/>
          <w:b/>
          <w:sz w:val="24"/>
          <w:szCs w:val="24"/>
        </w:rPr>
        <w:tab/>
      </w:r>
      <w:r w:rsidRPr="00F97FCF">
        <w:rPr>
          <w:rFonts w:ascii="Times New Roman" w:hAnsi="Times New Roman" w:cs="Times New Roman"/>
          <w:b/>
          <w:sz w:val="24"/>
          <w:szCs w:val="24"/>
        </w:rPr>
        <w:tab/>
      </w:r>
      <w:r w:rsidRPr="00F97FCF">
        <w:rPr>
          <w:rFonts w:ascii="Times New Roman" w:hAnsi="Times New Roman" w:cs="Times New Roman"/>
          <w:b/>
          <w:sz w:val="24"/>
          <w:szCs w:val="24"/>
        </w:rPr>
        <w:tab/>
      </w:r>
      <w:r w:rsidRPr="00F97FCF">
        <w:rPr>
          <w:rFonts w:ascii="Times New Roman" w:hAnsi="Times New Roman" w:cs="Times New Roman"/>
          <w:b/>
          <w:sz w:val="24"/>
          <w:szCs w:val="24"/>
        </w:rPr>
        <w:tab/>
      </w:r>
      <w:r w:rsidRPr="00F97FC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</w:p>
    <w:p w:rsidR="00F97FCF" w:rsidRPr="00C74E43" w:rsidRDefault="00F97FCF" w:rsidP="00AD303A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763D53" w:rsidRPr="00C74E43" w:rsidRDefault="00763D53" w:rsidP="00763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763D53" w:rsidRPr="00C74E43" w:rsidRDefault="00763D53" w:rsidP="0076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D53" w:rsidRPr="00C74E43" w:rsidRDefault="00763D53" w:rsidP="00763D5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763D53" w:rsidRPr="00C74E43" w:rsidSect="00DA5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91D" w:rsidRDefault="00E9391D" w:rsidP="00BA0B2E">
      <w:pPr>
        <w:spacing w:after="0" w:line="240" w:lineRule="auto"/>
      </w:pPr>
      <w:r>
        <w:separator/>
      </w:r>
    </w:p>
  </w:endnote>
  <w:endnote w:type="continuationSeparator" w:id="0">
    <w:p w:rsidR="00E9391D" w:rsidRDefault="00E9391D" w:rsidP="00B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E" w:rsidRDefault="00BA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E" w:rsidRDefault="00BA0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E" w:rsidRDefault="00BA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91D" w:rsidRDefault="00E9391D" w:rsidP="00BA0B2E">
      <w:pPr>
        <w:spacing w:after="0" w:line="240" w:lineRule="auto"/>
      </w:pPr>
      <w:r>
        <w:separator/>
      </w:r>
    </w:p>
  </w:footnote>
  <w:footnote w:type="continuationSeparator" w:id="0">
    <w:p w:rsidR="00E9391D" w:rsidRDefault="00E9391D" w:rsidP="00B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E" w:rsidRDefault="00BA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272826"/>
      <w:docPartObj>
        <w:docPartGallery w:val="Watermarks"/>
        <w:docPartUnique/>
      </w:docPartObj>
    </w:sdtPr>
    <w:sdtContent>
      <w:p w:rsidR="00BA0B2E" w:rsidRDefault="00BA0B2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E" w:rsidRDefault="00BA0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53"/>
    <w:rsid w:val="001B768B"/>
    <w:rsid w:val="00587931"/>
    <w:rsid w:val="00692957"/>
    <w:rsid w:val="00763D53"/>
    <w:rsid w:val="00887C00"/>
    <w:rsid w:val="00995E04"/>
    <w:rsid w:val="009B418D"/>
    <w:rsid w:val="00AD303A"/>
    <w:rsid w:val="00BA0B2E"/>
    <w:rsid w:val="00C64A55"/>
    <w:rsid w:val="00C74E43"/>
    <w:rsid w:val="00C80215"/>
    <w:rsid w:val="00DA5137"/>
    <w:rsid w:val="00E9391D"/>
    <w:rsid w:val="00F544DD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9A294"/>
  <w15:docId w15:val="{1D8C8D81-01EB-490E-8A20-804BEF14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A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2E"/>
  </w:style>
  <w:style w:type="paragraph" w:styleId="Footer">
    <w:name w:val="footer"/>
    <w:basedOn w:val="Normal"/>
    <w:link w:val="FooterChar"/>
    <w:uiPriority w:val="99"/>
    <w:unhideWhenUsed/>
    <w:rsid w:val="00BA0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Galyna Isakiv</cp:lastModifiedBy>
  <cp:revision>5</cp:revision>
  <dcterms:created xsi:type="dcterms:W3CDTF">2017-12-04T13:47:00Z</dcterms:created>
  <dcterms:modified xsi:type="dcterms:W3CDTF">2017-12-04T13:55:00Z</dcterms:modified>
</cp:coreProperties>
</file>