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AD" w:rsidRPr="00D12D1B" w:rsidRDefault="000A7DAD" w:rsidP="000A7DAD">
      <w:pPr>
        <w:pStyle w:val="a1"/>
        <w:rPr>
          <w:rFonts w:ascii="Times New Roman" w:hAnsi="Times New Roman"/>
          <w:sz w:val="28"/>
          <w:szCs w:val="28"/>
        </w:rPr>
      </w:pPr>
      <w:r w:rsidRPr="00D12D1B">
        <w:rPr>
          <w:rFonts w:ascii="Times New Roman" w:hAnsi="Times New Roman"/>
          <w:sz w:val="28"/>
          <w:szCs w:val="28"/>
        </w:rPr>
        <w:t>ПРОЕКТ</w:t>
      </w:r>
    </w:p>
    <w:p w:rsidR="000A7DAD" w:rsidRPr="00D12D1B" w:rsidRDefault="000A7DAD" w:rsidP="000A7DAD">
      <w:pPr>
        <w:pStyle w:val="a0"/>
        <w:spacing w:before="480"/>
        <w:rPr>
          <w:rFonts w:ascii="Times New Roman" w:hAnsi="Times New Roman"/>
        </w:rPr>
      </w:pPr>
      <w:r w:rsidRPr="00D12D1B">
        <w:rPr>
          <w:rFonts w:ascii="Times New Roman" w:hAnsi="Times New Roman"/>
        </w:rPr>
        <w:t>Закон УкраЇни</w:t>
      </w:r>
    </w:p>
    <w:p w:rsidR="000A7DAD" w:rsidRDefault="000A7DAD" w:rsidP="000A7DAD">
      <w:pPr>
        <w:pStyle w:val="a2"/>
        <w:rPr>
          <w:rFonts w:ascii="Times New Roman" w:hAnsi="Times New Roman"/>
          <w:b w:val="0"/>
          <w:sz w:val="28"/>
          <w:szCs w:val="28"/>
        </w:rPr>
      </w:pPr>
      <w:r w:rsidRPr="00966F47">
        <w:rPr>
          <w:rFonts w:ascii="Times New Roman" w:hAnsi="Times New Roman"/>
          <w:bCs/>
          <w:sz w:val="28"/>
          <w:szCs w:val="28"/>
        </w:rPr>
        <w:t>«</w:t>
      </w:r>
      <w:r w:rsidRPr="00A7396F">
        <w:rPr>
          <w:rFonts w:ascii="Times New Roman" w:hAnsi="Times New Roman"/>
          <w:sz w:val="28"/>
          <w:szCs w:val="28"/>
        </w:rPr>
        <w:t xml:space="preserve">Про </w:t>
      </w:r>
      <w:r w:rsidR="00331BA4">
        <w:rPr>
          <w:rFonts w:ascii="Times New Roman" w:hAnsi="Times New Roman"/>
          <w:sz w:val="28"/>
          <w:szCs w:val="28"/>
        </w:rPr>
        <w:t xml:space="preserve">державне </w:t>
      </w:r>
      <w:r w:rsidR="004926A8">
        <w:rPr>
          <w:rFonts w:ascii="Times New Roman" w:hAnsi="Times New Roman"/>
          <w:sz w:val="28"/>
          <w:szCs w:val="28"/>
          <w:lang w:val="ru-RU"/>
        </w:rPr>
        <w:t xml:space="preserve">регулювання </w:t>
      </w:r>
      <w:r w:rsidR="00DD2BD1" w:rsidRPr="00377C8C">
        <w:rPr>
          <w:rFonts w:ascii="Times New Roman" w:hAnsi="Times New Roman"/>
          <w:sz w:val="28"/>
          <w:szCs w:val="28"/>
        </w:rPr>
        <w:t>зовн</w:t>
      </w:r>
      <w:r w:rsidR="00DD2BD1">
        <w:rPr>
          <w:rFonts w:ascii="Times New Roman" w:hAnsi="Times New Roman"/>
          <w:sz w:val="28"/>
          <w:szCs w:val="28"/>
        </w:rPr>
        <w:t>ішньо</w:t>
      </w:r>
      <w:r w:rsidR="00331BA4">
        <w:rPr>
          <w:rFonts w:ascii="Times New Roman" w:hAnsi="Times New Roman"/>
          <w:sz w:val="28"/>
          <w:szCs w:val="28"/>
        </w:rPr>
        <w:t>ї торгівлі</w:t>
      </w:r>
      <w:r w:rsidRPr="00966F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12D1B">
        <w:rPr>
          <w:rFonts w:ascii="Times New Roman" w:hAnsi="Times New Roman"/>
          <w:b w:val="0"/>
          <w:sz w:val="28"/>
          <w:szCs w:val="28"/>
        </w:rPr>
        <w:br/>
        <w:t>____________________________</w:t>
      </w:r>
    </w:p>
    <w:p w:rsidR="003F7C56" w:rsidRPr="003F7C56" w:rsidRDefault="003F7C56" w:rsidP="003F7C56">
      <w:pPr>
        <w:pStyle w:val="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 Закон встановлює правові та організаційні основи державного регулювання зовнішньої торгівлі українських суб</w:t>
      </w:r>
      <w:r w:rsidRPr="003F7C56">
        <w:rPr>
          <w:rFonts w:ascii="Times New Roman" w:hAnsi="Times New Roman"/>
          <w:sz w:val="28"/>
          <w:szCs w:val="28"/>
        </w:rPr>
        <w:t xml:space="preserve">’єктів господарювання </w:t>
      </w:r>
      <w:r w:rsidR="00E25D95">
        <w:rPr>
          <w:rFonts w:ascii="Times New Roman" w:hAnsi="Times New Roman"/>
          <w:sz w:val="28"/>
          <w:szCs w:val="28"/>
        </w:rPr>
        <w:t>та</w:t>
      </w:r>
      <w:r w:rsidRPr="003F7C56">
        <w:rPr>
          <w:rFonts w:ascii="Times New Roman" w:hAnsi="Times New Roman"/>
          <w:sz w:val="28"/>
          <w:szCs w:val="28"/>
        </w:rPr>
        <w:t xml:space="preserve"> іноземних суб’</w:t>
      </w:r>
      <w:r>
        <w:rPr>
          <w:rFonts w:ascii="Times New Roman" w:hAnsi="Times New Roman"/>
          <w:sz w:val="28"/>
          <w:szCs w:val="28"/>
        </w:rPr>
        <w:t>єктів господарювання на території України.</w:t>
      </w:r>
    </w:p>
    <w:p w:rsidR="003F7C56" w:rsidRDefault="003F7C56" w:rsidP="000669E3">
      <w:pPr>
        <w:pStyle w:val="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7C8C" w:rsidRPr="000669E3" w:rsidRDefault="000669E3" w:rsidP="000669E3">
      <w:pPr>
        <w:pStyle w:val="a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Розділ І</w:t>
      </w:r>
    </w:p>
    <w:p w:rsidR="00377C8C" w:rsidRPr="000669E3" w:rsidRDefault="000669E3" w:rsidP="000669E3">
      <w:pPr>
        <w:pStyle w:val="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9E3">
        <w:rPr>
          <w:rFonts w:ascii="Times New Roman" w:hAnsi="Times New Roman"/>
          <w:b/>
          <w:sz w:val="28"/>
          <w:szCs w:val="28"/>
          <w:lang w:val="ru-RU"/>
        </w:rPr>
        <w:t>Загаль</w:t>
      </w:r>
      <w:r w:rsidRPr="000669E3">
        <w:rPr>
          <w:rFonts w:ascii="Times New Roman" w:hAnsi="Times New Roman"/>
          <w:b/>
          <w:sz w:val="28"/>
          <w:szCs w:val="28"/>
        </w:rPr>
        <w:t>ні положення</w:t>
      </w:r>
    </w:p>
    <w:p w:rsidR="00737823" w:rsidRDefault="00737823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716744" w:rsidRDefault="000669E3" w:rsidP="000A7DAD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  <w:r w:rsidRPr="00737823">
        <w:rPr>
          <w:rFonts w:ascii="Times New Roman" w:hAnsi="Times New Roman"/>
          <w:b/>
          <w:sz w:val="28"/>
          <w:szCs w:val="28"/>
        </w:rPr>
        <w:t>Стаття 1.</w:t>
      </w:r>
      <w:r w:rsidR="00737823" w:rsidRPr="002804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4BD">
        <w:rPr>
          <w:rFonts w:ascii="Times New Roman" w:hAnsi="Times New Roman"/>
          <w:sz w:val="28"/>
          <w:szCs w:val="28"/>
          <w:lang w:val="ru-RU"/>
        </w:rPr>
        <w:t>Визначення термінів</w:t>
      </w:r>
    </w:p>
    <w:p w:rsidR="00716744" w:rsidRDefault="002524BD" w:rsidP="00331BA4">
      <w:pPr>
        <w:pStyle w:val="a"/>
        <w:numPr>
          <w:ilvl w:val="0"/>
          <w:numId w:val="17"/>
        </w:num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цьому законі наведені нижче терміни вживаються в такому значенні:</w:t>
      </w:r>
    </w:p>
    <w:p w:rsidR="000C392A" w:rsidRDefault="000C392A" w:rsidP="00331BA4">
      <w:pPr>
        <w:pStyle w:val="a"/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0C392A" w:rsidRPr="00331BA4" w:rsidRDefault="000C392A" w:rsidP="00331BA4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0C392A">
        <w:rPr>
          <w:rFonts w:ascii="Times New Roman" w:hAnsi="Times New Roman"/>
          <w:sz w:val="28"/>
          <w:szCs w:val="28"/>
          <w:lang w:val="ru-RU"/>
        </w:rPr>
        <w:t xml:space="preserve">експорт -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в</w:t>
      </w:r>
      <w:r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везення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7B6">
        <w:rPr>
          <w:rFonts w:ascii="Times New Roman" w:hAnsi="Times New Roman"/>
          <w:sz w:val="28"/>
          <w:szCs w:val="28"/>
          <w:lang w:val="ru-RU"/>
        </w:rPr>
        <w:t>товару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за межі митної території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України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його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подальшого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вільного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обігу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ериторії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іншої країни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надання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B62">
        <w:rPr>
          <w:rFonts w:ascii="Times New Roman" w:hAnsi="Times New Roman"/>
          <w:sz w:val="28"/>
          <w:szCs w:val="28"/>
          <w:lang w:val="ru-RU"/>
        </w:rPr>
        <w:t>українським суб</w:t>
      </w:r>
      <w:r w:rsidR="000A1B62" w:rsidRPr="000A1B62">
        <w:rPr>
          <w:rFonts w:ascii="Times New Roman" w:hAnsi="Times New Roman"/>
          <w:sz w:val="28"/>
          <w:szCs w:val="28"/>
          <w:lang w:val="ru-RU"/>
        </w:rPr>
        <w:t>’</w:t>
      </w:r>
      <w:r w:rsidR="000A1B62">
        <w:rPr>
          <w:rFonts w:ascii="Times New Roman" w:hAnsi="Times New Roman"/>
          <w:sz w:val="28"/>
          <w:szCs w:val="28"/>
          <w:lang w:val="ru-RU"/>
        </w:rPr>
        <w:t xml:space="preserve">єктом господарювання </w:t>
      </w:r>
      <w:r w:rsidR="000A1B62" w:rsidRPr="000C392A">
        <w:rPr>
          <w:rFonts w:ascii="Times New Roman" w:hAnsi="Times New Roman" w:hint="eastAsia"/>
          <w:sz w:val="28"/>
          <w:szCs w:val="28"/>
          <w:lang w:val="ru-RU"/>
        </w:rPr>
        <w:t>послуг</w:t>
      </w:r>
      <w:r w:rsidR="000A1B62">
        <w:rPr>
          <w:rFonts w:ascii="Times New Roman" w:hAnsi="Times New Roman"/>
          <w:sz w:val="28"/>
          <w:szCs w:val="28"/>
          <w:lang w:val="ru-RU"/>
        </w:rPr>
        <w:t xml:space="preserve"> резиденту іншої країни;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виконання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робіт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українськи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суб’єктом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господарювання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території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іншої країни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передання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майнових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прав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українським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суб’єктом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господарської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діяльності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резиденту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іншої країни</w:t>
      </w:r>
      <w:r w:rsidRPr="000C392A">
        <w:rPr>
          <w:rFonts w:ascii="Times New Roman" w:hAnsi="Times New Roman"/>
          <w:sz w:val="28"/>
          <w:szCs w:val="28"/>
          <w:lang w:val="ru-RU"/>
        </w:rPr>
        <w:t>;</w:t>
      </w:r>
    </w:p>
    <w:p w:rsidR="00A31C7E" w:rsidRPr="00A31C7E" w:rsidRDefault="00A31C7E">
      <w:pPr>
        <w:pStyle w:val="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331BA4">
        <w:rPr>
          <w:rFonts w:ascii="Times New Roman" w:hAnsi="Times New Roman" w:hint="eastAsia"/>
          <w:sz w:val="28"/>
          <w:szCs w:val="28"/>
        </w:rPr>
        <w:t>овнішн</w:t>
      </w:r>
      <w:r w:rsidR="00A37DB6">
        <w:rPr>
          <w:rFonts w:ascii="Times New Roman" w:hAnsi="Times New Roman" w:hint="eastAsia"/>
          <w:sz w:val="28"/>
          <w:szCs w:val="28"/>
          <w:lang w:val="ru-RU"/>
        </w:rPr>
        <w:t>я торгівля</w:t>
      </w:r>
      <w:r w:rsidRPr="00331BA4">
        <w:rPr>
          <w:rFonts w:ascii="Times New Roman" w:hAnsi="Times New Roman"/>
          <w:sz w:val="28"/>
          <w:szCs w:val="28"/>
        </w:rPr>
        <w:t xml:space="preserve"> – </w:t>
      </w:r>
      <w:r w:rsidRPr="00331BA4">
        <w:rPr>
          <w:rFonts w:ascii="Times New Roman" w:hAnsi="Times New Roman" w:hint="eastAsia"/>
          <w:sz w:val="28"/>
          <w:szCs w:val="28"/>
        </w:rPr>
        <w:t>діяльність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sz w:val="28"/>
          <w:szCs w:val="28"/>
        </w:rPr>
        <w:t>суб</w:t>
      </w:r>
      <w:r w:rsidRPr="00331BA4">
        <w:rPr>
          <w:rFonts w:ascii="Times New Roman" w:hAnsi="Times New Roman"/>
          <w:sz w:val="28"/>
          <w:szCs w:val="28"/>
        </w:rPr>
        <w:t>'</w:t>
      </w:r>
      <w:r w:rsidRPr="00331BA4">
        <w:rPr>
          <w:rFonts w:ascii="Times New Roman" w:hAnsi="Times New Roman" w:hint="eastAsia"/>
          <w:sz w:val="28"/>
          <w:szCs w:val="28"/>
        </w:rPr>
        <w:t>єктів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sz w:val="28"/>
          <w:szCs w:val="28"/>
        </w:rPr>
        <w:t>господарської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sz w:val="28"/>
          <w:szCs w:val="28"/>
        </w:rPr>
        <w:t>діяльності</w:t>
      </w:r>
      <w:r w:rsidR="00E76CDE" w:rsidRPr="00331BA4">
        <w:rPr>
          <w:rFonts w:ascii="Times New Roman" w:hAnsi="Times New Roman"/>
          <w:sz w:val="28"/>
          <w:szCs w:val="28"/>
        </w:rPr>
        <w:t xml:space="preserve">, у процесі якої здійснюється або планується здійснення продажу товарів, надання послуг або виконання робіт нерезидентам </w:t>
      </w:r>
      <w:r w:rsidRPr="00331BA4">
        <w:rPr>
          <w:rFonts w:ascii="Times New Roman" w:hAnsi="Times New Roman" w:hint="eastAsia"/>
          <w:sz w:val="28"/>
          <w:szCs w:val="28"/>
        </w:rPr>
        <w:t>України</w:t>
      </w:r>
      <w:r w:rsidR="00E76CDE" w:rsidRPr="00331BA4">
        <w:rPr>
          <w:rFonts w:ascii="Times New Roman" w:hAnsi="Times New Roman"/>
          <w:sz w:val="28"/>
          <w:szCs w:val="28"/>
        </w:rPr>
        <w:t>;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діяльність</w:t>
      </w:r>
      <w:r w:rsidR="00E76CDE" w:rsidRPr="00331BA4">
        <w:rPr>
          <w:rFonts w:ascii="Times New Roman" w:hAnsi="Times New Roman"/>
          <w:sz w:val="28"/>
          <w:szCs w:val="28"/>
        </w:rPr>
        <w:t xml:space="preserve"> іноземних </w:t>
      </w:r>
      <w:r w:rsidR="00E76CDE" w:rsidRPr="00331BA4">
        <w:rPr>
          <w:rFonts w:ascii="Times New Roman" w:hAnsi="Times New Roman" w:hint="eastAsia"/>
          <w:sz w:val="28"/>
          <w:szCs w:val="28"/>
        </w:rPr>
        <w:t>суб</w:t>
      </w:r>
      <w:r w:rsidR="00E76CDE" w:rsidRPr="00331BA4">
        <w:rPr>
          <w:rFonts w:ascii="Times New Roman" w:hAnsi="Times New Roman"/>
          <w:sz w:val="28"/>
          <w:szCs w:val="28"/>
        </w:rPr>
        <w:t>'</w:t>
      </w:r>
      <w:r w:rsidR="00E76CDE" w:rsidRPr="00331BA4">
        <w:rPr>
          <w:rFonts w:ascii="Times New Roman" w:hAnsi="Times New Roman" w:hint="eastAsia"/>
          <w:sz w:val="28"/>
          <w:szCs w:val="28"/>
        </w:rPr>
        <w:t>єктів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господарської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діяльності</w:t>
      </w:r>
      <w:r w:rsidR="00E76CDE" w:rsidRPr="00331BA4">
        <w:rPr>
          <w:rFonts w:ascii="Times New Roman" w:hAnsi="Times New Roman"/>
          <w:sz w:val="28"/>
          <w:szCs w:val="28"/>
        </w:rPr>
        <w:t xml:space="preserve">, </w:t>
      </w:r>
      <w:r w:rsidR="00E76CDE" w:rsidRPr="00331BA4">
        <w:rPr>
          <w:rFonts w:ascii="Times New Roman" w:hAnsi="Times New Roman" w:hint="eastAsia"/>
          <w:sz w:val="28"/>
          <w:szCs w:val="28"/>
        </w:rPr>
        <w:t>у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процесі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якої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здійснюється</w:t>
      </w:r>
      <w:r w:rsidR="00E76CDE" w:rsidRPr="00331BA4">
        <w:rPr>
          <w:rFonts w:ascii="Times New Roman" w:hAnsi="Times New Roman"/>
          <w:sz w:val="28"/>
          <w:szCs w:val="28"/>
        </w:rPr>
        <w:t xml:space="preserve"> або планується здійснення </w:t>
      </w:r>
      <w:r w:rsidR="00E76CDE" w:rsidRPr="00331BA4">
        <w:rPr>
          <w:rFonts w:ascii="Times New Roman" w:hAnsi="Times New Roman" w:hint="eastAsia"/>
          <w:sz w:val="28"/>
          <w:szCs w:val="28"/>
        </w:rPr>
        <w:t>продажу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товарів</w:t>
      </w:r>
      <w:r w:rsidR="00E76CDE" w:rsidRPr="00331BA4">
        <w:rPr>
          <w:rFonts w:ascii="Times New Roman" w:hAnsi="Times New Roman"/>
          <w:sz w:val="28"/>
          <w:szCs w:val="28"/>
        </w:rPr>
        <w:t xml:space="preserve">, </w:t>
      </w:r>
      <w:r w:rsidR="00E76CDE" w:rsidRPr="00331BA4">
        <w:rPr>
          <w:rFonts w:ascii="Times New Roman" w:hAnsi="Times New Roman" w:hint="eastAsia"/>
          <w:sz w:val="28"/>
          <w:szCs w:val="28"/>
        </w:rPr>
        <w:t>надання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послуг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або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виконання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робіт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резидентам</w:t>
      </w:r>
      <w:r w:rsidR="00E76CDE" w:rsidRPr="00331BA4">
        <w:rPr>
          <w:rFonts w:ascii="Times New Roman" w:hAnsi="Times New Roman"/>
          <w:sz w:val="28"/>
          <w:szCs w:val="28"/>
        </w:rPr>
        <w:t xml:space="preserve"> </w:t>
      </w:r>
      <w:r w:rsidR="00E76CDE" w:rsidRPr="00331BA4">
        <w:rPr>
          <w:rFonts w:ascii="Times New Roman" w:hAnsi="Times New Roman" w:hint="eastAsia"/>
          <w:sz w:val="28"/>
          <w:szCs w:val="28"/>
        </w:rPr>
        <w:t>України</w:t>
      </w:r>
      <w:r w:rsidR="00E76CDE" w:rsidRPr="00331BA4">
        <w:rPr>
          <w:rFonts w:ascii="Times New Roman" w:hAnsi="Times New Roman"/>
          <w:sz w:val="28"/>
          <w:szCs w:val="28"/>
        </w:rPr>
        <w:t xml:space="preserve">; діяльність суб’єктів господарської діяльності у процесі якої ввозяться або планується ввезення товарів на митну територію </w:t>
      </w:r>
      <w:r w:rsidR="00E76CDE">
        <w:rPr>
          <w:rFonts w:ascii="Times New Roman" w:hAnsi="Times New Roman"/>
          <w:sz w:val="28"/>
          <w:szCs w:val="28"/>
          <w:lang w:val="ru-RU"/>
        </w:rPr>
        <w:t>України та вивозяться або планується вивезення товарів за межі митної території України</w:t>
      </w:r>
      <w:r w:rsidRPr="00A31C7E">
        <w:rPr>
          <w:rFonts w:ascii="Times New Roman" w:hAnsi="Times New Roman"/>
          <w:sz w:val="28"/>
          <w:szCs w:val="28"/>
          <w:lang w:val="ru-RU"/>
        </w:rPr>
        <w:t>;</w:t>
      </w:r>
    </w:p>
    <w:p w:rsidR="000C392A" w:rsidRPr="000C392A" w:rsidRDefault="000C392A" w:rsidP="00331BA4">
      <w:pPr>
        <w:pStyle w:val="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0C392A">
        <w:rPr>
          <w:rFonts w:ascii="Times New Roman" w:hAnsi="Times New Roman" w:hint="eastAsia"/>
          <w:sz w:val="28"/>
          <w:szCs w:val="28"/>
          <w:lang w:val="ru-RU"/>
        </w:rPr>
        <w:t>імпорт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ввезення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митну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територію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0C392A">
        <w:rPr>
          <w:rFonts w:ascii="Times New Roman" w:hAnsi="Times New Roman" w:hint="eastAsia"/>
          <w:sz w:val="28"/>
          <w:szCs w:val="28"/>
          <w:lang w:val="ru-RU"/>
        </w:rPr>
        <w:t>країни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7B6">
        <w:rPr>
          <w:rFonts w:ascii="Times New Roman" w:hAnsi="Times New Roman" w:hint="eastAsia"/>
          <w:sz w:val="28"/>
          <w:szCs w:val="28"/>
          <w:lang w:val="ru-RU"/>
        </w:rPr>
        <w:t>товару</w:t>
      </w:r>
      <w:r w:rsidRPr="000C3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для його подальшого вільного обігу на митній території України</w:t>
      </w:r>
      <w:r w:rsidRPr="000C392A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надання </w:t>
      </w:r>
      <w:r w:rsidR="000A1B62">
        <w:rPr>
          <w:rFonts w:ascii="Times New Roman" w:hAnsi="Times New Roman"/>
          <w:sz w:val="28"/>
          <w:szCs w:val="28"/>
          <w:lang w:val="ru-RU"/>
        </w:rPr>
        <w:t>іноземним суб</w:t>
      </w:r>
      <w:r w:rsidR="000A1B62" w:rsidRPr="000A1B62">
        <w:rPr>
          <w:rFonts w:ascii="Times New Roman" w:hAnsi="Times New Roman"/>
          <w:sz w:val="28"/>
          <w:szCs w:val="28"/>
          <w:lang w:val="ru-RU"/>
        </w:rPr>
        <w:t>’</w:t>
      </w:r>
      <w:r w:rsidR="000A1B62">
        <w:rPr>
          <w:rFonts w:ascii="Times New Roman" w:hAnsi="Times New Roman"/>
          <w:sz w:val="28"/>
          <w:szCs w:val="28"/>
          <w:lang w:val="ru-RU"/>
        </w:rPr>
        <w:t xml:space="preserve">єктом господарювання </w:t>
      </w:r>
      <w:r>
        <w:rPr>
          <w:rFonts w:ascii="Times New Roman" w:hAnsi="Times New Roman"/>
          <w:sz w:val="28"/>
          <w:szCs w:val="28"/>
          <w:lang w:val="ru-RU"/>
        </w:rPr>
        <w:t>послуг</w:t>
      </w:r>
      <w:r w:rsidR="000A1B62">
        <w:rPr>
          <w:rFonts w:ascii="Times New Roman" w:hAnsi="Times New Roman"/>
          <w:sz w:val="28"/>
          <w:szCs w:val="28"/>
          <w:lang w:val="ru-RU"/>
        </w:rPr>
        <w:t xml:space="preserve"> резидентам України;</w:t>
      </w:r>
      <w:r>
        <w:rPr>
          <w:rFonts w:ascii="Times New Roman" w:hAnsi="Times New Roman"/>
          <w:sz w:val="28"/>
          <w:szCs w:val="28"/>
          <w:lang w:val="ru-RU"/>
        </w:rPr>
        <w:t xml:space="preserve"> виконання робіт іноземним суб</w:t>
      </w:r>
      <w:r w:rsidRPr="00331BA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єктом господарювання на території України; передання майнових прав іноземним суб</w:t>
      </w:r>
      <w:r w:rsidRPr="00331BA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єктом господарської діяльності резиденту України;</w:t>
      </w:r>
    </w:p>
    <w:p w:rsidR="002524BD" w:rsidRDefault="002524BD" w:rsidP="00331BA4">
      <w:pPr>
        <w:pStyle w:val="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товар </w:t>
      </w:r>
      <w:r w:rsidR="00691F13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4C4">
        <w:rPr>
          <w:rFonts w:ascii="Times New Roman" w:hAnsi="Times New Roman"/>
          <w:sz w:val="28"/>
          <w:szCs w:val="28"/>
          <w:lang w:val="ru-RU"/>
        </w:rPr>
        <w:t>продукція</w:t>
      </w:r>
      <w:r w:rsidR="00691F13">
        <w:rPr>
          <w:rFonts w:ascii="Times New Roman" w:hAnsi="Times New Roman"/>
          <w:sz w:val="28"/>
          <w:szCs w:val="28"/>
          <w:lang w:val="ru-RU"/>
        </w:rPr>
        <w:t>, роботи або послуги, що призначені для продажу або іншої оплатної передачі, виконання або надання.</w:t>
      </w:r>
    </w:p>
    <w:p w:rsidR="002524BD" w:rsidRDefault="002524BD" w:rsidP="000A7DAD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2524BD" w:rsidRPr="00A31C7E" w:rsidRDefault="00A31C7E" w:rsidP="00331BA4">
      <w:pPr>
        <w:pStyle w:val="a"/>
        <w:numPr>
          <w:ilvl w:val="0"/>
          <w:numId w:val="17"/>
        </w:num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Інші терміни вживаються у значенні, наведеному у Митном</w:t>
      </w:r>
      <w:r w:rsidR="00F52F1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кодексі України.</w:t>
      </w:r>
    </w:p>
    <w:p w:rsidR="002524BD" w:rsidRDefault="002524BD" w:rsidP="000A7DAD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37DB6" w:rsidRDefault="00716744" w:rsidP="000A7DAD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  <w:r w:rsidRPr="00331BA4">
        <w:rPr>
          <w:rFonts w:ascii="Times New Roman" w:hAnsi="Times New Roman"/>
          <w:b/>
          <w:sz w:val="28"/>
          <w:szCs w:val="28"/>
          <w:lang w:val="ru-RU"/>
        </w:rPr>
        <w:t>Стаття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DB2">
        <w:rPr>
          <w:rFonts w:ascii="Times New Roman" w:hAnsi="Times New Roman"/>
          <w:sz w:val="28"/>
          <w:szCs w:val="28"/>
          <w:lang w:val="ru-RU"/>
        </w:rPr>
        <w:t>Органи, що здійснюють управління у сфері міжнародної торгівлі.</w:t>
      </w:r>
    </w:p>
    <w:p w:rsidR="00A37DB6" w:rsidRDefault="00A37DB6" w:rsidP="000A7DAD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31DB2" w:rsidRDefault="00527F51" w:rsidP="00131DB2">
      <w:pPr>
        <w:pStyle w:val="a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повноважень </w:t>
      </w:r>
      <w:r w:rsidR="00131DB2">
        <w:rPr>
          <w:rFonts w:ascii="Times New Roman" w:hAnsi="Times New Roman"/>
          <w:sz w:val="28"/>
          <w:szCs w:val="28"/>
          <w:lang w:val="ru-RU"/>
        </w:rPr>
        <w:t>Кабінет міністрів 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у сфері зовнішньої торгівлі належить:</w:t>
      </w:r>
    </w:p>
    <w:p w:rsidR="00921BE6" w:rsidRP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921BE6">
        <w:rPr>
          <w:rFonts w:ascii="Times New Roman" w:hAnsi="Times New Roman" w:hint="eastAsia"/>
          <w:sz w:val="28"/>
          <w:szCs w:val="28"/>
          <w:lang w:val="ru-RU"/>
        </w:rPr>
        <w:t>затве</w:t>
      </w:r>
      <w:r>
        <w:rPr>
          <w:rFonts w:ascii="Times New Roman" w:hAnsi="Times New Roman" w:hint="eastAsia"/>
          <w:sz w:val="28"/>
          <w:szCs w:val="28"/>
          <w:lang w:val="ru-RU"/>
        </w:rPr>
        <w:t>рдження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поряд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</w:t>
      </w:r>
      <w:r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розслідування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фактів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дискримінаційних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>/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недружніх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дій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інших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держав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митних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союзів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економічних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угруповань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1BE6" w:rsidRP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прийняття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рішення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застосування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заходів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відповідь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дискримінаційні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>/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недружні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дії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щодо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України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застосовані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державою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визнаною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Верховною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Радою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України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державою</w:t>
      </w:r>
      <w:r w:rsidRPr="00921BE6">
        <w:rPr>
          <w:rFonts w:ascii="Times New Roman" w:hAnsi="Times New Roman"/>
          <w:sz w:val="28"/>
          <w:szCs w:val="28"/>
          <w:lang w:val="ru-RU"/>
        </w:rPr>
        <w:t>-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агресором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>/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державою</w:t>
      </w:r>
      <w:r w:rsidRPr="00921BE6">
        <w:rPr>
          <w:rFonts w:ascii="Times New Roman" w:hAnsi="Times New Roman"/>
          <w:sz w:val="28"/>
          <w:szCs w:val="28"/>
          <w:lang w:val="ru-RU"/>
        </w:rPr>
        <w:t>-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окупантом</w:t>
      </w:r>
      <w:r>
        <w:rPr>
          <w:rFonts w:ascii="Times New Roman" w:hAnsi="Times New Roman" w:hint="eastAsia"/>
          <w:sz w:val="28"/>
          <w:szCs w:val="28"/>
          <w:lang w:val="ru-RU"/>
        </w:rPr>
        <w:t>;</w:t>
      </w:r>
    </w:p>
    <w:p w:rsidR="00921BE6" w:rsidRP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встановлення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обмеження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загальної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кількості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>/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сумарної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митної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вартості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певних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груп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яка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може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бути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експортована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імпортована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протягом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певного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періоду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1BE6" w:rsidRP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встановлення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ліцензування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імпорту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>/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експорту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окремих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груп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робіт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послуг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1BE6" w:rsidRP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затвердження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перелік</w:t>
      </w:r>
      <w:r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робіт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послуг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експорт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>/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імпорт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яких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здійснюються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лише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межах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встановленої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перелік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квот</w:t>
      </w:r>
      <w:r w:rsidRPr="00921BE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1BE6" w:rsidRP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затвердження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поряд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</w:t>
      </w:r>
      <w:r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розподілу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квот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шляхом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аукціону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конкурсу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порядку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черговості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надходження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заявок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7F51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затвердження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граничної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різниці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відхилення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від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показників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щодо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які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відвантажуються</w:t>
      </w:r>
      <w:r w:rsidRP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BE6">
        <w:rPr>
          <w:rFonts w:ascii="Times New Roman" w:hAnsi="Times New Roman" w:hint="eastAsia"/>
          <w:sz w:val="28"/>
          <w:szCs w:val="28"/>
          <w:lang w:val="ru-RU"/>
        </w:rPr>
        <w:t>навалом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1BE6" w:rsidRDefault="00921BE6" w:rsidP="00921BE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виконання інших повноважень, встановлених законом.</w:t>
      </w:r>
    </w:p>
    <w:p w:rsidR="00644DEC" w:rsidRDefault="00644DEC" w:rsidP="00527F51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</w:p>
    <w:p w:rsidR="00131DB2" w:rsidRDefault="00527F51" w:rsidP="00131DB2">
      <w:pPr>
        <w:pStyle w:val="a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До повноважень Міжвідомчої</w:t>
      </w:r>
      <w:r w:rsidR="00131DB2" w:rsidRPr="00131D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комісії</w:t>
      </w:r>
      <w:r w:rsidR="00131DB2" w:rsidRPr="00131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DB2" w:rsidRPr="00131DB2">
        <w:rPr>
          <w:rFonts w:ascii="Times New Roman" w:hAnsi="Times New Roman" w:hint="eastAsia"/>
          <w:sz w:val="28"/>
          <w:szCs w:val="28"/>
          <w:lang w:val="ru-RU"/>
        </w:rPr>
        <w:t>з</w:t>
      </w:r>
      <w:r w:rsidR="00131DB2" w:rsidRPr="00131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DB2" w:rsidRPr="00131DB2">
        <w:rPr>
          <w:rFonts w:ascii="Times New Roman" w:hAnsi="Times New Roman" w:hint="eastAsia"/>
          <w:sz w:val="28"/>
          <w:szCs w:val="28"/>
          <w:lang w:val="ru-RU"/>
        </w:rPr>
        <w:t>міжнародної</w:t>
      </w:r>
      <w:r w:rsidR="00131DB2" w:rsidRPr="00131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DB2" w:rsidRPr="00131DB2">
        <w:rPr>
          <w:rFonts w:ascii="Times New Roman" w:hAnsi="Times New Roman" w:hint="eastAsia"/>
          <w:sz w:val="28"/>
          <w:szCs w:val="28"/>
          <w:lang w:val="ru-RU"/>
        </w:rPr>
        <w:t>торгівлі</w:t>
      </w:r>
      <w:r>
        <w:rPr>
          <w:rFonts w:ascii="Times New Roman" w:hAnsi="Times New Roman"/>
          <w:sz w:val="28"/>
          <w:szCs w:val="28"/>
          <w:lang w:val="ru-RU"/>
        </w:rPr>
        <w:t xml:space="preserve"> у сфері зовнішньої торгівлі належить:</w:t>
      </w:r>
    </w:p>
    <w:p w:rsidR="00527F51" w:rsidRDefault="00527F51" w:rsidP="00527F51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B506B" w:rsidRPr="008B506B" w:rsidRDefault="008B506B" w:rsidP="009C6CD9">
      <w:pPr>
        <w:pStyle w:val="a"/>
        <w:ind w:left="720" w:firstLine="27"/>
        <w:rPr>
          <w:rFonts w:ascii="Times New Roman" w:hAnsi="Times New Roman"/>
          <w:sz w:val="28"/>
          <w:szCs w:val="28"/>
          <w:lang w:val="ru-RU"/>
        </w:rPr>
      </w:pPr>
      <w:r w:rsidRPr="008B506B">
        <w:rPr>
          <w:rFonts w:ascii="Times New Roman" w:hAnsi="Times New Roman" w:hint="eastAsia"/>
          <w:sz w:val="28"/>
          <w:szCs w:val="28"/>
          <w:lang w:val="ru-RU"/>
        </w:rPr>
        <w:t>прийняття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рішення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щодо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наявності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відсутності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факту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фактів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дискримінаційних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дій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506B" w:rsidRPr="008B506B" w:rsidRDefault="008B506B" w:rsidP="009C6CD9">
      <w:pPr>
        <w:pStyle w:val="a"/>
        <w:ind w:left="720" w:firstLine="27"/>
        <w:rPr>
          <w:rFonts w:ascii="Times New Roman" w:hAnsi="Times New Roman"/>
          <w:sz w:val="28"/>
          <w:szCs w:val="28"/>
          <w:lang w:val="ru-RU"/>
        </w:rPr>
      </w:pPr>
      <w:r w:rsidRPr="008B506B">
        <w:rPr>
          <w:rFonts w:ascii="Times New Roman" w:hAnsi="Times New Roman" w:hint="eastAsia"/>
          <w:sz w:val="28"/>
          <w:szCs w:val="28"/>
          <w:lang w:val="ru-RU"/>
        </w:rPr>
        <w:t>надання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рекомендацій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підставі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матеріалів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розслідування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які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свідчать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наявність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факту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фактів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дискримінаційних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дій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4DEC" w:rsidRDefault="008B506B" w:rsidP="009C6CD9">
      <w:pPr>
        <w:pStyle w:val="a"/>
        <w:ind w:left="720" w:firstLine="27"/>
        <w:rPr>
          <w:rFonts w:ascii="Times New Roman" w:hAnsi="Times New Roman"/>
          <w:sz w:val="28"/>
          <w:szCs w:val="28"/>
          <w:lang w:val="ru-RU"/>
        </w:rPr>
      </w:pPr>
      <w:r w:rsidRPr="008B506B">
        <w:rPr>
          <w:rFonts w:ascii="Times New Roman" w:hAnsi="Times New Roman" w:hint="eastAsia"/>
          <w:sz w:val="28"/>
          <w:szCs w:val="28"/>
          <w:lang w:val="ru-RU"/>
        </w:rPr>
        <w:lastRenderedPageBreak/>
        <w:t>запровадження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режиму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квотування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імпорту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випадках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порядку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встановленому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Законом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України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застосування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спеціальних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заходів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щодо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імпорту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Україну»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506B" w:rsidRDefault="008B506B" w:rsidP="009C6CD9">
      <w:pPr>
        <w:pStyle w:val="a"/>
        <w:ind w:left="720" w:firstLine="27"/>
        <w:rPr>
          <w:rFonts w:ascii="Times New Roman" w:hAnsi="Times New Roman"/>
          <w:sz w:val="28"/>
          <w:szCs w:val="28"/>
          <w:lang w:val="ru-RU"/>
        </w:rPr>
      </w:pPr>
      <w:r w:rsidRPr="008B506B">
        <w:rPr>
          <w:rFonts w:ascii="Times New Roman" w:hAnsi="Times New Roman" w:hint="eastAsia"/>
          <w:sz w:val="28"/>
          <w:szCs w:val="28"/>
          <w:lang w:val="ru-RU"/>
        </w:rPr>
        <w:t>виконання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інших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повноважень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встановлених</w:t>
      </w:r>
      <w:r w:rsidRPr="008B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06B">
        <w:rPr>
          <w:rFonts w:ascii="Times New Roman" w:hAnsi="Times New Roman" w:hint="eastAsia"/>
          <w:sz w:val="28"/>
          <w:szCs w:val="28"/>
          <w:lang w:val="ru-RU"/>
        </w:rPr>
        <w:t>законом</w:t>
      </w:r>
      <w:r w:rsidRPr="008B506B">
        <w:rPr>
          <w:rFonts w:ascii="Times New Roman" w:hAnsi="Times New Roman"/>
          <w:sz w:val="28"/>
          <w:szCs w:val="28"/>
          <w:lang w:val="ru-RU"/>
        </w:rPr>
        <w:t>.</w:t>
      </w:r>
    </w:p>
    <w:p w:rsidR="008B506B" w:rsidRDefault="008B506B" w:rsidP="008B506B">
      <w:pPr>
        <w:pStyle w:val="a"/>
        <w:ind w:left="540" w:firstLine="27"/>
        <w:rPr>
          <w:rFonts w:ascii="Times New Roman" w:hAnsi="Times New Roman"/>
          <w:sz w:val="28"/>
          <w:szCs w:val="28"/>
          <w:lang w:val="ru-RU"/>
        </w:rPr>
      </w:pPr>
    </w:p>
    <w:p w:rsidR="00131DB2" w:rsidRDefault="00527F51" w:rsidP="00131DB2">
      <w:pPr>
        <w:pStyle w:val="a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повноважень центрального</w:t>
      </w:r>
      <w:r w:rsidR="00131DB2">
        <w:rPr>
          <w:rFonts w:ascii="Times New Roman" w:hAnsi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31DB2">
        <w:rPr>
          <w:rFonts w:ascii="Times New Roman" w:hAnsi="Times New Roman"/>
          <w:sz w:val="28"/>
          <w:szCs w:val="28"/>
          <w:lang w:val="ru-RU"/>
        </w:rPr>
        <w:t xml:space="preserve"> виконавчої влади</w:t>
      </w:r>
      <w:r w:rsidR="00644DEC">
        <w:rPr>
          <w:rFonts w:ascii="Times New Roman" w:hAnsi="Times New Roman"/>
          <w:sz w:val="28"/>
          <w:szCs w:val="28"/>
          <w:lang w:val="ru-RU"/>
        </w:rPr>
        <w:t xml:space="preserve">, що забезпечує формування та реалізує державну політику </w:t>
      </w:r>
      <w:r w:rsidR="00B741C7">
        <w:rPr>
          <w:rFonts w:ascii="Times New Roman" w:hAnsi="Times New Roman"/>
          <w:sz w:val="28"/>
          <w:szCs w:val="28"/>
          <w:lang w:val="ru-RU"/>
        </w:rPr>
        <w:t>економічного</w:t>
      </w:r>
      <w:r w:rsidR="00644DEC">
        <w:rPr>
          <w:rFonts w:ascii="Times New Roman" w:hAnsi="Times New Roman"/>
          <w:sz w:val="28"/>
          <w:szCs w:val="28"/>
          <w:lang w:val="ru-RU"/>
        </w:rPr>
        <w:t xml:space="preserve"> розвитку і торгівлі</w:t>
      </w:r>
      <w:r w:rsidR="00B741C7">
        <w:rPr>
          <w:rFonts w:ascii="Times New Roman" w:hAnsi="Times New Roman"/>
          <w:sz w:val="28"/>
          <w:szCs w:val="28"/>
          <w:lang w:val="ru-RU"/>
        </w:rPr>
        <w:t>,</w:t>
      </w:r>
      <w:r w:rsidR="007C4EC4">
        <w:rPr>
          <w:rFonts w:ascii="Times New Roman" w:hAnsi="Times New Roman"/>
          <w:sz w:val="28"/>
          <w:szCs w:val="28"/>
          <w:lang w:val="ru-RU"/>
        </w:rPr>
        <w:t xml:space="preserve"> у сфері зовнішньої торгівлі</w:t>
      </w:r>
      <w:r w:rsidR="00644D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належить:</w:t>
      </w:r>
    </w:p>
    <w:p w:rsidR="00527F51" w:rsidRDefault="00527F51" w:rsidP="00527F51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5048B6">
        <w:rPr>
          <w:rFonts w:ascii="Times New Roman" w:hAnsi="Times New Roman" w:hint="eastAsia"/>
          <w:sz w:val="28"/>
          <w:szCs w:val="28"/>
          <w:lang w:val="ru-RU"/>
        </w:rPr>
        <w:t>проведення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розслідування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фактів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дискримінаційних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>/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недружніх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дій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інших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держав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митних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союзів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економічних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угруповань</w:t>
      </w:r>
      <w:r w:rsidRPr="005048B6">
        <w:rPr>
          <w:rFonts w:ascii="Times New Roman" w:hAnsi="Times New Roman"/>
          <w:sz w:val="28"/>
          <w:szCs w:val="28"/>
          <w:lang w:val="ru-RU"/>
        </w:rPr>
        <w:t>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внесення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подання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встановлення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обмеження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загальної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кількості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>/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сумарної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митної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вартості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певних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груп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яка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може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бути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експортована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імпортована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протягом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певного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періоду</w:t>
      </w:r>
      <w:r w:rsidRPr="005048B6">
        <w:rPr>
          <w:rFonts w:ascii="Times New Roman" w:hAnsi="Times New Roman"/>
          <w:sz w:val="28"/>
          <w:szCs w:val="28"/>
          <w:lang w:val="ru-RU"/>
        </w:rPr>
        <w:t>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внесення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подання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встановлення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ліцензування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імпорту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>/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експорту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окремих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груп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робіт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послуг</w:t>
      </w:r>
      <w:r w:rsidRPr="005048B6">
        <w:rPr>
          <w:rFonts w:ascii="Times New Roman" w:hAnsi="Times New Roman"/>
          <w:sz w:val="28"/>
          <w:szCs w:val="28"/>
          <w:lang w:val="ru-RU"/>
        </w:rPr>
        <w:t>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вносення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подання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затвердження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переліку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робіт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послуг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експорт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>/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імпорт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яких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здійснюються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лише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межах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встановленої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перелік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квот</w:t>
      </w:r>
      <w:r w:rsidRPr="005048B6">
        <w:rPr>
          <w:rFonts w:ascii="Times New Roman" w:hAnsi="Times New Roman"/>
          <w:sz w:val="28"/>
          <w:szCs w:val="28"/>
          <w:lang w:val="ru-RU"/>
        </w:rPr>
        <w:t>);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публікація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розміщення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інформації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щодо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введення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режиму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квотування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розподіл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шляхом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проведення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аукціону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конкурсу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або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порядку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черговості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надходження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заявок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внесення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подання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затвердження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граничної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різниці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відхилення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від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показників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квоти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щодо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які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відвантажуються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навалом</w:t>
      </w:r>
      <w:r w:rsidRPr="005048B6">
        <w:rPr>
          <w:rFonts w:ascii="Times New Roman" w:hAnsi="Times New Roman"/>
          <w:sz w:val="28"/>
          <w:szCs w:val="28"/>
          <w:lang w:val="ru-RU"/>
        </w:rPr>
        <w:t>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виконання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функцій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органу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ліцензування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сфері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зовнішньоторгівельної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діяльності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затвердження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форми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заяви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отримання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ліцензії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048B6" w:rsidRPr="005048B6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інформування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орган</w:t>
      </w:r>
      <w:r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доходів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зборів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про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видані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ліцензії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експорт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імпорт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товарів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що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підлягають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ліцензуванню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7F51" w:rsidRDefault="005048B6" w:rsidP="005048B6">
      <w:pPr>
        <w:pStyle w:val="a"/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5048B6">
        <w:rPr>
          <w:rFonts w:ascii="Times New Roman" w:hAnsi="Times New Roman" w:hint="eastAsia"/>
          <w:sz w:val="28"/>
          <w:szCs w:val="28"/>
          <w:lang w:val="ru-RU"/>
        </w:rPr>
        <w:t>виконання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інших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повноважень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встановлених</w:t>
      </w:r>
      <w:r w:rsidRPr="00504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8B6">
        <w:rPr>
          <w:rFonts w:ascii="Times New Roman" w:hAnsi="Times New Roman" w:hint="eastAsia"/>
          <w:sz w:val="28"/>
          <w:szCs w:val="28"/>
          <w:lang w:val="ru-RU"/>
        </w:rPr>
        <w:t>законом</w:t>
      </w:r>
      <w:r w:rsidRPr="005048B6">
        <w:rPr>
          <w:rFonts w:ascii="Times New Roman" w:hAnsi="Times New Roman"/>
          <w:sz w:val="28"/>
          <w:szCs w:val="28"/>
          <w:lang w:val="ru-RU"/>
        </w:rPr>
        <w:t>.</w:t>
      </w:r>
    </w:p>
    <w:p w:rsidR="00A37DB6" w:rsidRDefault="00A37DB6" w:rsidP="000A7DAD">
      <w:pPr>
        <w:pStyle w:val="a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77C8C" w:rsidRDefault="00A37DB6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101B61">
        <w:rPr>
          <w:rFonts w:ascii="Times New Roman" w:hAnsi="Times New Roman"/>
          <w:b/>
          <w:sz w:val="28"/>
          <w:szCs w:val="28"/>
          <w:lang w:val="ru-RU"/>
        </w:rPr>
        <w:t xml:space="preserve">Стаття </w:t>
      </w:r>
      <w:r w:rsidR="00131DB2">
        <w:rPr>
          <w:rFonts w:ascii="Times New Roman" w:hAnsi="Times New Roman"/>
          <w:b/>
          <w:sz w:val="28"/>
          <w:szCs w:val="28"/>
          <w:lang w:val="ru-RU"/>
        </w:rPr>
        <w:t>3</w:t>
      </w:r>
      <w:r w:rsidR="00101B61" w:rsidRPr="00101B61">
        <w:rPr>
          <w:rFonts w:ascii="Times New Roman" w:hAnsi="Times New Roman"/>
          <w:b/>
          <w:sz w:val="28"/>
          <w:szCs w:val="28"/>
          <w:lang w:val="ru-RU"/>
        </w:rPr>
        <w:t>.</w:t>
      </w:r>
      <w:r w:rsidR="00101B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823">
        <w:rPr>
          <w:rFonts w:ascii="Times New Roman" w:hAnsi="Times New Roman"/>
          <w:sz w:val="28"/>
          <w:szCs w:val="28"/>
          <w:lang w:val="ru-RU"/>
        </w:rPr>
        <w:t>Свобода зовн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="00737823">
        <w:rPr>
          <w:rFonts w:ascii="Times New Roman" w:hAnsi="Times New Roman"/>
          <w:sz w:val="28"/>
          <w:szCs w:val="28"/>
        </w:rPr>
        <w:t>шньої т</w:t>
      </w:r>
      <w:r>
        <w:rPr>
          <w:rFonts w:ascii="Times New Roman" w:hAnsi="Times New Roman"/>
          <w:sz w:val="28"/>
          <w:szCs w:val="28"/>
        </w:rPr>
        <w:t>оргівл</w:t>
      </w:r>
      <w:r w:rsidR="00737823">
        <w:rPr>
          <w:rFonts w:ascii="Times New Roman" w:hAnsi="Times New Roman"/>
          <w:sz w:val="28"/>
          <w:szCs w:val="28"/>
        </w:rPr>
        <w:t>і</w:t>
      </w:r>
    </w:p>
    <w:p w:rsidR="00737823" w:rsidRPr="00737823" w:rsidRDefault="00737823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669E3" w:rsidRDefault="00A37DB6" w:rsidP="00737823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Зовнішня торгівля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діяльність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провадиться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на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принципах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свободи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вступ</w:t>
      </w:r>
      <w:r w:rsidR="00073698" w:rsidRPr="00073698">
        <w:rPr>
          <w:rFonts w:ascii="Times New Roman" w:hAnsi="Times New Roman" w:hint="eastAsia"/>
          <w:sz w:val="28"/>
          <w:szCs w:val="28"/>
        </w:rPr>
        <w:t>у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у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зовнішньоторговель</w:t>
      </w:r>
      <w:r w:rsidR="00737823" w:rsidRPr="00737823">
        <w:rPr>
          <w:rFonts w:ascii="Times New Roman" w:hAnsi="Times New Roman" w:hint="eastAsia"/>
          <w:sz w:val="28"/>
          <w:szCs w:val="28"/>
        </w:rPr>
        <w:t>ні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відносини</w:t>
      </w:r>
      <w:r w:rsidR="00737823" w:rsidRPr="00737823">
        <w:rPr>
          <w:rFonts w:ascii="Times New Roman" w:hAnsi="Times New Roman"/>
          <w:sz w:val="28"/>
          <w:szCs w:val="28"/>
        </w:rPr>
        <w:t xml:space="preserve">, </w:t>
      </w:r>
      <w:r w:rsidR="00737823" w:rsidRPr="00737823">
        <w:rPr>
          <w:rFonts w:ascii="Times New Roman" w:hAnsi="Times New Roman" w:hint="eastAsia"/>
          <w:sz w:val="28"/>
          <w:szCs w:val="28"/>
        </w:rPr>
        <w:t>здійсн</w:t>
      </w:r>
      <w:r w:rsidR="00073698" w:rsidRPr="00073698">
        <w:rPr>
          <w:rFonts w:ascii="Times New Roman" w:hAnsi="Times New Roman" w:hint="eastAsia"/>
          <w:sz w:val="28"/>
          <w:szCs w:val="28"/>
        </w:rPr>
        <w:t>ення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їх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у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будь</w:t>
      </w:r>
      <w:r w:rsidR="00737823" w:rsidRPr="00737823">
        <w:rPr>
          <w:rFonts w:ascii="Times New Roman" w:hAnsi="Times New Roman"/>
          <w:sz w:val="28"/>
          <w:szCs w:val="28"/>
        </w:rPr>
        <w:t>-</w:t>
      </w:r>
      <w:r w:rsidR="00737823" w:rsidRPr="00737823">
        <w:rPr>
          <w:rFonts w:ascii="Times New Roman" w:hAnsi="Times New Roman" w:hint="eastAsia"/>
          <w:sz w:val="28"/>
          <w:szCs w:val="28"/>
        </w:rPr>
        <w:t>яких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формах</w:t>
      </w:r>
      <w:r w:rsidR="00737823" w:rsidRPr="00737823">
        <w:rPr>
          <w:rFonts w:ascii="Times New Roman" w:hAnsi="Times New Roman"/>
          <w:sz w:val="28"/>
          <w:szCs w:val="28"/>
        </w:rPr>
        <w:t xml:space="preserve">, </w:t>
      </w:r>
      <w:r w:rsidR="00737823" w:rsidRPr="00737823">
        <w:rPr>
          <w:rFonts w:ascii="Times New Roman" w:hAnsi="Times New Roman" w:hint="eastAsia"/>
          <w:sz w:val="28"/>
          <w:szCs w:val="28"/>
        </w:rPr>
        <w:t>не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заборонених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законом</w:t>
      </w:r>
      <w:r w:rsidR="00737823" w:rsidRPr="00737823">
        <w:rPr>
          <w:rFonts w:ascii="Times New Roman" w:hAnsi="Times New Roman"/>
          <w:sz w:val="28"/>
          <w:szCs w:val="28"/>
        </w:rPr>
        <w:t xml:space="preserve">, </w:t>
      </w:r>
      <w:r w:rsidR="00737823" w:rsidRPr="00737823">
        <w:rPr>
          <w:rFonts w:ascii="Times New Roman" w:hAnsi="Times New Roman" w:hint="eastAsia"/>
          <w:sz w:val="28"/>
          <w:szCs w:val="28"/>
        </w:rPr>
        <w:t>та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рівності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перед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законом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усіх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737823" w:rsidRPr="00737823">
        <w:rPr>
          <w:rFonts w:ascii="Times New Roman" w:hAnsi="Times New Roman" w:hint="eastAsia"/>
          <w:sz w:val="28"/>
          <w:szCs w:val="28"/>
        </w:rPr>
        <w:t>суб</w:t>
      </w:r>
      <w:r w:rsidR="00737823" w:rsidRPr="00737823">
        <w:rPr>
          <w:rFonts w:ascii="Times New Roman" w:hAnsi="Times New Roman"/>
          <w:sz w:val="28"/>
          <w:szCs w:val="28"/>
        </w:rPr>
        <w:t>'</w:t>
      </w:r>
      <w:r w:rsidR="00737823" w:rsidRPr="00737823">
        <w:rPr>
          <w:rFonts w:ascii="Times New Roman" w:hAnsi="Times New Roman" w:hint="eastAsia"/>
          <w:sz w:val="28"/>
          <w:szCs w:val="28"/>
        </w:rPr>
        <w:t>єктів</w:t>
      </w:r>
      <w:r w:rsidR="00737823" w:rsidRPr="00737823">
        <w:rPr>
          <w:rFonts w:ascii="Times New Roman" w:hAnsi="Times New Roman"/>
          <w:sz w:val="28"/>
          <w:szCs w:val="28"/>
        </w:rPr>
        <w:t xml:space="preserve"> </w:t>
      </w:r>
      <w:r w:rsidR="00527F51">
        <w:rPr>
          <w:rFonts w:ascii="Times New Roman" w:hAnsi="Times New Roman" w:hint="eastAsia"/>
          <w:sz w:val="28"/>
          <w:szCs w:val="28"/>
          <w:lang w:val="ru-RU"/>
        </w:rPr>
        <w:t>господарювання</w:t>
      </w:r>
      <w:r w:rsidR="00737823" w:rsidRPr="00737823">
        <w:rPr>
          <w:rFonts w:ascii="Times New Roman" w:hAnsi="Times New Roman"/>
          <w:sz w:val="28"/>
          <w:szCs w:val="28"/>
        </w:rPr>
        <w:t>.</w:t>
      </w:r>
    </w:p>
    <w:p w:rsidR="00737823" w:rsidRDefault="00737823" w:rsidP="00737823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 w:hint="eastAsia"/>
          <w:sz w:val="28"/>
          <w:szCs w:val="28"/>
        </w:rPr>
        <w:lastRenderedPageBreak/>
        <w:t>Усі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суб</w:t>
      </w:r>
      <w:r w:rsidRPr="00737823">
        <w:rPr>
          <w:rFonts w:ascii="Times New Roman" w:hAnsi="Times New Roman"/>
          <w:sz w:val="28"/>
          <w:szCs w:val="28"/>
        </w:rPr>
        <w:t>'</w:t>
      </w:r>
      <w:r w:rsidRPr="00737823">
        <w:rPr>
          <w:rFonts w:ascii="Times New Roman" w:hAnsi="Times New Roman" w:hint="eastAsia"/>
          <w:sz w:val="28"/>
          <w:szCs w:val="28"/>
        </w:rPr>
        <w:t>єкти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="00527F51">
        <w:rPr>
          <w:rFonts w:ascii="Times New Roman" w:hAnsi="Times New Roman"/>
          <w:sz w:val="28"/>
          <w:szCs w:val="28"/>
        </w:rPr>
        <w:t>господарювання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мають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право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на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здійснення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будь</w:t>
      </w:r>
      <w:r w:rsidRPr="00737823">
        <w:rPr>
          <w:rFonts w:ascii="Times New Roman" w:hAnsi="Times New Roman"/>
          <w:sz w:val="28"/>
          <w:szCs w:val="28"/>
        </w:rPr>
        <w:t>-</w:t>
      </w:r>
      <w:r w:rsidRPr="00737823">
        <w:rPr>
          <w:rFonts w:ascii="Times New Roman" w:hAnsi="Times New Roman" w:hint="eastAsia"/>
          <w:sz w:val="28"/>
          <w:szCs w:val="28"/>
        </w:rPr>
        <w:t>яких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видів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="00527F51">
        <w:rPr>
          <w:rFonts w:ascii="Times New Roman" w:hAnsi="Times New Roman" w:hint="eastAsia"/>
          <w:sz w:val="28"/>
          <w:szCs w:val="28"/>
        </w:rPr>
        <w:t>зовнішньоторговель</w:t>
      </w:r>
      <w:r w:rsidR="00527F51" w:rsidRPr="00737823">
        <w:rPr>
          <w:rFonts w:ascii="Times New Roman" w:hAnsi="Times New Roman" w:hint="eastAsia"/>
          <w:sz w:val="28"/>
          <w:szCs w:val="28"/>
        </w:rPr>
        <w:t>ної</w:t>
      </w:r>
      <w:r w:rsidR="00527F51"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діяльності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і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="00A37DB6">
        <w:rPr>
          <w:rFonts w:ascii="Times New Roman" w:hAnsi="Times New Roman" w:hint="eastAsia"/>
          <w:sz w:val="28"/>
          <w:szCs w:val="28"/>
        </w:rPr>
        <w:t>зовнішньоторговель</w:t>
      </w:r>
      <w:r w:rsidRPr="00737823">
        <w:rPr>
          <w:rFonts w:ascii="Times New Roman" w:hAnsi="Times New Roman" w:hint="eastAsia"/>
          <w:sz w:val="28"/>
          <w:szCs w:val="28"/>
        </w:rPr>
        <w:t>них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операцій</w:t>
      </w:r>
      <w:r w:rsidRPr="00737823">
        <w:rPr>
          <w:rFonts w:ascii="Times New Roman" w:hAnsi="Times New Roman"/>
          <w:sz w:val="28"/>
          <w:szCs w:val="28"/>
        </w:rPr>
        <w:t xml:space="preserve">, </w:t>
      </w:r>
      <w:r w:rsidRPr="00737823">
        <w:rPr>
          <w:rFonts w:ascii="Times New Roman" w:hAnsi="Times New Roman" w:hint="eastAsia"/>
          <w:sz w:val="28"/>
          <w:szCs w:val="28"/>
        </w:rPr>
        <w:t>якщо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інше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не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встановлено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законом</w:t>
      </w:r>
      <w:r w:rsidRPr="00737823">
        <w:rPr>
          <w:rFonts w:ascii="Times New Roman" w:hAnsi="Times New Roman"/>
          <w:sz w:val="28"/>
          <w:szCs w:val="28"/>
        </w:rPr>
        <w:t>.</w:t>
      </w:r>
    </w:p>
    <w:p w:rsidR="00737823" w:rsidRDefault="00737823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F414F2" w:rsidRDefault="00F414F2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/>
          <w:b/>
          <w:sz w:val="28"/>
          <w:szCs w:val="28"/>
        </w:rPr>
        <w:t xml:space="preserve">Стаття </w:t>
      </w:r>
      <w:r w:rsidR="00131DB2">
        <w:rPr>
          <w:rFonts w:ascii="Times New Roman" w:hAnsi="Times New Roman"/>
          <w:b/>
          <w:sz w:val="28"/>
          <w:szCs w:val="28"/>
        </w:rPr>
        <w:t>4</w:t>
      </w:r>
      <w:r w:rsidRPr="00737823">
        <w:rPr>
          <w:rFonts w:ascii="Times New Roman" w:hAnsi="Times New Roman"/>
          <w:b/>
          <w:sz w:val="28"/>
          <w:szCs w:val="28"/>
        </w:rPr>
        <w:t>.</w:t>
      </w:r>
      <w:r w:rsidR="00737823">
        <w:rPr>
          <w:rFonts w:ascii="Times New Roman" w:hAnsi="Times New Roman"/>
          <w:sz w:val="28"/>
          <w:szCs w:val="28"/>
        </w:rPr>
        <w:t xml:space="preserve"> </w:t>
      </w:r>
      <w:r w:rsidR="000977B3">
        <w:rPr>
          <w:rFonts w:ascii="Times New Roman" w:hAnsi="Times New Roman"/>
          <w:sz w:val="28"/>
          <w:szCs w:val="28"/>
        </w:rPr>
        <w:t>Режими імпорту</w:t>
      </w:r>
    </w:p>
    <w:p w:rsidR="00F414F2" w:rsidRDefault="00F414F2" w:rsidP="00003EF7">
      <w:pPr>
        <w:pStyle w:val="a"/>
        <w:rPr>
          <w:rFonts w:ascii="Times New Roman" w:hAnsi="Times New Roman"/>
          <w:sz w:val="28"/>
          <w:szCs w:val="28"/>
        </w:rPr>
      </w:pPr>
    </w:p>
    <w:p w:rsidR="00003EF7" w:rsidRPr="00003EF7" w:rsidRDefault="00003EF7" w:rsidP="00D347FE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запроваджуються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правові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імпортуються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 - </w:t>
      </w:r>
      <w:r w:rsidRPr="00003EF7">
        <w:rPr>
          <w:rFonts w:ascii="Times New Roman" w:hAnsi="Times New Roman" w:hint="eastAsia"/>
          <w:sz w:val="28"/>
          <w:szCs w:val="28"/>
        </w:rPr>
        <w:t>членів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Світової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організації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торгівлі</w:t>
      </w:r>
      <w:r w:rsidRPr="00003EF7">
        <w:rPr>
          <w:rFonts w:ascii="Times New Roman" w:hAnsi="Times New Roman"/>
          <w:sz w:val="28"/>
          <w:szCs w:val="28"/>
        </w:rPr>
        <w:t xml:space="preserve"> (</w:t>
      </w:r>
      <w:r w:rsidRPr="00003EF7">
        <w:rPr>
          <w:rFonts w:ascii="Times New Roman" w:hAnsi="Times New Roman" w:hint="eastAsia"/>
          <w:sz w:val="28"/>
          <w:szCs w:val="28"/>
        </w:rPr>
        <w:t>далі</w:t>
      </w:r>
      <w:r w:rsidRPr="00003EF7">
        <w:rPr>
          <w:rFonts w:ascii="Times New Roman" w:hAnsi="Times New Roman"/>
          <w:sz w:val="28"/>
          <w:szCs w:val="28"/>
        </w:rPr>
        <w:t xml:space="preserve"> - </w:t>
      </w:r>
      <w:r w:rsidRPr="00003EF7">
        <w:rPr>
          <w:rFonts w:ascii="Times New Roman" w:hAnsi="Times New Roman" w:hint="eastAsia"/>
          <w:sz w:val="28"/>
          <w:szCs w:val="28"/>
        </w:rPr>
        <w:t>СОТ</w:t>
      </w:r>
      <w:r w:rsidRPr="00003EF7">
        <w:rPr>
          <w:rFonts w:ascii="Times New Roman" w:hAnsi="Times New Roman"/>
          <w:sz w:val="28"/>
          <w:szCs w:val="28"/>
        </w:rPr>
        <w:t xml:space="preserve">): </w:t>
      </w:r>
    </w:p>
    <w:p w:rsidR="00003EF7" w:rsidRPr="00003EF7" w:rsidRDefault="00003EF7" w:rsidP="00003EF7">
      <w:pPr>
        <w:pStyle w:val="a"/>
        <w:rPr>
          <w:rFonts w:ascii="Times New Roman" w:hAnsi="Times New Roman"/>
          <w:sz w:val="28"/>
          <w:szCs w:val="28"/>
        </w:rPr>
      </w:pPr>
    </w:p>
    <w:p w:rsidR="00003EF7" w:rsidRPr="00003EF7" w:rsidRDefault="00003EF7" w:rsidP="006B6C5D">
      <w:pPr>
        <w:pStyle w:val="a"/>
        <w:ind w:left="63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національний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означає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стосовно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імпортованих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походженням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 - </w:t>
      </w:r>
      <w:r w:rsidRPr="00003EF7">
        <w:rPr>
          <w:rFonts w:ascii="Times New Roman" w:hAnsi="Times New Roman" w:hint="eastAsia"/>
          <w:sz w:val="28"/>
          <w:szCs w:val="28"/>
        </w:rPr>
        <w:t>членів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надається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менш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сприятливий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для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аналогічних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українського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походження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податків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зборів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встановлюваних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нормативно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правовими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внутрішнього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продажу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продажу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купівлі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транспортування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розподілу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використання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також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внутрішнього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кількісного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регулювання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встановлюють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вимоги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змішування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переробки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кількостях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пропорціях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003EF7" w:rsidRPr="00003EF7" w:rsidRDefault="00003EF7" w:rsidP="00003EF7">
      <w:pPr>
        <w:pStyle w:val="a"/>
        <w:rPr>
          <w:rFonts w:ascii="Times New Roman" w:hAnsi="Times New Roman"/>
          <w:sz w:val="28"/>
          <w:szCs w:val="28"/>
        </w:rPr>
      </w:pPr>
    </w:p>
    <w:p w:rsidR="00003EF7" w:rsidRPr="00003EF7" w:rsidRDefault="00003EF7" w:rsidP="006B6C5D">
      <w:pPr>
        <w:pStyle w:val="a"/>
        <w:ind w:left="63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режим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найбільшого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сприяння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який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стосується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мита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його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справляння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формальностей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зв</w:t>
      </w:r>
      <w:r w:rsidRPr="00003EF7">
        <w:rPr>
          <w:rFonts w:ascii="Times New Roman" w:hAnsi="Times New Roman"/>
          <w:sz w:val="28"/>
          <w:szCs w:val="28"/>
        </w:rPr>
        <w:t>'</w:t>
      </w:r>
      <w:r w:rsidRPr="00003EF7">
        <w:rPr>
          <w:rFonts w:ascii="Times New Roman" w:hAnsi="Times New Roman" w:hint="eastAsia"/>
          <w:sz w:val="28"/>
          <w:szCs w:val="28"/>
        </w:rPr>
        <w:t>язку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імпортом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означає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будь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перевага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сприяння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привілей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імунітет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будь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якого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товару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походить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будь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якої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держави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повинні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негайно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безумовно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надаватися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аналогічному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товару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який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походить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території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 - </w:t>
      </w:r>
      <w:r w:rsidRPr="00003EF7">
        <w:rPr>
          <w:rFonts w:ascii="Times New Roman" w:hAnsi="Times New Roman" w:hint="eastAsia"/>
          <w:sz w:val="28"/>
          <w:szCs w:val="28"/>
        </w:rPr>
        <w:t>членів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укладено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двосторонні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регіональні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найбільшого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сприяння</w:t>
      </w:r>
      <w:r>
        <w:rPr>
          <w:rFonts w:ascii="Times New Roman" w:hAnsi="Times New Roman"/>
          <w:sz w:val="28"/>
          <w:szCs w:val="28"/>
        </w:rPr>
        <w:t>.</w:t>
      </w:r>
    </w:p>
    <w:p w:rsidR="00003EF7" w:rsidRPr="00003EF7" w:rsidRDefault="00003EF7" w:rsidP="00003EF7">
      <w:pPr>
        <w:pStyle w:val="a"/>
        <w:rPr>
          <w:rFonts w:ascii="Times New Roman" w:hAnsi="Times New Roman"/>
          <w:sz w:val="28"/>
          <w:szCs w:val="28"/>
        </w:rPr>
      </w:pPr>
    </w:p>
    <w:p w:rsidR="00377C8C" w:rsidRDefault="00003EF7" w:rsidP="00D347FE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Виключення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найбільшого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сприяння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формі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преференцій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зроблені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походять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уклала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проміжні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угоди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майбутньому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призведуть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створення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зон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вільної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межах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розумного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періоду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/>
          <w:sz w:val="28"/>
          <w:szCs w:val="28"/>
        </w:rPr>
        <w:t>(10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років</w:t>
      </w:r>
      <w:r w:rsidRPr="00003EF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прикордонну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генеральної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системи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преференцій</w:t>
      </w:r>
      <w:r w:rsidRPr="00003EF7">
        <w:rPr>
          <w:rFonts w:ascii="Times New Roman" w:hAnsi="Times New Roman"/>
          <w:sz w:val="28"/>
          <w:szCs w:val="28"/>
        </w:rPr>
        <w:t>.</w:t>
      </w:r>
    </w:p>
    <w:p w:rsidR="00377C8C" w:rsidRDefault="00377C8C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76086" w:rsidRPr="00AD327B" w:rsidRDefault="00076086" w:rsidP="00076086">
      <w:pPr>
        <w:pStyle w:val="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327B">
        <w:rPr>
          <w:rFonts w:ascii="Times New Roman" w:hAnsi="Times New Roman"/>
          <w:b/>
          <w:sz w:val="28"/>
          <w:szCs w:val="28"/>
        </w:rPr>
        <w:t>Розділ ІІ</w:t>
      </w:r>
    </w:p>
    <w:p w:rsidR="00076086" w:rsidRDefault="002B5873" w:rsidP="00076086">
      <w:pPr>
        <w:pStyle w:val="a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Обмеження зовнішньоторговель</w:t>
      </w:r>
      <w:r w:rsidR="00076086">
        <w:rPr>
          <w:rFonts w:ascii="Times New Roman" w:hAnsi="Times New Roman"/>
          <w:b/>
          <w:sz w:val="28"/>
          <w:szCs w:val="28"/>
        </w:rPr>
        <w:t>них операцій</w:t>
      </w:r>
    </w:p>
    <w:p w:rsidR="00076086" w:rsidRDefault="00076086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 w:hint="eastAsia"/>
          <w:b/>
          <w:sz w:val="28"/>
          <w:szCs w:val="28"/>
        </w:rPr>
        <w:lastRenderedPageBreak/>
        <w:t>Стаття</w:t>
      </w:r>
      <w:r w:rsidRPr="00737823">
        <w:rPr>
          <w:rFonts w:ascii="Times New Roman" w:hAnsi="Times New Roman"/>
          <w:b/>
          <w:sz w:val="28"/>
          <w:szCs w:val="28"/>
        </w:rPr>
        <w:t xml:space="preserve"> </w:t>
      </w:r>
      <w:r w:rsidR="00131DB2">
        <w:rPr>
          <w:rFonts w:ascii="Times New Roman" w:hAnsi="Times New Roman"/>
          <w:b/>
          <w:sz w:val="28"/>
          <w:szCs w:val="28"/>
        </w:rPr>
        <w:t>5</w:t>
      </w:r>
      <w:r w:rsidRPr="00737823">
        <w:rPr>
          <w:rFonts w:ascii="Times New Roman" w:hAnsi="Times New Roman"/>
          <w:b/>
          <w:sz w:val="28"/>
          <w:szCs w:val="28"/>
        </w:rPr>
        <w:t>.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Заборона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окремих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видів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експорту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імпорту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F1449" w:rsidP="00B24893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Україні забороняється</w:t>
      </w:r>
      <w:r w:rsidR="00F414F2" w:rsidRPr="00003EF7">
        <w:rPr>
          <w:rFonts w:ascii="Times New Roman" w:hAnsi="Times New Roman"/>
          <w:sz w:val="28"/>
          <w:szCs w:val="28"/>
        </w:rPr>
        <w:t xml:space="preserve">: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ind w:left="45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експорт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предметів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1449">
        <w:rPr>
          <w:rFonts w:ascii="Times New Roman" w:hAnsi="Times New Roman"/>
          <w:sz w:val="28"/>
          <w:szCs w:val="28"/>
        </w:rPr>
        <w:t xml:space="preserve">визначених законом </w:t>
      </w:r>
      <w:r w:rsidRPr="00003EF7">
        <w:rPr>
          <w:rFonts w:ascii="Times New Roman" w:hAnsi="Times New Roman" w:hint="eastAsia"/>
          <w:sz w:val="28"/>
          <w:szCs w:val="28"/>
        </w:rPr>
        <w:t>як</w:t>
      </w:r>
      <w:r w:rsidR="00FF1449">
        <w:rPr>
          <w:rFonts w:ascii="Times New Roman" w:hAnsi="Times New Roman"/>
          <w:sz w:val="28"/>
          <w:szCs w:val="28"/>
        </w:rPr>
        <w:t xml:space="preserve"> такі,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становлять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національне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історичне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археологічне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культурне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надбання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українського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народу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B24893">
      <w:pPr>
        <w:pStyle w:val="a"/>
        <w:ind w:left="45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ind w:left="45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імпорт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транзит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будь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заздалегідь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відомо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вони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завдати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шкоди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здоров</w:t>
      </w:r>
      <w:r w:rsidRPr="00003EF7">
        <w:rPr>
          <w:rFonts w:ascii="Times New Roman" w:hAnsi="Times New Roman"/>
          <w:sz w:val="28"/>
          <w:szCs w:val="28"/>
        </w:rPr>
        <w:t>'</w:t>
      </w:r>
      <w:r w:rsidRPr="00003EF7">
        <w:rPr>
          <w:rFonts w:ascii="Times New Roman" w:hAnsi="Times New Roman" w:hint="eastAsia"/>
          <w:sz w:val="28"/>
          <w:szCs w:val="28"/>
        </w:rPr>
        <w:t>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становити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загрозу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життю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0977B3">
        <w:rPr>
          <w:rFonts w:ascii="Times New Roman" w:hAnsi="Times New Roman" w:hint="eastAsia"/>
          <w:sz w:val="28"/>
          <w:szCs w:val="28"/>
          <w:lang w:val="ru-RU"/>
        </w:rPr>
        <w:t>людей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тваринному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світу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рослинам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призвести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заподіяння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шкоди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навколишньому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природному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середовищу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стосовно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="000977B3">
        <w:rPr>
          <w:rFonts w:ascii="Times New Roman" w:hAnsi="Times New Roman" w:hint="eastAsia"/>
          <w:sz w:val="28"/>
          <w:szCs w:val="28"/>
          <w:lang w:val="ru-RU"/>
        </w:rPr>
        <w:t>так</w:t>
      </w:r>
      <w:r w:rsidRPr="00003EF7">
        <w:rPr>
          <w:rFonts w:ascii="Times New Roman" w:hAnsi="Times New Roman" w:hint="eastAsia"/>
          <w:sz w:val="28"/>
          <w:szCs w:val="28"/>
        </w:rPr>
        <w:t>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вжито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необхідних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для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запобігання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шкоди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B24893">
      <w:pPr>
        <w:pStyle w:val="a"/>
        <w:ind w:left="45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ind w:left="45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імпорт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продукції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послуг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містять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пропаганду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ідей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війни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расизму</w:t>
      </w:r>
      <w:r w:rsidR="000977B3">
        <w:rPr>
          <w:rFonts w:ascii="Times New Roman" w:hAnsi="Times New Roman"/>
          <w:sz w:val="28"/>
          <w:szCs w:val="28"/>
        </w:rPr>
        <w:t>,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расової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дискримінації</w:t>
      </w:r>
      <w:r w:rsidR="000977B3">
        <w:rPr>
          <w:rFonts w:ascii="Times New Roman" w:hAnsi="Times New Roman"/>
          <w:sz w:val="28"/>
          <w:szCs w:val="28"/>
        </w:rPr>
        <w:t>,</w:t>
      </w:r>
      <w:r w:rsidR="00FF1449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геноциду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B24893">
      <w:pPr>
        <w:pStyle w:val="a"/>
        <w:ind w:left="45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ind w:left="45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експорт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природних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ресурсів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вичерпуються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обмеження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також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застосовуються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внутрішнього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споживання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виробництва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B24893">
      <w:pPr>
        <w:pStyle w:val="a"/>
        <w:ind w:left="45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ind w:left="45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експорт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здійснюються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порушенням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інтелектуальної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власності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B24893">
      <w:pPr>
        <w:pStyle w:val="a"/>
        <w:ind w:left="45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ind w:left="45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експорт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території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межах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виконання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рішень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Безпеки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Об</w:t>
      </w:r>
      <w:r w:rsidRPr="00003EF7">
        <w:rPr>
          <w:rFonts w:ascii="Times New Roman" w:hAnsi="Times New Roman"/>
          <w:sz w:val="28"/>
          <w:szCs w:val="28"/>
        </w:rPr>
        <w:t>'</w:t>
      </w:r>
      <w:r w:rsidRPr="00003EF7">
        <w:rPr>
          <w:rFonts w:ascii="Times New Roman" w:hAnsi="Times New Roman" w:hint="eastAsia"/>
          <w:sz w:val="28"/>
          <w:szCs w:val="28"/>
        </w:rPr>
        <w:t>єднаних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обмежень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ембарго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поставки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державу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B24893">
      <w:pPr>
        <w:pStyle w:val="a"/>
        <w:ind w:left="450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Впровадження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заборони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імпорту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підстав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можливо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лише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це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дозволено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договорами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учасником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є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Україна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B24893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Перелік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товарів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/>
          <w:sz w:val="28"/>
          <w:szCs w:val="28"/>
        </w:rPr>
        <w:t>(</w:t>
      </w:r>
      <w:r w:rsidRPr="00003EF7">
        <w:rPr>
          <w:rFonts w:ascii="Times New Roman" w:hAnsi="Times New Roman" w:hint="eastAsia"/>
          <w:sz w:val="28"/>
          <w:szCs w:val="28"/>
        </w:rPr>
        <w:t>імпорт</w:t>
      </w:r>
      <w:r w:rsidRPr="00003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територію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забороняється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визначається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виключно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законами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 w:hint="eastAsia"/>
          <w:b/>
          <w:sz w:val="28"/>
          <w:szCs w:val="28"/>
        </w:rPr>
        <w:t>Стаття</w:t>
      </w:r>
      <w:r w:rsidRPr="00737823">
        <w:rPr>
          <w:rFonts w:ascii="Times New Roman" w:hAnsi="Times New Roman"/>
          <w:b/>
          <w:sz w:val="28"/>
          <w:szCs w:val="28"/>
        </w:rPr>
        <w:t xml:space="preserve"> </w:t>
      </w:r>
      <w:r w:rsidR="00131DB2">
        <w:rPr>
          <w:rFonts w:ascii="Times New Roman" w:hAnsi="Times New Roman"/>
          <w:b/>
          <w:sz w:val="28"/>
          <w:szCs w:val="28"/>
        </w:rPr>
        <w:t>6</w:t>
      </w:r>
      <w:r w:rsidRPr="00737823">
        <w:rPr>
          <w:rFonts w:ascii="Times New Roman" w:hAnsi="Times New Roman"/>
          <w:b/>
          <w:sz w:val="28"/>
          <w:szCs w:val="28"/>
        </w:rPr>
        <w:t>.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держави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обмежують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реалізацію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законних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інтересів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суб’єктів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зовнішньо</w:t>
      </w:r>
      <w:r w:rsidR="002B5873" w:rsidRPr="002B5873">
        <w:rPr>
          <w:rFonts w:ascii="Times New Roman" w:hAnsi="Times New Roman" w:hint="eastAsia"/>
          <w:sz w:val="28"/>
          <w:szCs w:val="28"/>
        </w:rPr>
        <w:t>торговель</w:t>
      </w:r>
      <w:r w:rsidRPr="00003EF7">
        <w:rPr>
          <w:rFonts w:ascii="Times New Roman" w:hAnsi="Times New Roman" w:hint="eastAsia"/>
          <w:sz w:val="28"/>
          <w:szCs w:val="28"/>
        </w:rPr>
        <w:t>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діяльності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застосовуватися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адекватні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заходи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завдають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шкоди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створюють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загрозу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її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заподіяння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суб’єктам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зовнішньо</w:t>
      </w:r>
      <w:r w:rsidR="002B5873" w:rsidRPr="002B5873">
        <w:rPr>
          <w:rFonts w:ascii="Times New Roman" w:hAnsi="Times New Roman" w:hint="eastAsia"/>
          <w:sz w:val="28"/>
          <w:szCs w:val="28"/>
        </w:rPr>
        <w:t>торговель</w:t>
      </w:r>
      <w:r w:rsidRPr="00003EF7">
        <w:rPr>
          <w:rFonts w:ascii="Times New Roman" w:hAnsi="Times New Roman" w:hint="eastAsia"/>
          <w:sz w:val="28"/>
          <w:szCs w:val="28"/>
        </w:rPr>
        <w:t>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діяльності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зазначені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передбачати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її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відшкодування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Заходи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здійснюються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законів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міжнародних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договорів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загальноприйнятих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стандартів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норм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права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Такими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заходами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є</w:t>
      </w:r>
      <w:r w:rsidRPr="00003EF7">
        <w:rPr>
          <w:rFonts w:ascii="Times New Roman" w:hAnsi="Times New Roman"/>
          <w:sz w:val="28"/>
          <w:szCs w:val="28"/>
        </w:rPr>
        <w:t xml:space="preserve">: </w:t>
      </w:r>
    </w:p>
    <w:p w:rsidR="00F414F2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повної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заборони</w:t>
      </w:r>
      <w:r w:rsidRPr="00003EF7">
        <w:rPr>
          <w:rFonts w:ascii="Times New Roman" w:hAnsi="Times New Roman"/>
          <w:sz w:val="28"/>
          <w:szCs w:val="28"/>
        </w:rPr>
        <w:t xml:space="preserve"> (</w:t>
      </w:r>
      <w:r w:rsidRPr="00003EF7">
        <w:rPr>
          <w:rFonts w:ascii="Times New Roman" w:hAnsi="Times New Roman" w:hint="eastAsia"/>
          <w:sz w:val="28"/>
          <w:szCs w:val="28"/>
        </w:rPr>
        <w:t>повного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ембарго</w:t>
      </w:r>
      <w:r w:rsidRPr="00003EF7">
        <w:rPr>
          <w:rFonts w:ascii="Times New Roman" w:hAnsi="Times New Roman"/>
          <w:sz w:val="28"/>
          <w:szCs w:val="28"/>
        </w:rPr>
        <w:t xml:space="preserve">)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торгівлю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часткової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заборони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/>
          <w:sz w:val="28"/>
          <w:szCs w:val="28"/>
        </w:rPr>
        <w:t>(</w:t>
      </w:r>
      <w:r w:rsidRPr="00003EF7">
        <w:rPr>
          <w:rFonts w:ascii="Times New Roman" w:hAnsi="Times New Roman" w:hint="eastAsia"/>
          <w:sz w:val="28"/>
          <w:szCs w:val="28"/>
        </w:rPr>
        <w:t>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ембарго</w:t>
      </w:r>
      <w:r w:rsidRPr="00003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торгівлю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позбавлення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найбільшого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сприяння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пільгового</w:t>
      </w:r>
      <w:r w:rsidRPr="007C22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спеціального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режиму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запровадження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спеціального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мита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режиму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ліцензування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встановлення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квот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передбачені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законами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договорами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держава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яка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застосувала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містять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недружніх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є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членами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тієї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самої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міжурядової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організації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розгляд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врегулювання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спірної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ситуації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здійснюються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процедур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організації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економічне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угруповання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застосували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містять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ознаки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недружніх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самої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міжурядової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організації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врегулювання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спірної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здійснюються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правил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процедур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організації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21646C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метою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встановлення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фактів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lastRenderedPageBreak/>
        <w:t>центральний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="00C8717F">
        <w:rPr>
          <w:rFonts w:ascii="Times New Roman" w:hAnsi="Times New Roman"/>
          <w:sz w:val="28"/>
          <w:szCs w:val="28"/>
        </w:rPr>
        <w:t>,</w:t>
      </w:r>
      <w:r w:rsidR="0021646C" w:rsidRPr="0021646C">
        <w:rPr>
          <w:rFonts w:ascii="Times New Roman" w:hAnsi="Times New Roman" w:hint="eastAsia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розслідування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порядку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визначеному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Кабінетом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Міністрів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Матеріали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розслідування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розглядаються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Міжвідомчою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комісією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відсутності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факту</w:t>
      </w:r>
      <w:r w:rsidRPr="00003EF7">
        <w:rPr>
          <w:rFonts w:ascii="Times New Roman" w:hAnsi="Times New Roman"/>
          <w:sz w:val="28"/>
          <w:szCs w:val="28"/>
        </w:rPr>
        <w:t xml:space="preserve"> (</w:t>
      </w:r>
      <w:r w:rsidRPr="00003EF7">
        <w:rPr>
          <w:rFonts w:ascii="Times New Roman" w:hAnsi="Times New Roman" w:hint="eastAsia"/>
          <w:sz w:val="28"/>
          <w:szCs w:val="28"/>
        </w:rPr>
        <w:t>фактів</w:t>
      </w:r>
      <w:r w:rsidRPr="00003EF7">
        <w:rPr>
          <w:rFonts w:ascii="Times New Roman" w:hAnsi="Times New Roman"/>
          <w:sz w:val="28"/>
          <w:szCs w:val="28"/>
        </w:rPr>
        <w:t xml:space="preserve">)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дій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позитивного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рішення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наявності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факту</w:t>
      </w:r>
      <w:r w:rsidRPr="00003EF7">
        <w:rPr>
          <w:rFonts w:ascii="Times New Roman" w:hAnsi="Times New Roman"/>
          <w:sz w:val="28"/>
          <w:szCs w:val="28"/>
        </w:rPr>
        <w:t xml:space="preserve"> (</w:t>
      </w:r>
      <w:r w:rsidRPr="00003EF7">
        <w:rPr>
          <w:rFonts w:ascii="Times New Roman" w:hAnsi="Times New Roman" w:hint="eastAsia"/>
          <w:sz w:val="28"/>
          <w:szCs w:val="28"/>
        </w:rPr>
        <w:t>фактів</w:t>
      </w:r>
      <w:r w:rsidRPr="00003EF7">
        <w:rPr>
          <w:rFonts w:ascii="Times New Roman" w:hAnsi="Times New Roman"/>
          <w:sz w:val="28"/>
          <w:szCs w:val="28"/>
        </w:rPr>
        <w:t xml:space="preserve">)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дій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рішення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регулювання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зовнішньо</w:t>
      </w:r>
      <w:r w:rsidR="002B5873" w:rsidRPr="002B5873">
        <w:rPr>
          <w:rFonts w:ascii="Times New Roman" w:hAnsi="Times New Roman" w:hint="eastAsia"/>
          <w:sz w:val="28"/>
          <w:szCs w:val="28"/>
        </w:rPr>
        <w:t>торговель</w:t>
      </w:r>
      <w:r w:rsidRPr="00003EF7">
        <w:rPr>
          <w:rFonts w:ascii="Times New Roman" w:hAnsi="Times New Roman" w:hint="eastAsia"/>
          <w:sz w:val="28"/>
          <w:szCs w:val="28"/>
        </w:rPr>
        <w:t>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їх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компетенції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21646C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рекомендацією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Міжвідомчої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комісії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торгівлі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матеріалів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розслідування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свідчать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наявність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/>
          <w:sz w:val="28"/>
          <w:szCs w:val="28"/>
        </w:rPr>
        <w:t>(</w:t>
      </w:r>
      <w:r w:rsidRPr="00003EF7">
        <w:rPr>
          <w:rFonts w:ascii="Times New Roman" w:hAnsi="Times New Roman" w:hint="eastAsia"/>
          <w:sz w:val="28"/>
          <w:szCs w:val="28"/>
        </w:rPr>
        <w:t>фактів</w:t>
      </w:r>
      <w:r w:rsidRPr="00003EF7">
        <w:rPr>
          <w:rFonts w:ascii="Times New Roman" w:hAnsi="Times New Roman"/>
          <w:sz w:val="28"/>
          <w:szCs w:val="28"/>
        </w:rPr>
        <w:t xml:space="preserve">)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дій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центральний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="0021646C">
        <w:rPr>
          <w:rFonts w:ascii="Times New Roman" w:hAnsi="Times New Roman"/>
          <w:sz w:val="28"/>
          <w:szCs w:val="28"/>
        </w:rPr>
        <w:t>,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спільно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центральним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органом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виконавчої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реалізації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політики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сфері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зовнішніх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звертається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компетентних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пропозицією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розгляду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врегулювання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спірної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ситуації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одержання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позитивної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зазначених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центральний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виконавчої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влади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питань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політики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формує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робочу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групу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переговорів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договорів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міжвідомчого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міжурядового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характеру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Заходи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припиняються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припинення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державами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угрупованнями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підписання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відшкодування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шкоди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разі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державою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визнаною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Верховною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Радою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lastRenderedPageBreak/>
        <w:t>державою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агресором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державою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окупантом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заходи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визначені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частиною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третьою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цієї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статті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застосовуватися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рішенням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Кабінету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Міністрів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>.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Додатковими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заходами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застосовуватися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є</w:t>
      </w:r>
      <w:r w:rsidRPr="00003EF7">
        <w:rPr>
          <w:rFonts w:ascii="Times New Roman" w:hAnsi="Times New Roman"/>
          <w:sz w:val="28"/>
          <w:szCs w:val="28"/>
        </w:rPr>
        <w:t xml:space="preserve">: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заборона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зовнішньо</w:t>
      </w:r>
      <w:r w:rsidR="002B5873">
        <w:rPr>
          <w:rFonts w:ascii="Times New Roman" w:hAnsi="Times New Roman" w:hint="eastAsia"/>
          <w:sz w:val="28"/>
          <w:szCs w:val="28"/>
          <w:lang w:val="ru-RU"/>
        </w:rPr>
        <w:t>торговель</w:t>
      </w:r>
      <w:r w:rsidRPr="00003EF7">
        <w:rPr>
          <w:rFonts w:ascii="Times New Roman" w:hAnsi="Times New Roman" w:hint="eastAsia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операцій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встановлення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обмеження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їх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здійснення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скасування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тарифних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пільг</w:t>
      </w:r>
      <w:r w:rsidRPr="00003EF7">
        <w:rPr>
          <w:rFonts w:ascii="Times New Roman" w:hAnsi="Times New Roman"/>
          <w:sz w:val="28"/>
          <w:szCs w:val="28"/>
        </w:rPr>
        <w:t xml:space="preserve"> (</w:t>
      </w:r>
      <w:r w:rsidRPr="00003EF7">
        <w:rPr>
          <w:rFonts w:ascii="Times New Roman" w:hAnsi="Times New Roman" w:hint="eastAsia"/>
          <w:sz w:val="28"/>
          <w:szCs w:val="28"/>
        </w:rPr>
        <w:t>тарифних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преференцій</w:t>
      </w:r>
      <w:r w:rsidRPr="00003EF7">
        <w:rPr>
          <w:rFonts w:ascii="Times New Roman" w:hAnsi="Times New Roman"/>
          <w:sz w:val="28"/>
          <w:szCs w:val="28"/>
        </w:rPr>
        <w:t xml:space="preserve">) </w:t>
      </w:r>
      <w:r w:rsidRPr="00003EF7">
        <w:rPr>
          <w:rFonts w:ascii="Times New Roman" w:hAnsi="Times New Roman" w:hint="eastAsia"/>
          <w:sz w:val="28"/>
          <w:szCs w:val="28"/>
        </w:rPr>
        <w:t>щодо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ставок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тарифу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зупинення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звільнення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оподаткування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ввізним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митом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пільгових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повних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ставок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ввізного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мита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скасування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тарифних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квот</w:t>
      </w:r>
      <w:r w:rsidRPr="00003EF7">
        <w:rPr>
          <w:rFonts w:ascii="Times New Roman" w:hAnsi="Times New Roman"/>
          <w:sz w:val="28"/>
          <w:szCs w:val="28"/>
        </w:rPr>
        <w:t>.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Кабінет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приймає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рішення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держави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агресора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держави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окупанта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без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дотримання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вимог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частин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четвертої</w:t>
      </w:r>
      <w:r w:rsidRPr="00003EF7">
        <w:rPr>
          <w:rFonts w:ascii="Times New Roman" w:hAnsi="Times New Roman"/>
          <w:sz w:val="28"/>
          <w:szCs w:val="28"/>
        </w:rPr>
        <w:t xml:space="preserve"> - </w:t>
      </w:r>
      <w:r w:rsidRPr="00003EF7">
        <w:rPr>
          <w:rFonts w:ascii="Times New Roman" w:hAnsi="Times New Roman" w:hint="eastAsia"/>
          <w:sz w:val="28"/>
          <w:szCs w:val="28"/>
        </w:rPr>
        <w:t>дев’ятої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цієї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статті</w:t>
      </w:r>
      <w:r w:rsidRPr="00003EF7">
        <w:rPr>
          <w:rFonts w:ascii="Times New Roman" w:hAnsi="Times New Roman"/>
          <w:sz w:val="28"/>
          <w:szCs w:val="28"/>
        </w:rPr>
        <w:t>.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держави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агресора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держави</w:t>
      </w:r>
      <w:r w:rsidRPr="00003EF7">
        <w:rPr>
          <w:rFonts w:ascii="Times New Roman" w:hAnsi="Times New Roman"/>
          <w:sz w:val="28"/>
          <w:szCs w:val="28"/>
        </w:rPr>
        <w:t>-</w:t>
      </w:r>
      <w:r w:rsidRPr="00003EF7">
        <w:rPr>
          <w:rFonts w:ascii="Times New Roman" w:hAnsi="Times New Roman" w:hint="eastAsia"/>
          <w:sz w:val="28"/>
          <w:szCs w:val="28"/>
        </w:rPr>
        <w:t>окупанта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містити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строк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їх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крім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випадків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що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призводять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припинення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прав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змістом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можуть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застосовуватися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тимчасово</w:t>
      </w:r>
      <w:r w:rsidRPr="00003EF7">
        <w:rPr>
          <w:rFonts w:ascii="Times New Roman" w:hAnsi="Times New Roman"/>
          <w:sz w:val="28"/>
          <w:szCs w:val="28"/>
        </w:rPr>
        <w:t>.</w:t>
      </w:r>
    </w:p>
    <w:p w:rsidR="00F414F2" w:rsidRPr="00003EF7" w:rsidRDefault="00F414F2" w:rsidP="00F414F2">
      <w:pPr>
        <w:pStyle w:val="a"/>
        <w:rPr>
          <w:rFonts w:ascii="Times New Roman" w:hAnsi="Times New Roman"/>
          <w:sz w:val="28"/>
          <w:szCs w:val="28"/>
        </w:rPr>
      </w:pPr>
    </w:p>
    <w:p w:rsidR="00F414F2" w:rsidRPr="00003EF7" w:rsidRDefault="00F414F2" w:rsidP="00FF1449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може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бути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оскаржено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суду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протягом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місяця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запровадження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порядку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встановленому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законами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Pr="00003EF7">
        <w:rPr>
          <w:rFonts w:ascii="Times New Roman" w:hAnsi="Times New Roman"/>
          <w:sz w:val="28"/>
          <w:szCs w:val="28"/>
        </w:rPr>
        <w:t>.</w:t>
      </w:r>
    </w:p>
    <w:p w:rsidR="00F414F2" w:rsidRDefault="00F414F2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D011A4" w:rsidRDefault="00D011A4" w:rsidP="00D011A4">
      <w:pPr>
        <w:pStyle w:val="a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Стаття </w:t>
      </w:r>
      <w:r w:rsidR="00131DB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C3049">
        <w:rPr>
          <w:rFonts w:ascii="Times New Roman" w:hAnsi="Times New Roman"/>
          <w:sz w:val="28"/>
          <w:szCs w:val="28"/>
        </w:rPr>
        <w:t>Обмеження імпорт</w:t>
      </w:r>
      <w:r w:rsidR="001D180A">
        <w:rPr>
          <w:rFonts w:ascii="Times New Roman" w:hAnsi="Times New Roman"/>
          <w:sz w:val="28"/>
          <w:szCs w:val="28"/>
        </w:rPr>
        <w:t>у</w:t>
      </w:r>
      <w:r w:rsidR="003C3049">
        <w:rPr>
          <w:rFonts w:ascii="Times New Roman" w:hAnsi="Times New Roman"/>
          <w:sz w:val="28"/>
          <w:szCs w:val="28"/>
        </w:rPr>
        <w:t xml:space="preserve"> та/або експорт</w:t>
      </w:r>
      <w:r w:rsidR="001D180A">
        <w:rPr>
          <w:rFonts w:ascii="Times New Roman" w:hAnsi="Times New Roman"/>
          <w:sz w:val="28"/>
          <w:szCs w:val="28"/>
        </w:rPr>
        <w:t>у</w:t>
      </w:r>
      <w:r w:rsidR="003C3049">
        <w:rPr>
          <w:rFonts w:ascii="Times New Roman" w:hAnsi="Times New Roman"/>
          <w:sz w:val="28"/>
          <w:szCs w:val="28"/>
        </w:rPr>
        <w:t xml:space="preserve"> товарів</w:t>
      </w:r>
      <w:r w:rsidRPr="00D011A4">
        <w:rPr>
          <w:rFonts w:ascii="Times New Roman" w:hAnsi="Times New Roman"/>
          <w:sz w:val="28"/>
          <w:szCs w:val="28"/>
        </w:rPr>
        <w:t xml:space="preserve"> </w:t>
      </w:r>
    </w:p>
    <w:p w:rsidR="00D011A4" w:rsidRPr="00F414F2" w:rsidRDefault="00D011A4" w:rsidP="00D011A4">
      <w:pPr>
        <w:pStyle w:val="a"/>
        <w:ind w:firstLine="0"/>
        <w:rPr>
          <w:rFonts w:ascii="Times New Roman" w:hAnsi="Times New Roman"/>
          <w:b/>
          <w:sz w:val="28"/>
          <w:szCs w:val="28"/>
        </w:rPr>
      </w:pPr>
    </w:p>
    <w:p w:rsidR="00B24893" w:rsidRDefault="00B24893" w:rsidP="008414AE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Кабінет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Міністрів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України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поданням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центрального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органу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виконавчої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влади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питань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економічної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політики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може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встановлювати</w:t>
      </w:r>
      <w:r>
        <w:rPr>
          <w:rFonts w:ascii="Times New Roman" w:hAnsi="Times New Roman"/>
          <w:sz w:val="28"/>
          <w:szCs w:val="28"/>
        </w:rPr>
        <w:t>:</w:t>
      </w:r>
    </w:p>
    <w:p w:rsidR="00B24893" w:rsidRDefault="00B24893" w:rsidP="00B24893">
      <w:pPr>
        <w:pStyle w:val="a"/>
        <w:ind w:left="720" w:firstLine="0"/>
        <w:rPr>
          <w:rFonts w:ascii="Times New Roman" w:hAnsi="Times New Roman"/>
          <w:sz w:val="28"/>
          <w:szCs w:val="28"/>
        </w:rPr>
      </w:pPr>
    </w:p>
    <w:p w:rsidR="00B24893" w:rsidRDefault="00B24893" w:rsidP="00B24893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 w:hint="eastAsia"/>
          <w:sz w:val="28"/>
          <w:szCs w:val="28"/>
        </w:rPr>
        <w:t>обмеження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загальної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кількості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та</w:t>
      </w:r>
      <w:r w:rsidRPr="00737823">
        <w:rPr>
          <w:rFonts w:ascii="Times New Roman" w:hAnsi="Times New Roman"/>
          <w:sz w:val="28"/>
          <w:szCs w:val="28"/>
        </w:rPr>
        <w:t>/</w:t>
      </w:r>
      <w:r w:rsidRPr="00737823">
        <w:rPr>
          <w:rFonts w:ascii="Times New Roman" w:hAnsi="Times New Roman" w:hint="eastAsia"/>
          <w:sz w:val="28"/>
          <w:szCs w:val="28"/>
        </w:rPr>
        <w:t>або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сумарної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митної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вартості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певних груп </w:t>
      </w:r>
      <w:r w:rsidRPr="00737823">
        <w:rPr>
          <w:rFonts w:ascii="Times New Roman" w:hAnsi="Times New Roman" w:hint="eastAsia"/>
          <w:sz w:val="28"/>
          <w:szCs w:val="28"/>
        </w:rPr>
        <w:t>товарів</w:t>
      </w:r>
      <w:r>
        <w:rPr>
          <w:rFonts w:ascii="Times New Roman" w:hAnsi="Times New Roman"/>
          <w:sz w:val="28"/>
          <w:szCs w:val="28"/>
        </w:rPr>
        <w:t xml:space="preserve"> (квоти)</w:t>
      </w:r>
      <w:r w:rsidRPr="00737823">
        <w:rPr>
          <w:rFonts w:ascii="Times New Roman" w:hAnsi="Times New Roman"/>
          <w:sz w:val="28"/>
          <w:szCs w:val="28"/>
        </w:rPr>
        <w:t xml:space="preserve">, </w:t>
      </w:r>
      <w:r w:rsidRPr="00737823">
        <w:rPr>
          <w:rFonts w:ascii="Times New Roman" w:hAnsi="Times New Roman" w:hint="eastAsia"/>
          <w:sz w:val="28"/>
          <w:szCs w:val="28"/>
        </w:rPr>
        <w:t>яка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може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бути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експортована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 імпортована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протягом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певн</w:t>
      </w:r>
      <w:r w:rsidRPr="003C3049">
        <w:rPr>
          <w:rFonts w:ascii="Times New Roman" w:hAnsi="Times New Roman" w:hint="eastAsia"/>
          <w:sz w:val="28"/>
          <w:szCs w:val="28"/>
        </w:rPr>
        <w:t>ого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період</w:t>
      </w:r>
      <w:r w:rsidRPr="003C3049">
        <w:rPr>
          <w:rFonts w:ascii="Times New Roman" w:hAnsi="Times New Roman" w:hint="eastAsia"/>
          <w:sz w:val="28"/>
          <w:szCs w:val="28"/>
        </w:rPr>
        <w:t>у</w:t>
      </w:r>
    </w:p>
    <w:p w:rsidR="00B24893" w:rsidRDefault="00B24893" w:rsidP="00B24893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ліцензування імпорту та/або експорту окремих груп товарів, робіт та послуг.</w:t>
      </w:r>
    </w:p>
    <w:p w:rsidR="00B24893" w:rsidRPr="00B24893" w:rsidRDefault="00B24893" w:rsidP="00B24893">
      <w:pPr>
        <w:pStyle w:val="a"/>
        <w:ind w:left="720" w:firstLine="0"/>
        <w:rPr>
          <w:rFonts w:ascii="Times New Roman" w:hAnsi="Times New Roman"/>
          <w:sz w:val="28"/>
          <w:szCs w:val="28"/>
        </w:rPr>
      </w:pPr>
    </w:p>
    <w:p w:rsidR="00D011A4" w:rsidRDefault="008414AE" w:rsidP="008414AE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Якщо інше не встановлено цим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або міжнародним договором</w:t>
      </w:r>
      <w:r>
        <w:rPr>
          <w:rFonts w:ascii="Times New Roman" w:hAnsi="Times New Roman" w:hint="eastAsia"/>
          <w:sz w:val="28"/>
          <w:szCs w:val="28"/>
          <w:lang w:val="ru-RU"/>
        </w:rPr>
        <w:t>, к</w:t>
      </w:r>
      <w:r w:rsidR="00FF1449" w:rsidRPr="00FF1449">
        <w:rPr>
          <w:rFonts w:ascii="Times New Roman" w:hAnsi="Times New Roman" w:hint="eastAsia"/>
          <w:sz w:val="28"/>
          <w:szCs w:val="28"/>
        </w:rPr>
        <w:t>ількісні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обмеження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застосовуються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виключно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на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недискримінаційній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основі</w:t>
      </w:r>
      <w:r>
        <w:rPr>
          <w:rFonts w:ascii="Times New Roman" w:hAnsi="Times New Roman"/>
          <w:sz w:val="28"/>
          <w:szCs w:val="28"/>
        </w:rPr>
        <w:t>: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жодні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заборони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чи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обмеження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не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застосовуються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Україною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щодо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імпорту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будь</w:t>
      </w:r>
      <w:r w:rsidR="00FF1449" w:rsidRPr="00FF1449">
        <w:rPr>
          <w:rFonts w:ascii="Times New Roman" w:hAnsi="Times New Roman"/>
          <w:sz w:val="28"/>
          <w:szCs w:val="28"/>
        </w:rPr>
        <w:t>-</w:t>
      </w:r>
      <w:r w:rsidR="00FF1449" w:rsidRPr="00FF1449">
        <w:rPr>
          <w:rFonts w:ascii="Times New Roman" w:hAnsi="Times New Roman" w:hint="eastAsia"/>
          <w:sz w:val="28"/>
          <w:szCs w:val="28"/>
        </w:rPr>
        <w:t>якого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товару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на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територію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України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чи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щодо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експорту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будь</w:t>
      </w:r>
      <w:r w:rsidR="00FF1449" w:rsidRPr="00FF1449">
        <w:rPr>
          <w:rFonts w:ascii="Times New Roman" w:hAnsi="Times New Roman"/>
          <w:sz w:val="28"/>
          <w:szCs w:val="28"/>
        </w:rPr>
        <w:t>-</w:t>
      </w:r>
      <w:r w:rsidR="00FF1449" w:rsidRPr="00FF1449">
        <w:rPr>
          <w:rFonts w:ascii="Times New Roman" w:hAnsi="Times New Roman" w:hint="eastAsia"/>
          <w:sz w:val="28"/>
          <w:szCs w:val="28"/>
        </w:rPr>
        <w:t>якого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товару</w:t>
      </w:r>
      <w:r w:rsidR="00FF1449" w:rsidRPr="00FF1449">
        <w:rPr>
          <w:rFonts w:ascii="Times New Roman" w:hAnsi="Times New Roman"/>
          <w:sz w:val="28"/>
          <w:szCs w:val="28"/>
        </w:rPr>
        <w:t xml:space="preserve">, </w:t>
      </w:r>
      <w:r w:rsidR="00FF1449" w:rsidRPr="00FF1449">
        <w:rPr>
          <w:rFonts w:ascii="Times New Roman" w:hAnsi="Times New Roman" w:hint="eastAsia"/>
          <w:sz w:val="28"/>
          <w:szCs w:val="28"/>
        </w:rPr>
        <w:t>призначеного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для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території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будь</w:t>
      </w:r>
      <w:r w:rsidR="00FF1449" w:rsidRPr="00FF1449">
        <w:rPr>
          <w:rFonts w:ascii="Times New Roman" w:hAnsi="Times New Roman"/>
          <w:sz w:val="28"/>
          <w:szCs w:val="28"/>
        </w:rPr>
        <w:t>-</w:t>
      </w:r>
      <w:r w:rsidR="00FF1449" w:rsidRPr="00FF1449">
        <w:rPr>
          <w:rFonts w:ascii="Times New Roman" w:hAnsi="Times New Roman" w:hint="eastAsia"/>
          <w:sz w:val="28"/>
          <w:szCs w:val="28"/>
        </w:rPr>
        <w:t>якої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держави</w:t>
      </w:r>
      <w:r w:rsidR="00FF1449" w:rsidRPr="00FF1449">
        <w:rPr>
          <w:rFonts w:ascii="Times New Roman" w:hAnsi="Times New Roman"/>
          <w:sz w:val="28"/>
          <w:szCs w:val="28"/>
        </w:rPr>
        <w:t xml:space="preserve">, </w:t>
      </w:r>
      <w:r w:rsidR="00FF1449" w:rsidRPr="00FF1449">
        <w:rPr>
          <w:rFonts w:ascii="Times New Roman" w:hAnsi="Times New Roman" w:hint="eastAsia"/>
          <w:sz w:val="28"/>
          <w:szCs w:val="28"/>
        </w:rPr>
        <w:t>якщо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тільки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імпорт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аналогічного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товару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з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усіх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третіх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держав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в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Україну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або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експорт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до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всіх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третіх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держав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є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аналогічним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чином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забороненим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чи</w:t>
      </w:r>
      <w:r w:rsidR="00FF1449" w:rsidRPr="00FF1449">
        <w:rPr>
          <w:rFonts w:ascii="Times New Roman" w:hAnsi="Times New Roman"/>
          <w:sz w:val="28"/>
          <w:szCs w:val="28"/>
        </w:rPr>
        <w:t xml:space="preserve"> </w:t>
      </w:r>
      <w:r w:rsidR="00FF1449" w:rsidRPr="00FF1449">
        <w:rPr>
          <w:rFonts w:ascii="Times New Roman" w:hAnsi="Times New Roman" w:hint="eastAsia"/>
          <w:sz w:val="28"/>
          <w:szCs w:val="28"/>
        </w:rPr>
        <w:t>обмеженим</w:t>
      </w:r>
      <w:r w:rsidR="00FF1449" w:rsidRPr="00FF1449">
        <w:rPr>
          <w:rFonts w:ascii="Times New Roman" w:hAnsi="Times New Roman"/>
          <w:sz w:val="28"/>
          <w:szCs w:val="28"/>
        </w:rPr>
        <w:t>.</w:t>
      </w:r>
    </w:p>
    <w:p w:rsidR="00E24BEF" w:rsidRPr="00D632F4" w:rsidRDefault="00E24BEF" w:rsidP="00D632F4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Ліцензування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D632F4">
        <w:rPr>
          <w:rFonts w:ascii="Times New Roman" w:hAnsi="Times New Roman"/>
          <w:sz w:val="28"/>
          <w:szCs w:val="28"/>
        </w:rPr>
        <w:t xml:space="preserve">та квотування не може бути встановлено щодо </w:t>
      </w:r>
      <w:r w:rsidRPr="00E24BEF">
        <w:rPr>
          <w:rFonts w:ascii="Times New Roman" w:hAnsi="Times New Roman" w:hint="eastAsia"/>
          <w:sz w:val="28"/>
          <w:szCs w:val="28"/>
        </w:rPr>
        <w:t>експорт</w:t>
      </w:r>
      <w:r w:rsidR="00D632F4" w:rsidRPr="00D632F4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D632F4">
        <w:rPr>
          <w:rFonts w:ascii="Times New Roman" w:hAnsi="Times New Roman" w:hint="eastAsia"/>
          <w:sz w:val="28"/>
          <w:szCs w:val="28"/>
        </w:rPr>
        <w:t>реалізації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компенсаційної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прибуткової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продукції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одержаної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інвестором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власність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умовах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угоди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розподіл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продукції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укладеної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відповідно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вимог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Закону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України</w:t>
      </w:r>
      <w:r w:rsidRPr="00E24BEF">
        <w:rPr>
          <w:rFonts w:ascii="Times New Roman" w:hAnsi="Times New Roman"/>
          <w:sz w:val="28"/>
          <w:szCs w:val="28"/>
        </w:rPr>
        <w:t xml:space="preserve"> "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угоди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розподіл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продукції</w:t>
      </w:r>
      <w:r w:rsidRPr="00E24BEF">
        <w:rPr>
          <w:rFonts w:ascii="Times New Roman" w:hAnsi="Times New Roman"/>
          <w:sz w:val="28"/>
          <w:szCs w:val="28"/>
        </w:rPr>
        <w:t xml:space="preserve">". </w:t>
      </w:r>
      <w:r w:rsidRPr="00E24BEF">
        <w:rPr>
          <w:rFonts w:ascii="Times New Roman" w:hAnsi="Times New Roman" w:hint="eastAsia"/>
          <w:sz w:val="28"/>
          <w:szCs w:val="28"/>
        </w:rPr>
        <w:t>Запровадження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будь</w:t>
      </w:r>
      <w:r w:rsidRPr="00E24BEF">
        <w:rPr>
          <w:rFonts w:ascii="Times New Roman" w:hAnsi="Times New Roman"/>
          <w:sz w:val="28"/>
          <w:szCs w:val="28"/>
        </w:rPr>
        <w:t>-</w:t>
      </w:r>
      <w:r w:rsidRPr="00E24BEF">
        <w:rPr>
          <w:rFonts w:ascii="Times New Roman" w:hAnsi="Times New Roman" w:hint="eastAsia"/>
          <w:sz w:val="28"/>
          <w:szCs w:val="28"/>
        </w:rPr>
        <w:t>яких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обмежень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щодо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експорту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реалізації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такої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продукції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тому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числі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кількісних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не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допускається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якщо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інше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передбачено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угодою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розподіл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продукції</w:t>
      </w:r>
      <w:r w:rsidRPr="00E24BEF">
        <w:rPr>
          <w:rFonts w:ascii="Times New Roman" w:hAnsi="Times New Roman"/>
          <w:sz w:val="28"/>
          <w:szCs w:val="28"/>
        </w:rPr>
        <w:t xml:space="preserve">. </w:t>
      </w:r>
    </w:p>
    <w:p w:rsidR="00E24BEF" w:rsidRPr="00D632F4" w:rsidRDefault="00E24BEF" w:rsidP="00D632F4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Перелік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експорт</w:t>
      </w:r>
      <w:r w:rsidRPr="00E24BEF">
        <w:rPr>
          <w:rFonts w:ascii="Times New Roman" w:hAnsi="Times New Roman"/>
          <w:sz w:val="28"/>
          <w:szCs w:val="28"/>
        </w:rPr>
        <w:t xml:space="preserve"> (</w:t>
      </w:r>
      <w:r w:rsidRPr="00E24BEF">
        <w:rPr>
          <w:rFonts w:ascii="Times New Roman" w:hAnsi="Times New Roman" w:hint="eastAsia"/>
          <w:sz w:val="28"/>
          <w:szCs w:val="28"/>
        </w:rPr>
        <w:t>імпорт</w:t>
      </w:r>
      <w:r w:rsidRPr="00E24BEF">
        <w:rPr>
          <w:rFonts w:ascii="Times New Roman" w:hAnsi="Times New Roman"/>
          <w:sz w:val="28"/>
          <w:szCs w:val="28"/>
        </w:rPr>
        <w:t xml:space="preserve">) </w:t>
      </w:r>
      <w:r w:rsidRPr="00E24BEF">
        <w:rPr>
          <w:rFonts w:ascii="Times New Roman" w:hAnsi="Times New Roman" w:hint="eastAsia"/>
          <w:sz w:val="28"/>
          <w:szCs w:val="28"/>
        </w:rPr>
        <w:t>яких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підлягає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ліцензуванню</w:t>
      </w:r>
      <w:r w:rsidR="00D632F4">
        <w:rPr>
          <w:rFonts w:ascii="Times New Roman" w:hAnsi="Times New Roman"/>
          <w:sz w:val="28"/>
          <w:szCs w:val="28"/>
        </w:rPr>
        <w:t xml:space="preserve"> або квотуванню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інформація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строк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дії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D632F4">
        <w:rPr>
          <w:rFonts w:ascii="Times New Roman" w:hAnsi="Times New Roman"/>
          <w:sz w:val="28"/>
          <w:szCs w:val="28"/>
        </w:rPr>
        <w:t xml:space="preserve">режиму ліцензування або квотування, </w:t>
      </w:r>
      <w:r w:rsidRPr="00E24BEF">
        <w:rPr>
          <w:rFonts w:ascii="Times New Roman" w:hAnsi="Times New Roman" w:hint="eastAsia"/>
          <w:sz w:val="28"/>
          <w:szCs w:val="28"/>
        </w:rPr>
        <w:t>внесення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будь</w:t>
      </w:r>
      <w:r w:rsidRPr="00E24BEF">
        <w:rPr>
          <w:rFonts w:ascii="Times New Roman" w:hAnsi="Times New Roman"/>
          <w:sz w:val="28"/>
          <w:szCs w:val="28"/>
        </w:rPr>
        <w:t>-</w:t>
      </w:r>
      <w:r w:rsidRPr="00E24BEF">
        <w:rPr>
          <w:rFonts w:ascii="Times New Roman" w:hAnsi="Times New Roman" w:hint="eastAsia"/>
          <w:sz w:val="28"/>
          <w:szCs w:val="28"/>
        </w:rPr>
        <w:t>яких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змін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них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порядок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D632F4">
        <w:rPr>
          <w:rFonts w:ascii="Times New Roman" w:hAnsi="Times New Roman" w:hint="eastAsia"/>
          <w:sz w:val="28"/>
          <w:szCs w:val="28"/>
        </w:rPr>
        <w:t>одержання ліцензій та квот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опубліковуються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офіційних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друкованих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виданнях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повідомленням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відповідного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комітету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СОТ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протягом</w:t>
      </w:r>
      <w:r w:rsidRPr="00E24BEF">
        <w:rPr>
          <w:rFonts w:ascii="Times New Roman" w:hAnsi="Times New Roman"/>
          <w:sz w:val="28"/>
          <w:szCs w:val="28"/>
        </w:rPr>
        <w:t xml:space="preserve"> 60 </w:t>
      </w:r>
      <w:r w:rsidRPr="00E24BEF">
        <w:rPr>
          <w:rFonts w:ascii="Times New Roman" w:hAnsi="Times New Roman" w:hint="eastAsia"/>
          <w:sz w:val="28"/>
          <w:szCs w:val="28"/>
        </w:rPr>
        <w:t>днів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опублікування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наданням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копій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цих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публікацій</w:t>
      </w:r>
      <w:r w:rsidRPr="00E24BEF">
        <w:rPr>
          <w:rFonts w:ascii="Times New Roman" w:hAnsi="Times New Roman"/>
          <w:sz w:val="28"/>
          <w:szCs w:val="28"/>
        </w:rPr>
        <w:t xml:space="preserve">. </w:t>
      </w:r>
    </w:p>
    <w:p w:rsidR="00E24BEF" w:rsidRPr="00E24BEF" w:rsidRDefault="00E24BEF" w:rsidP="00E24BEF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Публікація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повинна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включати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таку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інформацію</w:t>
      </w:r>
      <w:r w:rsidRPr="00E24BEF">
        <w:rPr>
          <w:rFonts w:ascii="Times New Roman" w:hAnsi="Times New Roman"/>
          <w:sz w:val="28"/>
          <w:szCs w:val="28"/>
        </w:rPr>
        <w:t xml:space="preserve">: </w:t>
      </w:r>
    </w:p>
    <w:p w:rsidR="00E24BEF" w:rsidRPr="00E24BEF" w:rsidRDefault="00E24BEF" w:rsidP="00D632F4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перелік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що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підлягають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процедурам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ліцензування</w:t>
      </w:r>
      <w:r w:rsidR="00D632F4">
        <w:rPr>
          <w:rFonts w:ascii="Times New Roman" w:hAnsi="Times New Roman"/>
          <w:sz w:val="28"/>
          <w:szCs w:val="28"/>
        </w:rPr>
        <w:t xml:space="preserve"> або квотування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E24BEF" w:rsidP="00D632F4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контактний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пункт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для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надання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інформації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право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одержання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ліцензії</w:t>
      </w:r>
      <w:r w:rsidR="00412FD9">
        <w:rPr>
          <w:rFonts w:ascii="Times New Roman" w:hAnsi="Times New Roman"/>
          <w:sz w:val="28"/>
          <w:szCs w:val="28"/>
        </w:rPr>
        <w:t xml:space="preserve"> або квоти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E24BEF" w:rsidP="00D632F4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адміністративний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орган</w:t>
      </w:r>
      <w:r w:rsidRPr="00E24BEF">
        <w:rPr>
          <w:rFonts w:ascii="Times New Roman" w:hAnsi="Times New Roman"/>
          <w:sz w:val="28"/>
          <w:szCs w:val="28"/>
        </w:rPr>
        <w:t xml:space="preserve"> (</w:t>
      </w:r>
      <w:r w:rsidRPr="00E24BEF">
        <w:rPr>
          <w:rFonts w:ascii="Times New Roman" w:hAnsi="Times New Roman" w:hint="eastAsia"/>
          <w:sz w:val="28"/>
          <w:szCs w:val="28"/>
        </w:rPr>
        <w:t>органи</w:t>
      </w:r>
      <w:r w:rsidRPr="00E24BEF">
        <w:rPr>
          <w:rFonts w:ascii="Times New Roman" w:hAnsi="Times New Roman"/>
          <w:sz w:val="28"/>
          <w:szCs w:val="28"/>
        </w:rPr>
        <w:t xml:space="preserve">) </w:t>
      </w:r>
      <w:r w:rsidRPr="00E24BEF">
        <w:rPr>
          <w:rFonts w:ascii="Times New Roman" w:hAnsi="Times New Roman" w:hint="eastAsia"/>
          <w:sz w:val="28"/>
          <w:szCs w:val="28"/>
        </w:rPr>
        <w:t>для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подання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заявок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ліцензію</w:t>
      </w:r>
      <w:r w:rsidR="00D632F4">
        <w:rPr>
          <w:rFonts w:ascii="Times New Roman" w:hAnsi="Times New Roman"/>
          <w:sz w:val="28"/>
          <w:szCs w:val="28"/>
        </w:rPr>
        <w:t xml:space="preserve"> або квоту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E24BEF" w:rsidP="00D632F4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дату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назву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публікації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якій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викладено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процедури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ліцензування</w:t>
      </w:r>
      <w:r w:rsidR="00D632F4">
        <w:rPr>
          <w:rFonts w:ascii="Times New Roman" w:hAnsi="Times New Roman"/>
          <w:sz w:val="28"/>
          <w:szCs w:val="28"/>
        </w:rPr>
        <w:t xml:space="preserve"> або квотування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412FD9" w:rsidP="00412FD9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val="ru-RU"/>
        </w:rPr>
        <w:t xml:space="preserve">строк </w:t>
      </w:r>
      <w:r>
        <w:rPr>
          <w:rFonts w:ascii="Times New Roman" w:hAnsi="Times New Roman"/>
          <w:sz w:val="28"/>
          <w:szCs w:val="28"/>
          <w:lang w:val="ru-RU"/>
        </w:rPr>
        <w:t>режиму ліцензування або квотування</w:t>
      </w:r>
      <w:r w:rsidR="00E24BEF" w:rsidRPr="00E24BEF">
        <w:rPr>
          <w:rFonts w:ascii="Times New Roman" w:hAnsi="Times New Roman"/>
          <w:sz w:val="28"/>
          <w:szCs w:val="28"/>
        </w:rPr>
        <w:t xml:space="preserve">. </w:t>
      </w:r>
    </w:p>
    <w:p w:rsidR="00E24BEF" w:rsidRPr="00E24BEF" w:rsidRDefault="00E24BEF" w:rsidP="00412FD9">
      <w:pPr>
        <w:pStyle w:val="a"/>
        <w:ind w:left="720" w:firstLine="0"/>
        <w:rPr>
          <w:rFonts w:ascii="Times New Roman" w:hAnsi="Times New Roman"/>
          <w:sz w:val="28"/>
          <w:szCs w:val="28"/>
        </w:rPr>
      </w:pPr>
    </w:p>
    <w:p w:rsidR="00E24BEF" w:rsidRPr="00412FD9" w:rsidRDefault="00E24BEF" w:rsidP="00412FD9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разі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якщо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квота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розподіляється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серед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412FD9" w:rsidRPr="00412FD9">
        <w:rPr>
          <w:rFonts w:ascii="Times New Roman" w:hAnsi="Times New Roman" w:hint="eastAsia"/>
          <w:sz w:val="28"/>
          <w:szCs w:val="28"/>
        </w:rPr>
        <w:t>нерезидентів України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інформація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розподіл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квоти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підлягає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опублікуванню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повідомленням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це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інших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держав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заінтересованих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постачанні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певних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. </w:t>
      </w:r>
    </w:p>
    <w:p w:rsidR="00E24BEF" w:rsidRPr="00412FD9" w:rsidRDefault="00E24BEF" w:rsidP="00412FD9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lastRenderedPageBreak/>
        <w:t>Офіційне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опублікування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здійснюється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412FD9">
        <w:rPr>
          <w:rFonts w:ascii="Times New Roman" w:hAnsi="Times New Roman" w:hint="eastAsia"/>
          <w:sz w:val="28"/>
          <w:szCs w:val="28"/>
          <w:lang w:val="ru-RU"/>
        </w:rPr>
        <w:t>не пізніше, наж за</w:t>
      </w:r>
      <w:r w:rsidRPr="00E24BEF">
        <w:rPr>
          <w:rFonts w:ascii="Times New Roman" w:hAnsi="Times New Roman"/>
          <w:sz w:val="28"/>
          <w:szCs w:val="28"/>
        </w:rPr>
        <w:t xml:space="preserve"> 21 </w:t>
      </w:r>
      <w:r w:rsidRPr="00E24BEF">
        <w:rPr>
          <w:rFonts w:ascii="Times New Roman" w:hAnsi="Times New Roman" w:hint="eastAsia"/>
          <w:sz w:val="28"/>
          <w:szCs w:val="28"/>
        </w:rPr>
        <w:t>день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дати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запровадження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режиму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ліцензування</w:t>
      </w:r>
      <w:r w:rsidR="00412FD9">
        <w:rPr>
          <w:rFonts w:ascii="Times New Roman" w:hAnsi="Times New Roman"/>
          <w:sz w:val="28"/>
          <w:szCs w:val="28"/>
        </w:rPr>
        <w:t xml:space="preserve"> або квотування</w:t>
      </w:r>
      <w:r w:rsidRPr="00E24BEF">
        <w:rPr>
          <w:rFonts w:ascii="Times New Roman" w:hAnsi="Times New Roman"/>
          <w:sz w:val="28"/>
          <w:szCs w:val="28"/>
        </w:rPr>
        <w:t xml:space="preserve">. </w:t>
      </w:r>
    </w:p>
    <w:p w:rsidR="00E24BEF" w:rsidRPr="00E24BEF" w:rsidRDefault="00E24BEF" w:rsidP="00E24BEF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запит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заінтересованої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держави</w:t>
      </w:r>
      <w:r w:rsidRPr="00E24BEF">
        <w:rPr>
          <w:rFonts w:ascii="Times New Roman" w:hAnsi="Times New Roman"/>
          <w:sz w:val="28"/>
          <w:szCs w:val="28"/>
        </w:rPr>
        <w:t xml:space="preserve"> - </w:t>
      </w:r>
      <w:r w:rsidRPr="00E24BEF">
        <w:rPr>
          <w:rFonts w:ascii="Times New Roman" w:hAnsi="Times New Roman" w:hint="eastAsia"/>
          <w:sz w:val="28"/>
          <w:szCs w:val="28"/>
        </w:rPr>
        <w:t>члена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СОТ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повинна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надаватися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відповідна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інформація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щодо</w:t>
      </w:r>
      <w:r w:rsidRPr="00E24BEF">
        <w:rPr>
          <w:rFonts w:ascii="Times New Roman" w:hAnsi="Times New Roman"/>
          <w:sz w:val="28"/>
          <w:szCs w:val="28"/>
        </w:rPr>
        <w:t xml:space="preserve">: </w:t>
      </w:r>
    </w:p>
    <w:p w:rsidR="00E24BEF" w:rsidRPr="00E24BEF" w:rsidRDefault="00E24BEF" w:rsidP="00412FD9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порядку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застосування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412FD9">
        <w:rPr>
          <w:rFonts w:ascii="Times New Roman" w:hAnsi="Times New Roman" w:hint="eastAsia"/>
          <w:sz w:val="28"/>
          <w:szCs w:val="28"/>
          <w:lang w:val="ru-RU"/>
        </w:rPr>
        <w:t>ліцензування або квотування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E24BEF" w:rsidP="00412FD9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кількості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виданих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певний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період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ліцензій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412FD9">
        <w:rPr>
          <w:rFonts w:ascii="Times New Roman" w:hAnsi="Times New Roman"/>
          <w:sz w:val="28"/>
          <w:szCs w:val="28"/>
        </w:rPr>
        <w:t xml:space="preserve">та квот </w:t>
      </w:r>
      <w:r w:rsidRPr="00E24BEF">
        <w:rPr>
          <w:rFonts w:ascii="Times New Roman" w:hAnsi="Times New Roman" w:hint="eastAsia"/>
          <w:sz w:val="28"/>
          <w:szCs w:val="28"/>
        </w:rPr>
        <w:t>із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зазначенням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разі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необхідності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обсягу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</w:t>
      </w:r>
      <w:r w:rsidRPr="00E24BEF">
        <w:rPr>
          <w:rFonts w:ascii="Times New Roman" w:hAnsi="Times New Roman"/>
          <w:sz w:val="28"/>
          <w:szCs w:val="28"/>
        </w:rPr>
        <w:t>/</w:t>
      </w:r>
      <w:r w:rsidRPr="00E24BEF">
        <w:rPr>
          <w:rFonts w:ascii="Times New Roman" w:hAnsi="Times New Roman" w:hint="eastAsia"/>
          <w:sz w:val="28"/>
          <w:szCs w:val="28"/>
        </w:rPr>
        <w:t>або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вартості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E24BEF" w:rsidP="00412FD9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розподілу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ліцензій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412FD9">
        <w:rPr>
          <w:rFonts w:ascii="Times New Roman" w:hAnsi="Times New Roman" w:hint="eastAsia"/>
          <w:sz w:val="28"/>
          <w:szCs w:val="28"/>
          <w:lang w:val="ru-RU"/>
        </w:rPr>
        <w:t>або квот серед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держав</w:t>
      </w:r>
      <w:r w:rsidRPr="00E24BEF">
        <w:rPr>
          <w:rFonts w:ascii="Times New Roman" w:hAnsi="Times New Roman"/>
          <w:sz w:val="28"/>
          <w:szCs w:val="28"/>
        </w:rPr>
        <w:t>-</w:t>
      </w:r>
      <w:r w:rsidRPr="00E24BEF">
        <w:rPr>
          <w:rFonts w:ascii="Times New Roman" w:hAnsi="Times New Roman" w:hint="eastAsia"/>
          <w:sz w:val="28"/>
          <w:szCs w:val="28"/>
        </w:rPr>
        <w:t>постачальників</w:t>
      </w:r>
      <w:r w:rsidRPr="00E24BEF">
        <w:rPr>
          <w:rFonts w:ascii="Times New Roman" w:hAnsi="Times New Roman"/>
          <w:sz w:val="28"/>
          <w:szCs w:val="28"/>
        </w:rPr>
        <w:t xml:space="preserve">; </w:t>
      </w:r>
    </w:p>
    <w:p w:rsidR="00E24BEF" w:rsidRPr="00E24BEF" w:rsidRDefault="00E24BEF" w:rsidP="00412FD9">
      <w:pPr>
        <w:pStyle w:val="a"/>
        <w:ind w:left="720"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статистичних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даних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обсяги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</w:t>
      </w:r>
      <w:r w:rsidRPr="00E24BEF">
        <w:rPr>
          <w:rFonts w:ascii="Times New Roman" w:hAnsi="Times New Roman"/>
          <w:sz w:val="28"/>
          <w:szCs w:val="28"/>
        </w:rPr>
        <w:t>/</w:t>
      </w:r>
      <w:r w:rsidRPr="00E24BEF">
        <w:rPr>
          <w:rFonts w:ascii="Times New Roman" w:hAnsi="Times New Roman" w:hint="eastAsia"/>
          <w:sz w:val="28"/>
          <w:szCs w:val="28"/>
        </w:rPr>
        <w:t>або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вартість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. </w:t>
      </w:r>
    </w:p>
    <w:p w:rsidR="00E24BEF" w:rsidRDefault="00E24BEF" w:rsidP="00E24BEF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Дія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цієї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статті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поширюється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операції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Національного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банку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України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які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здійснюються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ним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відповідно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до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Закону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України</w:t>
      </w:r>
      <w:r w:rsidRPr="00E24BEF">
        <w:rPr>
          <w:rFonts w:ascii="Times New Roman" w:hAnsi="Times New Roman"/>
          <w:sz w:val="28"/>
          <w:szCs w:val="28"/>
        </w:rPr>
        <w:t xml:space="preserve"> "</w:t>
      </w:r>
      <w:r w:rsidRPr="00E24BEF">
        <w:rPr>
          <w:rFonts w:ascii="Times New Roman" w:hAnsi="Times New Roman" w:hint="eastAsia"/>
          <w:sz w:val="28"/>
          <w:szCs w:val="28"/>
        </w:rPr>
        <w:t>Про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Національний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банк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України</w:t>
      </w:r>
      <w:r w:rsidRPr="00E24BEF">
        <w:rPr>
          <w:rFonts w:ascii="Times New Roman" w:hAnsi="Times New Roman"/>
          <w:sz w:val="28"/>
          <w:szCs w:val="28"/>
        </w:rPr>
        <w:t>"</w:t>
      </w:r>
    </w:p>
    <w:p w:rsidR="00FF1449" w:rsidRDefault="00FF1449" w:rsidP="00D011A4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D011A4" w:rsidRDefault="00D011A4" w:rsidP="00D011A4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D011A4">
        <w:rPr>
          <w:rFonts w:ascii="Times New Roman" w:hAnsi="Times New Roman"/>
          <w:b/>
          <w:sz w:val="28"/>
          <w:szCs w:val="28"/>
        </w:rPr>
        <w:t xml:space="preserve">Стаття </w:t>
      </w:r>
      <w:r w:rsidR="00131DB2">
        <w:rPr>
          <w:rFonts w:ascii="Times New Roman" w:hAnsi="Times New Roman"/>
          <w:b/>
          <w:sz w:val="28"/>
          <w:szCs w:val="28"/>
        </w:rPr>
        <w:t>8</w:t>
      </w:r>
      <w:r w:rsidRPr="00D011A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65362">
        <w:rPr>
          <w:rFonts w:ascii="Times New Roman" w:hAnsi="Times New Roman"/>
          <w:sz w:val="28"/>
          <w:szCs w:val="28"/>
        </w:rPr>
        <w:t>Встановлення к</w:t>
      </w:r>
      <w:r>
        <w:rPr>
          <w:rFonts w:ascii="Times New Roman" w:hAnsi="Times New Roman"/>
          <w:sz w:val="28"/>
          <w:szCs w:val="28"/>
        </w:rPr>
        <w:t xml:space="preserve">вотування </w:t>
      </w:r>
    </w:p>
    <w:p w:rsidR="00997840" w:rsidRDefault="00B24893" w:rsidP="0021646C">
      <w:pPr>
        <w:pStyle w:val="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3049" w:rsidRPr="003C3049">
        <w:rPr>
          <w:rFonts w:ascii="Times New Roman" w:hAnsi="Times New Roman" w:hint="eastAsia"/>
          <w:sz w:val="28"/>
          <w:szCs w:val="28"/>
        </w:rPr>
        <w:t>ерелік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товарів</w:t>
      </w:r>
      <w:r w:rsidR="003C3049" w:rsidRPr="003C3049">
        <w:rPr>
          <w:rFonts w:ascii="Times New Roman" w:hAnsi="Times New Roman"/>
          <w:sz w:val="28"/>
          <w:szCs w:val="28"/>
        </w:rPr>
        <w:t xml:space="preserve"> (</w:t>
      </w:r>
      <w:r w:rsidR="003C3049" w:rsidRPr="003C3049">
        <w:rPr>
          <w:rFonts w:ascii="Times New Roman" w:hAnsi="Times New Roman" w:hint="eastAsia"/>
          <w:sz w:val="28"/>
          <w:szCs w:val="28"/>
        </w:rPr>
        <w:t>робіт</w:t>
      </w:r>
      <w:r w:rsidR="003C3049" w:rsidRPr="003C3049">
        <w:rPr>
          <w:rFonts w:ascii="Times New Roman" w:hAnsi="Times New Roman"/>
          <w:sz w:val="28"/>
          <w:szCs w:val="28"/>
        </w:rPr>
        <w:t xml:space="preserve">, </w:t>
      </w:r>
      <w:r w:rsidR="003C3049" w:rsidRPr="003C3049">
        <w:rPr>
          <w:rFonts w:ascii="Times New Roman" w:hAnsi="Times New Roman" w:hint="eastAsia"/>
          <w:sz w:val="28"/>
          <w:szCs w:val="28"/>
        </w:rPr>
        <w:t>послуг</w:t>
      </w:r>
      <w:r w:rsidR="003C3049" w:rsidRPr="003C3049">
        <w:rPr>
          <w:rFonts w:ascii="Times New Roman" w:hAnsi="Times New Roman"/>
          <w:sz w:val="28"/>
          <w:szCs w:val="28"/>
        </w:rPr>
        <w:t xml:space="preserve">), </w:t>
      </w:r>
      <w:r w:rsidR="003C3049" w:rsidRPr="003C3049">
        <w:rPr>
          <w:rFonts w:ascii="Times New Roman" w:hAnsi="Times New Roman" w:hint="eastAsia"/>
          <w:sz w:val="28"/>
          <w:szCs w:val="28"/>
        </w:rPr>
        <w:t>експорт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та</w:t>
      </w:r>
      <w:r w:rsidR="003C3049" w:rsidRPr="003C3049">
        <w:rPr>
          <w:rFonts w:ascii="Times New Roman" w:hAnsi="Times New Roman"/>
          <w:sz w:val="28"/>
          <w:szCs w:val="28"/>
        </w:rPr>
        <w:t>/</w:t>
      </w:r>
      <w:r w:rsidR="003C3049" w:rsidRPr="003C3049">
        <w:rPr>
          <w:rFonts w:ascii="Times New Roman" w:hAnsi="Times New Roman" w:hint="eastAsia"/>
          <w:sz w:val="28"/>
          <w:szCs w:val="28"/>
        </w:rPr>
        <w:t>або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імпорт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яких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здійснюються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лише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Pr="00B24893">
        <w:rPr>
          <w:rFonts w:ascii="Times New Roman" w:hAnsi="Times New Roman" w:hint="eastAsia"/>
          <w:sz w:val="28"/>
          <w:szCs w:val="28"/>
        </w:rPr>
        <w:t>у</w:t>
      </w:r>
      <w:r w:rsidRPr="00B24893">
        <w:rPr>
          <w:rFonts w:ascii="Times New Roman" w:hAnsi="Times New Roman"/>
          <w:sz w:val="28"/>
          <w:szCs w:val="28"/>
        </w:rPr>
        <w:t xml:space="preserve"> межах встановленої квоти </w:t>
      </w:r>
      <w:r w:rsidR="00E84121">
        <w:rPr>
          <w:rFonts w:ascii="Times New Roman" w:hAnsi="Times New Roman"/>
          <w:sz w:val="28"/>
          <w:szCs w:val="28"/>
        </w:rPr>
        <w:t>(</w:t>
      </w:r>
      <w:r w:rsidR="00065362">
        <w:rPr>
          <w:rFonts w:ascii="Times New Roman" w:hAnsi="Times New Roman"/>
          <w:sz w:val="28"/>
          <w:szCs w:val="28"/>
        </w:rPr>
        <w:t>п</w:t>
      </w:r>
      <w:r w:rsidR="00E84121">
        <w:rPr>
          <w:rFonts w:ascii="Times New Roman" w:hAnsi="Times New Roman"/>
          <w:sz w:val="28"/>
          <w:szCs w:val="28"/>
        </w:rPr>
        <w:t xml:space="preserve">ерелік квот) </w:t>
      </w:r>
      <w:r w:rsidRPr="00B24893">
        <w:rPr>
          <w:rFonts w:ascii="Times New Roman" w:hAnsi="Times New Roman"/>
          <w:sz w:val="28"/>
          <w:szCs w:val="28"/>
        </w:rPr>
        <w:t xml:space="preserve">затверджується Кабінетом Міністрів України </w:t>
      </w:r>
      <w:r w:rsidRPr="00B24893">
        <w:rPr>
          <w:rFonts w:ascii="Times New Roman" w:hAnsi="Times New Roman" w:hint="eastAsia"/>
          <w:sz w:val="28"/>
          <w:szCs w:val="28"/>
        </w:rPr>
        <w:t>за</w:t>
      </w:r>
      <w:r w:rsidRPr="00B24893">
        <w:rPr>
          <w:rFonts w:ascii="Times New Roman" w:hAnsi="Times New Roman"/>
          <w:sz w:val="28"/>
          <w:szCs w:val="28"/>
        </w:rPr>
        <w:t xml:space="preserve"> </w:t>
      </w:r>
      <w:r w:rsidRPr="00B24893">
        <w:rPr>
          <w:rFonts w:ascii="Times New Roman" w:hAnsi="Times New Roman" w:hint="eastAsia"/>
          <w:sz w:val="28"/>
          <w:szCs w:val="28"/>
        </w:rPr>
        <w:t>поданням</w:t>
      </w:r>
      <w:r w:rsidRPr="00B24893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="003C3049" w:rsidRPr="003C3049">
        <w:rPr>
          <w:rFonts w:ascii="Times New Roman" w:hAnsi="Times New Roman"/>
          <w:sz w:val="28"/>
          <w:szCs w:val="28"/>
        </w:rPr>
        <w:t>.</w:t>
      </w:r>
    </w:p>
    <w:p w:rsidR="003C3049" w:rsidRDefault="003C3049" w:rsidP="003C3049">
      <w:pPr>
        <w:pStyle w:val="a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/>
          <w:sz w:val="28"/>
          <w:szCs w:val="28"/>
        </w:rPr>
        <w:t>2.</w:t>
      </w:r>
      <w:r w:rsidRPr="003C3049">
        <w:rPr>
          <w:rFonts w:ascii="Times New Roman" w:hAnsi="Times New Roman"/>
          <w:sz w:val="28"/>
          <w:szCs w:val="28"/>
        </w:rPr>
        <w:tab/>
      </w:r>
      <w:r w:rsidR="00E84121" w:rsidRPr="00E84121">
        <w:rPr>
          <w:rFonts w:ascii="Times New Roman" w:hAnsi="Times New Roman" w:hint="eastAsia"/>
          <w:sz w:val="28"/>
          <w:szCs w:val="28"/>
        </w:rPr>
        <w:t>П</w:t>
      </w:r>
      <w:r w:rsidRPr="003C3049">
        <w:rPr>
          <w:rFonts w:ascii="Times New Roman" w:hAnsi="Times New Roman" w:hint="eastAsia"/>
          <w:sz w:val="28"/>
          <w:szCs w:val="28"/>
        </w:rPr>
        <w:t>ерелік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="00E84121">
        <w:rPr>
          <w:rFonts w:ascii="Times New Roman" w:hAnsi="Times New Roman"/>
          <w:sz w:val="28"/>
          <w:szCs w:val="28"/>
        </w:rPr>
        <w:t xml:space="preserve">квот </w:t>
      </w:r>
      <w:r w:rsidRPr="003C3049">
        <w:rPr>
          <w:rFonts w:ascii="Times New Roman" w:hAnsi="Times New Roman" w:hint="eastAsia"/>
          <w:sz w:val="28"/>
          <w:szCs w:val="28"/>
        </w:rPr>
        <w:t>повинен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містити</w:t>
      </w:r>
      <w:r w:rsidRPr="003C3049">
        <w:rPr>
          <w:rFonts w:ascii="Times New Roman" w:hAnsi="Times New Roman"/>
          <w:sz w:val="28"/>
          <w:szCs w:val="28"/>
        </w:rPr>
        <w:t>:</w:t>
      </w:r>
    </w:p>
    <w:p w:rsidR="00E84121" w:rsidRPr="003C3049" w:rsidRDefault="00E84121" w:rsidP="003C3049">
      <w:pPr>
        <w:pStyle w:val="a"/>
        <w:rPr>
          <w:rFonts w:ascii="Times New Roman" w:hAnsi="Times New Roman"/>
          <w:sz w:val="28"/>
          <w:szCs w:val="28"/>
        </w:rPr>
      </w:pPr>
    </w:p>
    <w:p w:rsidR="00E84121" w:rsidRDefault="00E84121" w:rsidP="00E84121">
      <w:pPr>
        <w:pStyle w:val="a"/>
        <w:tabs>
          <w:tab w:val="left" w:pos="720"/>
        </w:tabs>
        <w:ind w:left="630" w:hanging="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84121">
        <w:rPr>
          <w:rFonts w:ascii="Times New Roman" w:hAnsi="Times New Roman" w:hint="eastAsia"/>
          <w:sz w:val="28"/>
          <w:szCs w:val="28"/>
        </w:rPr>
        <w:t xml:space="preserve">айменування </w:t>
      </w:r>
      <w:r>
        <w:rPr>
          <w:rFonts w:ascii="Times New Roman" w:hAnsi="Times New Roman"/>
          <w:sz w:val="28"/>
          <w:szCs w:val="28"/>
        </w:rPr>
        <w:t>товарів (робіт, послуг)</w:t>
      </w:r>
      <w:r w:rsidR="003C3049" w:rsidRPr="003C3049">
        <w:rPr>
          <w:rFonts w:ascii="Times New Roman" w:hAnsi="Times New Roman"/>
          <w:sz w:val="28"/>
          <w:szCs w:val="28"/>
        </w:rPr>
        <w:t xml:space="preserve">, </w:t>
      </w:r>
      <w:r w:rsidR="003C3049" w:rsidRPr="003C3049">
        <w:rPr>
          <w:rFonts w:ascii="Times New Roman" w:hAnsi="Times New Roman" w:hint="eastAsia"/>
          <w:sz w:val="28"/>
          <w:szCs w:val="28"/>
        </w:rPr>
        <w:t>експорт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та/або </w:t>
      </w:r>
      <w:r w:rsidR="003C3049" w:rsidRPr="003C3049">
        <w:rPr>
          <w:rFonts w:ascii="Times New Roman" w:hAnsi="Times New Roman" w:hint="eastAsia"/>
          <w:sz w:val="28"/>
          <w:szCs w:val="28"/>
        </w:rPr>
        <w:t>імпорт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яких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може здійснюватися лише у межах квоти</w:t>
      </w:r>
      <w:r w:rsidR="006878FF">
        <w:rPr>
          <w:rFonts w:ascii="Times New Roman" w:hAnsi="Times New Roman"/>
          <w:sz w:val="28"/>
          <w:szCs w:val="28"/>
        </w:rPr>
        <w:t>;</w:t>
      </w:r>
    </w:p>
    <w:p w:rsidR="003C3049" w:rsidRDefault="00E84121" w:rsidP="00E84121">
      <w:pPr>
        <w:pStyle w:val="a"/>
        <w:tabs>
          <w:tab w:val="left" w:pos="720"/>
        </w:tabs>
        <w:ind w:left="630" w:hanging="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строк/термін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 w:rsidR="003C3049" w:rsidRPr="003C3049">
        <w:rPr>
          <w:rFonts w:ascii="Times New Roman" w:hAnsi="Times New Roman" w:hint="eastAsia"/>
          <w:sz w:val="28"/>
          <w:szCs w:val="28"/>
        </w:rPr>
        <w:t>дії</w:t>
      </w:r>
      <w:r w:rsidR="003C3049" w:rsidRPr="003C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квоти по кожній групі товару (робіт, послуг)</w:t>
      </w:r>
      <w:r w:rsidR="006878FF">
        <w:rPr>
          <w:rFonts w:ascii="Times New Roman" w:hAnsi="Times New Roman"/>
          <w:sz w:val="28"/>
          <w:szCs w:val="28"/>
        </w:rPr>
        <w:t>;</w:t>
      </w:r>
    </w:p>
    <w:p w:rsidR="00E84121" w:rsidRDefault="00E84121" w:rsidP="00E84121">
      <w:pPr>
        <w:pStyle w:val="a"/>
        <w:tabs>
          <w:tab w:val="left" w:pos="720"/>
        </w:tabs>
        <w:ind w:left="630" w:hanging="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розміщення кожної квоти (аукціон або конкурс)</w:t>
      </w:r>
      <w:r w:rsidR="006878FF">
        <w:rPr>
          <w:rFonts w:ascii="Times New Roman" w:hAnsi="Times New Roman"/>
          <w:sz w:val="28"/>
          <w:szCs w:val="28"/>
        </w:rPr>
        <w:t>.</w:t>
      </w:r>
    </w:p>
    <w:p w:rsidR="00E84121" w:rsidRPr="003C3049" w:rsidRDefault="00E84121" w:rsidP="003C3049">
      <w:pPr>
        <w:pStyle w:val="a"/>
        <w:rPr>
          <w:rFonts w:ascii="Times New Roman" w:hAnsi="Times New Roman"/>
          <w:sz w:val="28"/>
          <w:szCs w:val="28"/>
        </w:rPr>
      </w:pPr>
    </w:p>
    <w:p w:rsidR="003C3049" w:rsidRPr="003C3049" w:rsidRDefault="003C3049" w:rsidP="003C3049">
      <w:pPr>
        <w:pStyle w:val="a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/>
          <w:sz w:val="28"/>
          <w:szCs w:val="28"/>
        </w:rPr>
        <w:t xml:space="preserve">2. </w:t>
      </w:r>
      <w:r w:rsidRPr="003C3049">
        <w:rPr>
          <w:rFonts w:ascii="Times New Roman" w:hAnsi="Times New Roman" w:hint="eastAsia"/>
          <w:sz w:val="28"/>
          <w:szCs w:val="28"/>
        </w:rPr>
        <w:t>Підставами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включення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товарів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="00E84121">
        <w:rPr>
          <w:rFonts w:ascii="Times New Roman" w:hAnsi="Times New Roman"/>
          <w:sz w:val="28"/>
          <w:szCs w:val="28"/>
        </w:rPr>
        <w:t>П</w:t>
      </w:r>
      <w:r w:rsidRPr="003C3049">
        <w:rPr>
          <w:rFonts w:ascii="Times New Roman" w:hAnsi="Times New Roman" w:hint="eastAsia"/>
          <w:sz w:val="28"/>
          <w:szCs w:val="28"/>
        </w:rPr>
        <w:t>ереліку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="00E84121">
        <w:rPr>
          <w:rFonts w:ascii="Times New Roman" w:hAnsi="Times New Roman"/>
          <w:sz w:val="28"/>
          <w:szCs w:val="28"/>
        </w:rPr>
        <w:t xml:space="preserve">квот </w:t>
      </w:r>
      <w:r w:rsidRPr="003C3049">
        <w:rPr>
          <w:rFonts w:ascii="Times New Roman" w:hAnsi="Times New Roman" w:hint="eastAsia"/>
          <w:sz w:val="28"/>
          <w:szCs w:val="28"/>
        </w:rPr>
        <w:t>можуть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бути</w:t>
      </w:r>
      <w:r w:rsidRPr="003C3049">
        <w:rPr>
          <w:rFonts w:ascii="Times New Roman" w:hAnsi="Times New Roman"/>
          <w:sz w:val="28"/>
          <w:szCs w:val="28"/>
        </w:rPr>
        <w:t>:</w:t>
      </w:r>
    </w:p>
    <w:p w:rsidR="003C3049" w:rsidRPr="003C3049" w:rsidRDefault="003C3049" w:rsidP="003C3049">
      <w:pPr>
        <w:pStyle w:val="a"/>
        <w:rPr>
          <w:rFonts w:ascii="Times New Roman" w:hAnsi="Times New Roman"/>
          <w:sz w:val="28"/>
          <w:szCs w:val="28"/>
        </w:rPr>
      </w:pP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значне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порушення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рівноваги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щодо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певних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товарів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внутрішньому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ринку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що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мають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вагоме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значення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для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життєдіяльності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Україні</w:t>
      </w:r>
      <w:r w:rsidRPr="003C3049">
        <w:rPr>
          <w:rFonts w:ascii="Times New Roman" w:hAnsi="Times New Roman"/>
          <w:sz w:val="28"/>
          <w:szCs w:val="28"/>
        </w:rPr>
        <w:t xml:space="preserve">. </w:t>
      </w:r>
      <w:r w:rsidRPr="003C3049">
        <w:rPr>
          <w:rFonts w:ascii="Times New Roman" w:hAnsi="Times New Roman" w:hint="eastAsia"/>
          <w:sz w:val="28"/>
          <w:szCs w:val="28"/>
        </w:rPr>
        <w:t>Таке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="00E84121">
        <w:rPr>
          <w:rFonts w:ascii="Times New Roman" w:hAnsi="Times New Roman" w:hint="eastAsia"/>
          <w:sz w:val="28"/>
          <w:szCs w:val="28"/>
          <w:lang w:val="ru-RU"/>
        </w:rPr>
        <w:t>квот</w:t>
      </w:r>
      <w:r w:rsidRPr="003C3049">
        <w:rPr>
          <w:rFonts w:ascii="Times New Roman" w:hAnsi="Times New Roman" w:hint="eastAsia"/>
          <w:sz w:val="28"/>
          <w:szCs w:val="28"/>
        </w:rPr>
        <w:t>ування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застосовується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="00E84121">
        <w:rPr>
          <w:rFonts w:ascii="Times New Roman" w:hAnsi="Times New Roman" w:hint="eastAsia"/>
          <w:sz w:val="28"/>
          <w:szCs w:val="28"/>
          <w:lang w:val="ru-RU"/>
        </w:rPr>
        <w:t>не пізніше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відновлення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рівноваги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щодо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певних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товарів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внутрішньому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ринку</w:t>
      </w:r>
      <w:r w:rsidRPr="003C3049">
        <w:rPr>
          <w:rFonts w:ascii="Times New Roman" w:hAnsi="Times New Roman"/>
          <w:sz w:val="28"/>
          <w:szCs w:val="28"/>
        </w:rPr>
        <w:t xml:space="preserve">; </w:t>
      </w: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імпорт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або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експорт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золота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срібла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крім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банківських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металів</w:t>
      </w:r>
      <w:r w:rsidRPr="003C3049">
        <w:rPr>
          <w:rFonts w:ascii="Times New Roman" w:hAnsi="Times New Roman"/>
          <w:sz w:val="28"/>
          <w:szCs w:val="28"/>
        </w:rPr>
        <w:t xml:space="preserve">; </w:t>
      </w: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захист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вітчизняного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товаровиробника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="00E84121">
        <w:rPr>
          <w:rFonts w:ascii="Times New Roman" w:hAnsi="Times New Roman"/>
          <w:sz w:val="28"/>
          <w:szCs w:val="28"/>
        </w:rPr>
        <w:t>шляхом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обмеження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експорту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вітчизняних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матеріалів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необхідних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для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забезпечення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достатньою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lastRenderedPageBreak/>
        <w:t>кількістю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таких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матеріалів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вітчизняної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переробної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промисловості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протягом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періодів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коли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внутрішня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ціна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такі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матеріали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тримається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рівні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нижчому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світову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ціну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за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умови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впровадження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Кабінетом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Міністрів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України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плану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стабілізації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умови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що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такі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обмеження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повинні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призводити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зростання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експорту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товарів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такої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галузі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вітчизняної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промисловості</w:t>
      </w:r>
      <w:r w:rsidRPr="003C3049">
        <w:rPr>
          <w:rFonts w:ascii="Times New Roman" w:hAnsi="Times New Roman"/>
          <w:sz w:val="28"/>
          <w:szCs w:val="28"/>
        </w:rPr>
        <w:t xml:space="preserve">. </w:t>
      </w:r>
      <w:r w:rsidRPr="003C3049">
        <w:rPr>
          <w:rFonts w:ascii="Times New Roman" w:hAnsi="Times New Roman" w:hint="eastAsia"/>
          <w:sz w:val="28"/>
          <w:szCs w:val="28"/>
        </w:rPr>
        <w:t>Такі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заходи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застосовуються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виключно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недискримінаційній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основі</w:t>
      </w:r>
      <w:r w:rsidRPr="003C3049">
        <w:rPr>
          <w:rFonts w:ascii="Times New Roman" w:hAnsi="Times New Roman"/>
          <w:sz w:val="28"/>
          <w:szCs w:val="28"/>
        </w:rPr>
        <w:t xml:space="preserve">; </w:t>
      </w: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різк</w:t>
      </w:r>
      <w:r w:rsidR="00E3127E">
        <w:rPr>
          <w:rFonts w:ascii="Times New Roman" w:hAnsi="Times New Roman"/>
          <w:sz w:val="28"/>
          <w:szCs w:val="28"/>
        </w:rPr>
        <w:t>е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погіршення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стану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платіжного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балансу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зовнішніх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платежів</w:t>
      </w:r>
      <w:r w:rsidRPr="003C3049">
        <w:rPr>
          <w:rFonts w:ascii="Times New Roman" w:hAnsi="Times New Roman"/>
          <w:sz w:val="28"/>
          <w:szCs w:val="28"/>
        </w:rPr>
        <w:t xml:space="preserve"> (</w:t>
      </w:r>
      <w:r w:rsidRPr="003C3049">
        <w:rPr>
          <w:rFonts w:ascii="Times New Roman" w:hAnsi="Times New Roman" w:hint="eastAsia"/>
          <w:sz w:val="28"/>
          <w:szCs w:val="28"/>
        </w:rPr>
        <w:t>якщо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інші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заходи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є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неефективними</w:t>
      </w:r>
      <w:r w:rsidRPr="003C3049">
        <w:rPr>
          <w:rFonts w:ascii="Times New Roman" w:hAnsi="Times New Roman"/>
          <w:sz w:val="28"/>
          <w:szCs w:val="28"/>
        </w:rPr>
        <w:t xml:space="preserve">); </w:t>
      </w:r>
    </w:p>
    <w:p w:rsidR="003C3049" w:rsidRP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</w:p>
    <w:p w:rsidR="003C3049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необхідн</w:t>
      </w:r>
      <w:r w:rsidR="00E3127E">
        <w:rPr>
          <w:rFonts w:ascii="Times New Roman" w:hAnsi="Times New Roman"/>
          <w:sz w:val="28"/>
          <w:szCs w:val="28"/>
        </w:rPr>
        <w:t>і</w:t>
      </w:r>
      <w:r w:rsidRPr="003C3049">
        <w:rPr>
          <w:rFonts w:ascii="Times New Roman" w:hAnsi="Times New Roman" w:hint="eastAsia"/>
          <w:sz w:val="28"/>
          <w:szCs w:val="28"/>
        </w:rPr>
        <w:t>ст</w:t>
      </w:r>
      <w:r w:rsidR="00E3127E">
        <w:rPr>
          <w:rFonts w:ascii="Times New Roman" w:hAnsi="Times New Roman"/>
          <w:sz w:val="28"/>
          <w:szCs w:val="28"/>
        </w:rPr>
        <w:t>ь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застосування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заходів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відповідь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на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дискримінаційні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та</w:t>
      </w:r>
      <w:r w:rsidRPr="003C3049">
        <w:rPr>
          <w:rFonts w:ascii="Times New Roman" w:hAnsi="Times New Roman"/>
          <w:sz w:val="28"/>
          <w:szCs w:val="28"/>
        </w:rPr>
        <w:t>/</w:t>
      </w:r>
      <w:r w:rsidRPr="003C3049">
        <w:rPr>
          <w:rFonts w:ascii="Times New Roman" w:hAnsi="Times New Roman" w:hint="eastAsia"/>
          <w:sz w:val="28"/>
          <w:szCs w:val="28"/>
        </w:rPr>
        <w:t>або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недружні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дії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інших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держав</w:t>
      </w:r>
      <w:r w:rsidRPr="003C3049">
        <w:rPr>
          <w:rFonts w:ascii="Times New Roman" w:hAnsi="Times New Roman"/>
          <w:sz w:val="28"/>
          <w:szCs w:val="28"/>
        </w:rPr>
        <w:t xml:space="preserve">, </w:t>
      </w:r>
      <w:r w:rsidRPr="003C3049">
        <w:rPr>
          <w:rFonts w:ascii="Times New Roman" w:hAnsi="Times New Roman" w:hint="eastAsia"/>
          <w:sz w:val="28"/>
          <w:szCs w:val="28"/>
        </w:rPr>
        <w:t>митних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союзів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або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економічних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угруповань</w:t>
      </w:r>
      <w:r w:rsidRPr="003C3049">
        <w:rPr>
          <w:rFonts w:ascii="Times New Roman" w:hAnsi="Times New Roman"/>
          <w:sz w:val="28"/>
          <w:szCs w:val="28"/>
        </w:rPr>
        <w:t>.</w:t>
      </w:r>
    </w:p>
    <w:p w:rsidR="00F54213" w:rsidRPr="003C3049" w:rsidRDefault="00F54213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</w:p>
    <w:p w:rsidR="00737823" w:rsidRDefault="003C3049" w:rsidP="00E21E30">
      <w:pPr>
        <w:pStyle w:val="a"/>
        <w:ind w:left="630" w:hanging="63"/>
        <w:rPr>
          <w:rFonts w:ascii="Times New Roman" w:hAnsi="Times New Roman"/>
          <w:sz w:val="28"/>
          <w:szCs w:val="28"/>
        </w:rPr>
      </w:pPr>
      <w:r w:rsidRPr="003C3049">
        <w:rPr>
          <w:rFonts w:ascii="Times New Roman" w:hAnsi="Times New Roman" w:hint="eastAsia"/>
          <w:sz w:val="28"/>
          <w:szCs w:val="28"/>
        </w:rPr>
        <w:t>виконання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міжнародних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договорів</w:t>
      </w:r>
      <w:r w:rsidRPr="003C3049">
        <w:rPr>
          <w:rFonts w:ascii="Times New Roman" w:hAnsi="Times New Roman"/>
          <w:sz w:val="28"/>
          <w:szCs w:val="28"/>
        </w:rPr>
        <w:t xml:space="preserve"> </w:t>
      </w:r>
      <w:r w:rsidRPr="003C3049">
        <w:rPr>
          <w:rFonts w:ascii="Times New Roman" w:hAnsi="Times New Roman" w:hint="eastAsia"/>
          <w:sz w:val="28"/>
          <w:szCs w:val="28"/>
        </w:rPr>
        <w:t>України</w:t>
      </w:r>
      <w:r w:rsidRPr="003C3049">
        <w:rPr>
          <w:rFonts w:ascii="Times New Roman" w:hAnsi="Times New Roman"/>
          <w:sz w:val="28"/>
          <w:szCs w:val="28"/>
        </w:rPr>
        <w:t>.</w:t>
      </w:r>
    </w:p>
    <w:p w:rsidR="00065362" w:rsidRPr="00737823" w:rsidRDefault="00E21E30" w:rsidP="00E21E30">
      <w:pPr>
        <w:pStyle w:val="a"/>
        <w:tabs>
          <w:tab w:val="left" w:pos="29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7C8C" w:rsidRDefault="00737823" w:rsidP="00737823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/>
          <w:sz w:val="28"/>
          <w:szCs w:val="28"/>
        </w:rPr>
        <w:t xml:space="preserve">4. </w:t>
      </w:r>
      <w:r w:rsidRPr="00737823">
        <w:rPr>
          <w:rFonts w:ascii="Times New Roman" w:hAnsi="Times New Roman" w:hint="eastAsia"/>
          <w:sz w:val="28"/>
          <w:szCs w:val="28"/>
        </w:rPr>
        <w:t>Інформація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щодо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введення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режиму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квотування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публікується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="00E41948">
        <w:rPr>
          <w:rFonts w:ascii="Times New Roman" w:hAnsi="Times New Roman"/>
          <w:sz w:val="28"/>
          <w:szCs w:val="28"/>
        </w:rPr>
        <w:t xml:space="preserve">у порядку, встановленому законом, а також розміщується </w:t>
      </w:r>
      <w:r w:rsidR="00E41948" w:rsidRPr="00E41948">
        <w:rPr>
          <w:rFonts w:ascii="Times New Roman" w:hAnsi="Times New Roman" w:hint="eastAsia"/>
          <w:sz w:val="28"/>
          <w:szCs w:val="28"/>
        </w:rPr>
        <w:t xml:space="preserve">на офіційному веб-сайті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Pr="00737823">
        <w:rPr>
          <w:rFonts w:ascii="Times New Roman" w:hAnsi="Times New Roman"/>
          <w:sz w:val="28"/>
          <w:szCs w:val="28"/>
        </w:rPr>
        <w:t>.</w:t>
      </w:r>
    </w:p>
    <w:p w:rsidR="00737823" w:rsidRDefault="00841B12" w:rsidP="00737823">
      <w:pPr>
        <w:pStyle w:val="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41B12">
        <w:rPr>
          <w:rFonts w:ascii="Times New Roman" w:hAnsi="Times New Roman"/>
          <w:sz w:val="28"/>
          <w:szCs w:val="28"/>
        </w:rPr>
        <w:tab/>
      </w:r>
      <w:r w:rsidRPr="00841B12">
        <w:rPr>
          <w:rFonts w:ascii="Times New Roman" w:hAnsi="Times New Roman" w:hint="eastAsia"/>
          <w:sz w:val="28"/>
          <w:szCs w:val="28"/>
        </w:rPr>
        <w:t>У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випадках</w:t>
      </w:r>
      <w:r w:rsidR="002C3332">
        <w:rPr>
          <w:rFonts w:ascii="Times New Roman" w:hAnsi="Times New Roman"/>
          <w:sz w:val="28"/>
          <w:szCs w:val="28"/>
        </w:rPr>
        <w:t xml:space="preserve"> та порядку</w:t>
      </w:r>
      <w:r w:rsidRPr="00841B12">
        <w:rPr>
          <w:rFonts w:ascii="Times New Roman" w:hAnsi="Times New Roman"/>
          <w:sz w:val="28"/>
          <w:szCs w:val="28"/>
        </w:rPr>
        <w:t xml:space="preserve">, </w:t>
      </w:r>
      <w:r w:rsidRPr="00841B12">
        <w:rPr>
          <w:rFonts w:ascii="Times New Roman" w:hAnsi="Times New Roman" w:hint="eastAsia"/>
          <w:sz w:val="28"/>
          <w:szCs w:val="28"/>
        </w:rPr>
        <w:t>встановлен</w:t>
      </w:r>
      <w:r w:rsidR="002C3332" w:rsidRPr="00331BA4">
        <w:rPr>
          <w:rFonts w:ascii="Times New Roman" w:hAnsi="Times New Roman" w:hint="eastAsia"/>
          <w:sz w:val="28"/>
          <w:szCs w:val="28"/>
        </w:rPr>
        <w:t>ому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Законом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України</w:t>
      </w:r>
      <w:r w:rsidRPr="00841B12">
        <w:rPr>
          <w:rFonts w:ascii="Times New Roman" w:hAnsi="Times New Roman"/>
          <w:sz w:val="28"/>
          <w:szCs w:val="28"/>
        </w:rPr>
        <w:t xml:space="preserve"> «</w:t>
      </w:r>
      <w:r w:rsidRPr="00841B12">
        <w:rPr>
          <w:rFonts w:ascii="Times New Roman" w:hAnsi="Times New Roman" w:hint="eastAsia"/>
          <w:sz w:val="28"/>
          <w:szCs w:val="28"/>
        </w:rPr>
        <w:t>Про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застосування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спеціальних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заходів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щодо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імпорту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в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Україну»</w:t>
      </w:r>
      <w:r w:rsidRPr="00841B12">
        <w:rPr>
          <w:rFonts w:ascii="Times New Roman" w:hAnsi="Times New Roman"/>
          <w:sz w:val="28"/>
          <w:szCs w:val="28"/>
        </w:rPr>
        <w:t xml:space="preserve">, </w:t>
      </w:r>
      <w:r w:rsidRPr="00841B12">
        <w:rPr>
          <w:rFonts w:ascii="Times New Roman" w:hAnsi="Times New Roman" w:hint="eastAsia"/>
          <w:sz w:val="28"/>
          <w:szCs w:val="28"/>
        </w:rPr>
        <w:t>режим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квотування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імпорту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може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запроваджуватися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за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рішенням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Міжвідомчої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комісії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з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міжнародної</w:t>
      </w:r>
      <w:r w:rsidRPr="00841B12">
        <w:rPr>
          <w:rFonts w:ascii="Times New Roman" w:hAnsi="Times New Roman"/>
          <w:sz w:val="28"/>
          <w:szCs w:val="28"/>
        </w:rPr>
        <w:t xml:space="preserve"> </w:t>
      </w:r>
      <w:r w:rsidRPr="00841B12">
        <w:rPr>
          <w:rFonts w:ascii="Times New Roman" w:hAnsi="Times New Roman" w:hint="eastAsia"/>
          <w:sz w:val="28"/>
          <w:szCs w:val="28"/>
        </w:rPr>
        <w:t>торгівлі</w:t>
      </w:r>
      <w:r w:rsidRPr="00841B12">
        <w:rPr>
          <w:rFonts w:ascii="Times New Roman" w:hAnsi="Times New Roman"/>
          <w:sz w:val="28"/>
          <w:szCs w:val="28"/>
        </w:rPr>
        <w:t>.</w:t>
      </w:r>
    </w:p>
    <w:p w:rsidR="00737823" w:rsidRDefault="00737823" w:rsidP="00737823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65362" w:rsidRDefault="00003EF7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5E04D5">
        <w:rPr>
          <w:rFonts w:ascii="Times New Roman" w:hAnsi="Times New Roman" w:hint="eastAsia"/>
          <w:b/>
          <w:sz w:val="28"/>
          <w:szCs w:val="28"/>
        </w:rPr>
        <w:t>Стаття</w:t>
      </w:r>
      <w:r w:rsidRPr="005E04D5">
        <w:rPr>
          <w:rFonts w:ascii="Times New Roman" w:hAnsi="Times New Roman"/>
          <w:b/>
          <w:sz w:val="28"/>
          <w:szCs w:val="28"/>
        </w:rPr>
        <w:t xml:space="preserve"> </w:t>
      </w:r>
      <w:r w:rsidR="00131DB2">
        <w:rPr>
          <w:rFonts w:ascii="Times New Roman" w:hAnsi="Times New Roman"/>
          <w:b/>
          <w:sz w:val="28"/>
          <w:szCs w:val="28"/>
        </w:rPr>
        <w:t>9</w:t>
      </w:r>
      <w:r w:rsidRPr="005E04D5">
        <w:rPr>
          <w:rFonts w:ascii="Times New Roman" w:hAnsi="Times New Roman"/>
          <w:b/>
          <w:sz w:val="28"/>
          <w:szCs w:val="28"/>
        </w:rPr>
        <w:t>.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="00EE054F">
        <w:rPr>
          <w:rFonts w:ascii="Times New Roman" w:hAnsi="Times New Roman"/>
          <w:sz w:val="28"/>
          <w:szCs w:val="28"/>
        </w:rPr>
        <w:t>Розподіл квот</w:t>
      </w:r>
    </w:p>
    <w:p w:rsidR="00065362" w:rsidRDefault="00065362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EE054F" w:rsidRDefault="00EE054F" w:rsidP="00EE054F">
      <w:pPr>
        <w:pStyle w:val="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здійснення імпорту та/або експорту товарів, робіт та послуг у межах встановлених квот надається шляхом проведення аукціону</w:t>
      </w:r>
      <w:r w:rsidR="006B2F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2FC8">
        <w:rPr>
          <w:rFonts w:ascii="Times New Roman" w:hAnsi="Times New Roman"/>
          <w:sz w:val="28"/>
          <w:szCs w:val="28"/>
        </w:rPr>
        <w:t xml:space="preserve">конкурсу, </w:t>
      </w:r>
      <w:r>
        <w:rPr>
          <w:rFonts w:ascii="Times New Roman" w:hAnsi="Times New Roman"/>
          <w:sz w:val="28"/>
          <w:szCs w:val="28"/>
        </w:rPr>
        <w:t>або у порядку черговості поданих заявок.</w:t>
      </w:r>
    </w:p>
    <w:p w:rsidR="00EE054F" w:rsidRDefault="00EE054F" w:rsidP="00EE054F">
      <w:pPr>
        <w:pStyle w:val="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Розподіл квот на аукціоні полягає у наданні права на використання квоти (її частини) на імпорт/експорт товарів, робіт та послуг особі, яка сплатить за отримання такого права найбільшу ціну.</w:t>
      </w:r>
    </w:p>
    <w:p w:rsidR="00EE054F" w:rsidRDefault="00EE054F" w:rsidP="00EE054F">
      <w:pPr>
        <w:pStyle w:val="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Розподіл квот шляхом конкурсу </w:t>
      </w:r>
      <w:r w:rsidRPr="00EE054F">
        <w:rPr>
          <w:rFonts w:ascii="Times New Roman" w:hAnsi="Times New Roman" w:hint="eastAsia"/>
          <w:sz w:val="28"/>
          <w:szCs w:val="28"/>
        </w:rPr>
        <w:t>полягає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у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наданні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права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на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використання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квоти</w:t>
      </w:r>
      <w:r w:rsidRPr="00EE054F">
        <w:rPr>
          <w:rFonts w:ascii="Times New Roman" w:hAnsi="Times New Roman"/>
          <w:sz w:val="28"/>
          <w:szCs w:val="28"/>
        </w:rPr>
        <w:t xml:space="preserve"> (</w:t>
      </w:r>
      <w:r w:rsidRPr="00EE054F">
        <w:rPr>
          <w:rFonts w:ascii="Times New Roman" w:hAnsi="Times New Roman" w:hint="eastAsia"/>
          <w:sz w:val="28"/>
          <w:szCs w:val="28"/>
        </w:rPr>
        <w:t>її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частини</w:t>
      </w:r>
      <w:r w:rsidRPr="00EE054F">
        <w:rPr>
          <w:rFonts w:ascii="Times New Roman" w:hAnsi="Times New Roman"/>
          <w:sz w:val="28"/>
          <w:szCs w:val="28"/>
        </w:rPr>
        <w:t xml:space="preserve">) </w:t>
      </w:r>
      <w:r w:rsidRPr="00EE054F">
        <w:rPr>
          <w:rFonts w:ascii="Times New Roman" w:hAnsi="Times New Roman" w:hint="eastAsia"/>
          <w:sz w:val="28"/>
          <w:szCs w:val="28"/>
        </w:rPr>
        <w:t>на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імпорт</w:t>
      </w:r>
      <w:r w:rsidRPr="00EE054F">
        <w:rPr>
          <w:rFonts w:ascii="Times New Roman" w:hAnsi="Times New Roman"/>
          <w:sz w:val="28"/>
          <w:szCs w:val="28"/>
        </w:rPr>
        <w:t>/</w:t>
      </w:r>
      <w:r w:rsidRPr="00EE054F">
        <w:rPr>
          <w:rFonts w:ascii="Times New Roman" w:hAnsi="Times New Roman" w:hint="eastAsia"/>
          <w:sz w:val="28"/>
          <w:szCs w:val="28"/>
        </w:rPr>
        <w:t>експорт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товарів</w:t>
      </w:r>
      <w:r w:rsidRPr="00EE054F">
        <w:rPr>
          <w:rFonts w:ascii="Times New Roman" w:hAnsi="Times New Roman"/>
          <w:sz w:val="28"/>
          <w:szCs w:val="28"/>
        </w:rPr>
        <w:t xml:space="preserve">, </w:t>
      </w:r>
      <w:r w:rsidRPr="00EE054F">
        <w:rPr>
          <w:rFonts w:ascii="Times New Roman" w:hAnsi="Times New Roman" w:hint="eastAsia"/>
          <w:sz w:val="28"/>
          <w:szCs w:val="28"/>
        </w:rPr>
        <w:t>робіт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та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послуг</w:t>
      </w:r>
      <w:r w:rsidRPr="00EE054F">
        <w:rPr>
          <w:rFonts w:ascii="Times New Roman" w:hAnsi="Times New Roman"/>
          <w:sz w:val="28"/>
          <w:szCs w:val="28"/>
        </w:rPr>
        <w:t xml:space="preserve"> </w:t>
      </w:r>
      <w:r w:rsidRPr="00EE054F">
        <w:rPr>
          <w:rFonts w:ascii="Times New Roman" w:hAnsi="Times New Roman" w:hint="eastAsia"/>
          <w:sz w:val="28"/>
          <w:szCs w:val="28"/>
        </w:rPr>
        <w:t>особі</w:t>
      </w:r>
      <w:r w:rsidRPr="00EE054F">
        <w:rPr>
          <w:rFonts w:ascii="Times New Roman" w:hAnsi="Times New Roman"/>
          <w:sz w:val="28"/>
          <w:szCs w:val="28"/>
        </w:rPr>
        <w:t xml:space="preserve">, </w:t>
      </w:r>
      <w:r w:rsidR="0066247E">
        <w:rPr>
          <w:rFonts w:ascii="Times New Roman" w:hAnsi="Times New Roman" w:hint="eastAsia"/>
          <w:sz w:val="28"/>
          <w:szCs w:val="28"/>
        </w:rPr>
        <w:t xml:space="preserve">обраній за </w:t>
      </w:r>
      <w:r w:rsidR="0066247E">
        <w:rPr>
          <w:rFonts w:ascii="Times New Roman" w:hAnsi="Times New Roman" w:hint="eastAsia"/>
          <w:sz w:val="28"/>
          <w:szCs w:val="28"/>
          <w:lang w:val="ru-RU"/>
        </w:rPr>
        <w:t xml:space="preserve">спеціально визначеними </w:t>
      </w:r>
      <w:r w:rsidR="0066247E">
        <w:rPr>
          <w:rFonts w:ascii="Times New Roman" w:hAnsi="Times New Roman" w:hint="eastAsia"/>
          <w:sz w:val="28"/>
          <w:szCs w:val="28"/>
        </w:rPr>
        <w:t>критеріями</w:t>
      </w:r>
      <w:r w:rsidR="0066247E">
        <w:rPr>
          <w:rFonts w:ascii="Times New Roman" w:hAnsi="Times New Roman"/>
          <w:sz w:val="28"/>
          <w:szCs w:val="28"/>
        </w:rPr>
        <w:t xml:space="preserve"> відбору</w:t>
      </w:r>
      <w:r>
        <w:rPr>
          <w:rFonts w:ascii="Times New Roman" w:hAnsi="Times New Roman"/>
          <w:sz w:val="28"/>
          <w:szCs w:val="28"/>
        </w:rPr>
        <w:t>. Розподіл квот шляхом конкур</w:t>
      </w:r>
      <w:r w:rsidR="0066247E">
        <w:rPr>
          <w:rFonts w:ascii="Times New Roman" w:hAnsi="Times New Roman"/>
          <w:sz w:val="28"/>
          <w:szCs w:val="28"/>
        </w:rPr>
        <w:t xml:space="preserve">су проводиться у випадку, якщо мета запровадження квоти не може бути реалізована шляхом її розподілу </w:t>
      </w:r>
      <w:r w:rsidR="0066247E">
        <w:rPr>
          <w:rFonts w:ascii="Times New Roman" w:hAnsi="Times New Roman"/>
          <w:sz w:val="28"/>
          <w:szCs w:val="28"/>
        </w:rPr>
        <w:lastRenderedPageBreak/>
        <w:t>через аукціон.</w:t>
      </w:r>
      <w:r w:rsidR="007428A8">
        <w:rPr>
          <w:rFonts w:ascii="Times New Roman" w:hAnsi="Times New Roman"/>
          <w:sz w:val="28"/>
          <w:szCs w:val="28"/>
        </w:rPr>
        <w:t xml:space="preserve"> Критерії, за якими здійснюється відбір переможця конкурсу, повинні бути безпосередньо пов</w:t>
      </w:r>
      <w:r w:rsidR="007428A8" w:rsidRPr="007428A8">
        <w:rPr>
          <w:rFonts w:ascii="Times New Roman" w:hAnsi="Times New Roman"/>
          <w:sz w:val="28"/>
          <w:szCs w:val="28"/>
        </w:rPr>
        <w:t>’язаними з метою запровадження квоти та оцінювати вірогідність її досягнення.</w:t>
      </w:r>
    </w:p>
    <w:p w:rsidR="00EE054F" w:rsidRDefault="00EE054F" w:rsidP="00EE054F">
      <w:pPr>
        <w:pStyle w:val="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випадку, якщо аукціон або конкурс визнані такими, що не відбулись, у зв</w:t>
      </w:r>
      <w:r w:rsidRPr="00EE054F">
        <w:rPr>
          <w:rFonts w:ascii="Times New Roman" w:hAnsi="Times New Roman"/>
          <w:sz w:val="28"/>
          <w:szCs w:val="28"/>
        </w:rPr>
        <w:t>’язку з відсутністю учасників такого аукціону або конкурсу, розподіл квоти здійсню</w:t>
      </w:r>
      <w:r>
        <w:rPr>
          <w:rFonts w:ascii="Times New Roman" w:hAnsi="Times New Roman"/>
          <w:sz w:val="28"/>
          <w:szCs w:val="28"/>
        </w:rPr>
        <w:t>ється у порядку черговості надходження заявок</w:t>
      </w:r>
      <w:r w:rsidR="00B160D8">
        <w:rPr>
          <w:rFonts w:ascii="Times New Roman" w:hAnsi="Times New Roman"/>
          <w:sz w:val="28"/>
          <w:szCs w:val="28"/>
        </w:rPr>
        <w:t xml:space="preserve"> від осіб, які звернулися за отриманням права на експорт/імпорт після завершення аукціону або конкурсу.</w:t>
      </w:r>
    </w:p>
    <w:p w:rsidR="00B160D8" w:rsidRDefault="00B160D8" w:rsidP="00B160D8">
      <w:pPr>
        <w:pStyle w:val="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Надання права </w:t>
      </w:r>
      <w:r w:rsidRPr="00B160D8">
        <w:rPr>
          <w:rFonts w:ascii="Times New Roman" w:hAnsi="Times New Roman" w:hint="eastAsia"/>
          <w:sz w:val="28"/>
          <w:szCs w:val="28"/>
        </w:rPr>
        <w:t>на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здійснення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імпорту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та</w:t>
      </w:r>
      <w:r w:rsidRPr="00B160D8">
        <w:rPr>
          <w:rFonts w:ascii="Times New Roman" w:hAnsi="Times New Roman"/>
          <w:sz w:val="28"/>
          <w:szCs w:val="28"/>
        </w:rPr>
        <w:t>/</w:t>
      </w:r>
      <w:r w:rsidRPr="00B160D8">
        <w:rPr>
          <w:rFonts w:ascii="Times New Roman" w:hAnsi="Times New Roman" w:hint="eastAsia"/>
          <w:sz w:val="28"/>
          <w:szCs w:val="28"/>
        </w:rPr>
        <w:t>або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експорту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товарів</w:t>
      </w:r>
      <w:r w:rsidRPr="00B160D8">
        <w:rPr>
          <w:rFonts w:ascii="Times New Roman" w:hAnsi="Times New Roman"/>
          <w:sz w:val="28"/>
          <w:szCs w:val="28"/>
        </w:rPr>
        <w:t xml:space="preserve">, </w:t>
      </w:r>
      <w:r w:rsidRPr="00B160D8">
        <w:rPr>
          <w:rFonts w:ascii="Times New Roman" w:hAnsi="Times New Roman" w:hint="eastAsia"/>
          <w:sz w:val="28"/>
          <w:szCs w:val="28"/>
        </w:rPr>
        <w:t>робіт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та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послуг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у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межах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встановлених</w:t>
      </w:r>
      <w:r w:rsidRPr="00B160D8">
        <w:rPr>
          <w:rFonts w:ascii="Times New Roman" w:hAnsi="Times New Roman"/>
          <w:sz w:val="28"/>
          <w:szCs w:val="28"/>
        </w:rPr>
        <w:t xml:space="preserve"> </w:t>
      </w:r>
      <w:r w:rsidRPr="00B160D8">
        <w:rPr>
          <w:rFonts w:ascii="Times New Roman" w:hAnsi="Times New Roman" w:hint="eastAsia"/>
          <w:sz w:val="28"/>
          <w:szCs w:val="28"/>
        </w:rPr>
        <w:t>квот</w:t>
      </w:r>
      <w:r>
        <w:rPr>
          <w:rFonts w:ascii="Times New Roman" w:hAnsi="Times New Roman"/>
          <w:sz w:val="28"/>
          <w:szCs w:val="28"/>
        </w:rPr>
        <w:t xml:space="preserve"> шляхом конкурсу або у порядку черговості поданих заявок здійснюється безоплатно.</w:t>
      </w:r>
    </w:p>
    <w:p w:rsidR="00174B35" w:rsidRDefault="00174B35" w:rsidP="00174B35">
      <w:pPr>
        <w:pStyle w:val="a"/>
        <w:ind w:left="720" w:firstLine="0"/>
        <w:rPr>
          <w:rFonts w:ascii="Times New Roman" w:hAnsi="Times New Roman"/>
          <w:sz w:val="28"/>
          <w:szCs w:val="28"/>
        </w:rPr>
      </w:pPr>
    </w:p>
    <w:p w:rsidR="00174B35" w:rsidRDefault="00174B35" w:rsidP="004E1D8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E1D8F">
        <w:rPr>
          <w:rFonts w:ascii="Times New Roman" w:hAnsi="Times New Roman" w:hint="eastAsia"/>
          <w:sz w:val="28"/>
          <w:szCs w:val="28"/>
        </w:rPr>
        <w:t>Розподіл квот шляхом проведення а</w:t>
      </w:r>
      <w:r>
        <w:rPr>
          <w:rFonts w:ascii="Times New Roman" w:hAnsi="Times New Roman" w:hint="eastAsia"/>
          <w:sz w:val="28"/>
          <w:szCs w:val="28"/>
        </w:rPr>
        <w:t>укціон</w:t>
      </w:r>
      <w:r w:rsidRPr="004E1D8F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 w:hint="eastAsia"/>
          <w:sz w:val="28"/>
          <w:szCs w:val="28"/>
        </w:rPr>
        <w:t>, конкурс</w:t>
      </w:r>
      <w:r w:rsidRPr="004E1D8F">
        <w:rPr>
          <w:rFonts w:ascii="Times New Roman" w:hAnsi="Times New Roman" w:hint="eastAsia"/>
          <w:sz w:val="28"/>
          <w:szCs w:val="28"/>
        </w:rPr>
        <w:t>у, або у порядку черговості надходження заявок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з</w:t>
      </w:r>
      <w:r w:rsidRPr="004E1D8F">
        <w:rPr>
          <w:rFonts w:ascii="Times New Roman" w:hAnsi="Times New Roman" w:hint="eastAsia"/>
          <w:sz w:val="28"/>
          <w:szCs w:val="28"/>
        </w:rPr>
        <w:t>дійснює</w:t>
      </w:r>
      <w:r w:rsidRPr="00174B35">
        <w:rPr>
          <w:rFonts w:ascii="Times New Roman" w:hAnsi="Times New Roman" w:hint="eastAsia"/>
          <w:sz w:val="28"/>
          <w:szCs w:val="28"/>
        </w:rPr>
        <w:t>ться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="004E1D8F">
        <w:rPr>
          <w:rFonts w:ascii="Times New Roman" w:hAnsi="Times New Roman"/>
          <w:sz w:val="28"/>
          <w:szCs w:val="28"/>
        </w:rPr>
        <w:t>ц</w:t>
      </w:r>
      <w:r w:rsidR="004E1D8F">
        <w:rPr>
          <w:rFonts w:ascii="Times New Roman" w:hAnsi="Times New Roman" w:hint="eastAsia"/>
          <w:sz w:val="28"/>
          <w:szCs w:val="28"/>
        </w:rPr>
        <w:t>ентральним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органом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виконавчої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влади</w:t>
      </w:r>
      <w:r w:rsidR="004E1D8F" w:rsidRPr="004E1D8F">
        <w:rPr>
          <w:rFonts w:ascii="Times New Roman" w:hAnsi="Times New Roman"/>
          <w:sz w:val="28"/>
          <w:szCs w:val="28"/>
        </w:rPr>
        <w:t xml:space="preserve">, </w:t>
      </w:r>
      <w:r w:rsidR="004E1D8F" w:rsidRPr="004E1D8F">
        <w:rPr>
          <w:rFonts w:ascii="Times New Roman" w:hAnsi="Times New Roman" w:hint="eastAsia"/>
          <w:sz w:val="28"/>
          <w:szCs w:val="28"/>
        </w:rPr>
        <w:t>що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забезпечує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формування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та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реалізує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державну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політику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економічного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розвитку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і</w:t>
      </w:r>
      <w:r w:rsidR="004E1D8F" w:rsidRPr="004E1D8F">
        <w:rPr>
          <w:rFonts w:ascii="Times New Roman" w:hAnsi="Times New Roman"/>
          <w:sz w:val="28"/>
          <w:szCs w:val="28"/>
        </w:rPr>
        <w:t xml:space="preserve"> </w:t>
      </w:r>
      <w:r w:rsidR="004E1D8F" w:rsidRPr="004E1D8F">
        <w:rPr>
          <w:rFonts w:ascii="Times New Roman" w:hAnsi="Times New Roman" w:hint="eastAsia"/>
          <w:sz w:val="28"/>
          <w:szCs w:val="28"/>
        </w:rPr>
        <w:t>торгівлі</w:t>
      </w:r>
      <w:r>
        <w:rPr>
          <w:rFonts w:ascii="Times New Roman" w:hAnsi="Times New Roman"/>
          <w:sz w:val="28"/>
          <w:szCs w:val="28"/>
        </w:rPr>
        <w:t>.</w:t>
      </w:r>
    </w:p>
    <w:p w:rsidR="00174B35" w:rsidRPr="00174B35" w:rsidRDefault="00174B35" w:rsidP="00174B35">
      <w:pPr>
        <w:pStyle w:val="ListParagraph"/>
        <w:rPr>
          <w:rFonts w:ascii="Times New Roman" w:hAnsi="Times New Roman"/>
          <w:sz w:val="28"/>
          <w:szCs w:val="28"/>
        </w:rPr>
      </w:pPr>
    </w:p>
    <w:p w:rsidR="00174B35" w:rsidRDefault="0021646C" w:rsidP="0021646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1646C">
        <w:rPr>
          <w:rFonts w:ascii="Times New Roman" w:hAnsi="Times New Roman" w:hint="eastAsia"/>
          <w:sz w:val="28"/>
          <w:szCs w:val="28"/>
        </w:rPr>
        <w:t>Ц</w:t>
      </w:r>
      <w:r>
        <w:rPr>
          <w:rFonts w:ascii="Times New Roman" w:hAnsi="Times New Roman" w:hint="eastAsia"/>
          <w:sz w:val="28"/>
          <w:szCs w:val="28"/>
        </w:rPr>
        <w:t>ентральний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орган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виконавчої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влади</w:t>
      </w:r>
      <w:r w:rsidRPr="0021646C">
        <w:rPr>
          <w:rFonts w:ascii="Times New Roman" w:hAnsi="Times New Roman"/>
          <w:sz w:val="28"/>
          <w:szCs w:val="28"/>
        </w:rPr>
        <w:t xml:space="preserve">, </w:t>
      </w:r>
      <w:r w:rsidRPr="0021646C">
        <w:rPr>
          <w:rFonts w:ascii="Times New Roman" w:hAnsi="Times New Roman" w:hint="eastAsia"/>
          <w:sz w:val="28"/>
          <w:szCs w:val="28"/>
        </w:rPr>
        <w:t>що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забезпечує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формування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та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реалізує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державну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політику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розвитку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і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торгівлі</w:t>
      </w:r>
      <w:r>
        <w:rPr>
          <w:rFonts w:ascii="Times New Roman" w:hAnsi="Times New Roman"/>
          <w:sz w:val="28"/>
          <w:szCs w:val="28"/>
        </w:rPr>
        <w:t>,</w:t>
      </w:r>
      <w:r w:rsidR="00174B35">
        <w:rPr>
          <w:rFonts w:ascii="Times New Roman" w:hAnsi="Times New Roman"/>
          <w:sz w:val="28"/>
          <w:szCs w:val="28"/>
        </w:rPr>
        <w:t xml:space="preserve"> повідомляє орган доходів та зборів</w:t>
      </w:r>
      <w:r w:rsidR="0066247E">
        <w:rPr>
          <w:rFonts w:ascii="Times New Roman" w:hAnsi="Times New Roman"/>
          <w:sz w:val="28"/>
          <w:szCs w:val="28"/>
        </w:rPr>
        <w:t xml:space="preserve"> та розміщує на сво</w:t>
      </w:r>
      <w:r w:rsidR="00E46918">
        <w:rPr>
          <w:rFonts w:ascii="Times New Roman" w:hAnsi="Times New Roman"/>
          <w:sz w:val="28"/>
          <w:szCs w:val="28"/>
        </w:rPr>
        <w:t>му</w:t>
      </w:r>
      <w:r w:rsidR="0066247E">
        <w:rPr>
          <w:rFonts w:ascii="Times New Roman" w:hAnsi="Times New Roman"/>
          <w:sz w:val="28"/>
          <w:szCs w:val="28"/>
        </w:rPr>
        <w:t xml:space="preserve"> офіційн</w:t>
      </w:r>
      <w:r w:rsidR="00E46918">
        <w:rPr>
          <w:rFonts w:ascii="Times New Roman" w:hAnsi="Times New Roman"/>
          <w:sz w:val="28"/>
          <w:szCs w:val="28"/>
        </w:rPr>
        <w:t>ому</w:t>
      </w:r>
      <w:r w:rsidR="0066247E">
        <w:rPr>
          <w:rFonts w:ascii="Times New Roman" w:hAnsi="Times New Roman"/>
          <w:sz w:val="28"/>
          <w:szCs w:val="28"/>
        </w:rPr>
        <w:t xml:space="preserve"> веб-с</w:t>
      </w:r>
      <w:r w:rsidR="00E46918">
        <w:rPr>
          <w:rFonts w:ascii="Times New Roman" w:hAnsi="Times New Roman"/>
          <w:sz w:val="28"/>
          <w:szCs w:val="28"/>
        </w:rPr>
        <w:t>айт</w:t>
      </w:r>
      <w:r w:rsidR="0066247E">
        <w:rPr>
          <w:rFonts w:ascii="Times New Roman" w:hAnsi="Times New Roman"/>
          <w:sz w:val="28"/>
          <w:szCs w:val="28"/>
        </w:rPr>
        <w:t>і</w:t>
      </w:r>
      <w:r w:rsidR="00174B35">
        <w:rPr>
          <w:rFonts w:ascii="Times New Roman" w:hAnsi="Times New Roman"/>
          <w:sz w:val="28"/>
          <w:szCs w:val="28"/>
        </w:rPr>
        <w:t xml:space="preserve"> </w:t>
      </w:r>
      <w:r w:rsidR="0066247E">
        <w:rPr>
          <w:rFonts w:ascii="Times New Roman" w:hAnsi="Times New Roman"/>
          <w:sz w:val="28"/>
          <w:szCs w:val="28"/>
        </w:rPr>
        <w:t xml:space="preserve">інформацію </w:t>
      </w:r>
      <w:r w:rsidR="00174B35">
        <w:rPr>
          <w:rFonts w:ascii="Times New Roman" w:hAnsi="Times New Roman"/>
          <w:sz w:val="28"/>
          <w:szCs w:val="28"/>
        </w:rPr>
        <w:t>про:</w:t>
      </w:r>
    </w:p>
    <w:p w:rsidR="00174B35" w:rsidRPr="00174B35" w:rsidRDefault="00174B35" w:rsidP="00174B35">
      <w:pPr>
        <w:pStyle w:val="ListParagraph"/>
        <w:rPr>
          <w:rFonts w:ascii="Times New Roman" w:hAnsi="Times New Roman"/>
          <w:sz w:val="28"/>
          <w:szCs w:val="28"/>
        </w:rPr>
      </w:pPr>
    </w:p>
    <w:p w:rsidR="00174B35" w:rsidRDefault="00174B35" w:rsidP="00174B3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осіб, які отримали </w:t>
      </w:r>
      <w:r w:rsidRPr="00174B35">
        <w:rPr>
          <w:rFonts w:ascii="Times New Roman" w:hAnsi="Times New Roman" w:hint="eastAsia"/>
          <w:sz w:val="28"/>
          <w:szCs w:val="28"/>
        </w:rPr>
        <w:t>прав</w:t>
      </w:r>
      <w:r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на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здійснення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імпорту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та</w:t>
      </w:r>
      <w:r w:rsidRPr="00174B35">
        <w:rPr>
          <w:rFonts w:ascii="Times New Roman" w:hAnsi="Times New Roman"/>
          <w:sz w:val="28"/>
          <w:szCs w:val="28"/>
        </w:rPr>
        <w:t>/</w:t>
      </w:r>
      <w:r w:rsidRPr="00174B35">
        <w:rPr>
          <w:rFonts w:ascii="Times New Roman" w:hAnsi="Times New Roman" w:hint="eastAsia"/>
          <w:sz w:val="28"/>
          <w:szCs w:val="28"/>
        </w:rPr>
        <w:t>або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експорту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товарів</w:t>
      </w:r>
      <w:r w:rsidRPr="00174B35">
        <w:rPr>
          <w:rFonts w:ascii="Times New Roman" w:hAnsi="Times New Roman"/>
          <w:sz w:val="28"/>
          <w:szCs w:val="28"/>
        </w:rPr>
        <w:t xml:space="preserve">, </w:t>
      </w:r>
      <w:r w:rsidRPr="00174B35">
        <w:rPr>
          <w:rFonts w:ascii="Times New Roman" w:hAnsi="Times New Roman" w:hint="eastAsia"/>
          <w:sz w:val="28"/>
          <w:szCs w:val="28"/>
        </w:rPr>
        <w:t>робіт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та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послуг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у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межах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встановлених</w:t>
      </w:r>
      <w:r w:rsidRPr="00174B35">
        <w:rPr>
          <w:rFonts w:ascii="Times New Roman" w:hAnsi="Times New Roman"/>
          <w:sz w:val="28"/>
          <w:szCs w:val="28"/>
        </w:rPr>
        <w:t xml:space="preserve"> </w:t>
      </w:r>
      <w:r w:rsidRPr="00174B35">
        <w:rPr>
          <w:rFonts w:ascii="Times New Roman" w:hAnsi="Times New Roman" w:hint="eastAsia"/>
          <w:sz w:val="28"/>
          <w:szCs w:val="28"/>
        </w:rPr>
        <w:t>квот</w:t>
      </w:r>
      <w:r>
        <w:rPr>
          <w:rFonts w:ascii="Times New Roman" w:hAnsi="Times New Roman"/>
          <w:sz w:val="28"/>
          <w:szCs w:val="28"/>
        </w:rPr>
        <w:t>;</w:t>
      </w:r>
    </w:p>
    <w:p w:rsidR="00174B35" w:rsidRDefault="00174B35" w:rsidP="00174B35">
      <w:pPr>
        <w:pStyle w:val="ListParagraph"/>
        <w:rPr>
          <w:rFonts w:ascii="Times New Roman" w:hAnsi="Times New Roman"/>
          <w:sz w:val="28"/>
          <w:szCs w:val="28"/>
        </w:rPr>
      </w:pPr>
    </w:p>
    <w:p w:rsidR="00174B35" w:rsidRDefault="00174B35" w:rsidP="00174B3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</w:t>
      </w:r>
      <w:r w:rsidR="0066247E">
        <w:rPr>
          <w:rFonts w:ascii="Times New Roman" w:hAnsi="Times New Roman"/>
          <w:sz w:val="28"/>
          <w:szCs w:val="28"/>
        </w:rPr>
        <w:t xml:space="preserve">розподілених </w:t>
      </w:r>
      <w:r>
        <w:rPr>
          <w:rFonts w:ascii="Times New Roman" w:hAnsi="Times New Roman"/>
          <w:sz w:val="28"/>
          <w:szCs w:val="28"/>
        </w:rPr>
        <w:t>квот;</w:t>
      </w:r>
    </w:p>
    <w:p w:rsidR="0066247E" w:rsidRDefault="0066247E" w:rsidP="00174B35">
      <w:pPr>
        <w:pStyle w:val="ListParagraph"/>
        <w:rPr>
          <w:rFonts w:ascii="Times New Roman" w:hAnsi="Times New Roman"/>
          <w:sz w:val="28"/>
          <w:szCs w:val="28"/>
        </w:rPr>
      </w:pPr>
    </w:p>
    <w:p w:rsidR="00174B35" w:rsidRDefault="00174B35" w:rsidP="00174B3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товар, щодо як</w:t>
      </w:r>
      <w:r w:rsidR="0066247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247E">
        <w:rPr>
          <w:rFonts w:ascii="Times New Roman" w:hAnsi="Times New Roman"/>
          <w:sz w:val="28"/>
          <w:szCs w:val="28"/>
        </w:rPr>
        <w:t xml:space="preserve">розподілені </w:t>
      </w:r>
      <w:r>
        <w:rPr>
          <w:rFonts w:ascii="Times New Roman" w:hAnsi="Times New Roman"/>
          <w:sz w:val="28"/>
          <w:szCs w:val="28"/>
        </w:rPr>
        <w:t>квот</w:t>
      </w:r>
      <w:r w:rsidR="006624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74B35" w:rsidRPr="0066247E" w:rsidRDefault="00174B35" w:rsidP="0066247E">
      <w:pPr>
        <w:rPr>
          <w:rFonts w:ascii="Times New Roman" w:hAnsi="Times New Roman"/>
          <w:sz w:val="28"/>
          <w:szCs w:val="28"/>
        </w:rPr>
      </w:pPr>
    </w:p>
    <w:p w:rsidR="00B160D8" w:rsidRDefault="00B160D8" w:rsidP="00B160D8">
      <w:pPr>
        <w:pStyle w:val="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розподілу квот шляхом аукціону, конкурсу та у порядку черговості надходження заявок встановлюється Кабінетом </w:t>
      </w:r>
      <w:r w:rsidR="007428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іністрів України.</w:t>
      </w:r>
    </w:p>
    <w:p w:rsidR="00065362" w:rsidRDefault="00065362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E24BEF" w:rsidRDefault="00065362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065362">
        <w:rPr>
          <w:rFonts w:ascii="Times New Roman" w:hAnsi="Times New Roman"/>
          <w:b/>
          <w:sz w:val="28"/>
          <w:szCs w:val="28"/>
        </w:rPr>
        <w:t xml:space="preserve">Стаття </w:t>
      </w:r>
      <w:r w:rsidR="00E70721">
        <w:rPr>
          <w:rFonts w:ascii="Times New Roman" w:hAnsi="Times New Roman"/>
          <w:b/>
          <w:sz w:val="28"/>
          <w:szCs w:val="28"/>
        </w:rPr>
        <w:t>1</w:t>
      </w:r>
      <w:r w:rsidR="00131DB2">
        <w:rPr>
          <w:rFonts w:ascii="Times New Roman" w:hAnsi="Times New Roman"/>
          <w:b/>
          <w:sz w:val="28"/>
          <w:szCs w:val="28"/>
        </w:rPr>
        <w:t>0</w:t>
      </w:r>
      <w:r w:rsidRPr="000653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BEF">
        <w:rPr>
          <w:rFonts w:ascii="Times New Roman" w:hAnsi="Times New Roman"/>
          <w:sz w:val="28"/>
          <w:szCs w:val="28"/>
        </w:rPr>
        <w:t>Використання квот</w:t>
      </w:r>
    </w:p>
    <w:p w:rsidR="00E24BEF" w:rsidRDefault="00E24BEF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8F4322" w:rsidRDefault="00E55828" w:rsidP="0021646C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55828">
        <w:rPr>
          <w:rFonts w:ascii="Times New Roman" w:hAnsi="Times New Roman" w:hint="eastAsia"/>
          <w:sz w:val="28"/>
          <w:szCs w:val="28"/>
        </w:rPr>
        <w:t>Орган доходів та зборів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щомісяця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подає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центральному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="0021646C">
        <w:rPr>
          <w:rFonts w:ascii="Times New Roman" w:hAnsi="Times New Roman"/>
          <w:sz w:val="28"/>
          <w:szCs w:val="28"/>
        </w:rPr>
        <w:t>,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інформацію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про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обсяги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експорту</w:t>
      </w:r>
      <w:r w:rsidRPr="00E55828">
        <w:rPr>
          <w:rFonts w:ascii="Times New Roman" w:hAnsi="Times New Roman"/>
          <w:sz w:val="28"/>
          <w:szCs w:val="28"/>
        </w:rPr>
        <w:t xml:space="preserve"> (</w:t>
      </w:r>
      <w:r w:rsidRPr="00E55828">
        <w:rPr>
          <w:rFonts w:ascii="Times New Roman" w:hAnsi="Times New Roman" w:hint="eastAsia"/>
          <w:sz w:val="28"/>
          <w:szCs w:val="28"/>
        </w:rPr>
        <w:t>імпорту</w:t>
      </w:r>
      <w:r w:rsidRPr="00E55828">
        <w:rPr>
          <w:rFonts w:ascii="Times New Roman" w:hAnsi="Times New Roman"/>
          <w:sz w:val="28"/>
          <w:szCs w:val="28"/>
        </w:rPr>
        <w:t xml:space="preserve">) </w:t>
      </w:r>
      <w:r w:rsidRPr="00E55828">
        <w:rPr>
          <w:rFonts w:ascii="Times New Roman" w:hAnsi="Times New Roman" w:hint="eastAsia"/>
          <w:sz w:val="28"/>
          <w:szCs w:val="28"/>
        </w:rPr>
        <w:t>товарів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за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виданими</w:t>
      </w:r>
      <w:r w:rsidRPr="00E55828">
        <w:rPr>
          <w:rFonts w:ascii="Times New Roman" w:hAnsi="Times New Roman"/>
          <w:sz w:val="28"/>
          <w:szCs w:val="28"/>
        </w:rPr>
        <w:t xml:space="preserve"> </w:t>
      </w:r>
      <w:r w:rsidRPr="00E55828">
        <w:rPr>
          <w:rFonts w:ascii="Times New Roman" w:hAnsi="Times New Roman" w:hint="eastAsia"/>
          <w:sz w:val="28"/>
          <w:szCs w:val="28"/>
        </w:rPr>
        <w:t>квотами</w:t>
      </w:r>
      <w:r w:rsidRPr="00E55828">
        <w:rPr>
          <w:rFonts w:ascii="Times New Roman" w:hAnsi="Times New Roman"/>
          <w:sz w:val="28"/>
          <w:szCs w:val="28"/>
        </w:rPr>
        <w:t>.</w:t>
      </w:r>
    </w:p>
    <w:p w:rsidR="00E24BEF" w:rsidRDefault="00E24BEF" w:rsidP="0021646C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митному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оформленні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що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підлягають квотуванню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навантажуються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навалом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не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може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бути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відмовлено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разі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коли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lastRenderedPageBreak/>
        <w:t>вартість</w:t>
      </w:r>
      <w:r w:rsidRPr="00E24BEF">
        <w:rPr>
          <w:rFonts w:ascii="Times New Roman" w:hAnsi="Times New Roman"/>
          <w:sz w:val="28"/>
          <w:szCs w:val="28"/>
        </w:rPr>
        <w:t xml:space="preserve">, </w:t>
      </w:r>
      <w:r w:rsidRPr="00E24BEF">
        <w:rPr>
          <w:rFonts w:ascii="Times New Roman" w:hAnsi="Times New Roman" w:hint="eastAsia"/>
          <w:sz w:val="28"/>
          <w:szCs w:val="28"/>
        </w:rPr>
        <w:t>кількість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або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вага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таких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товарів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незначною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мірою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відрізняються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від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показників, вказаних у </w:t>
      </w:r>
      <w:r w:rsidRPr="00E24BEF">
        <w:rPr>
          <w:rFonts w:ascii="Times New Roman" w:hAnsi="Times New Roman" w:hint="eastAsia"/>
          <w:sz w:val="28"/>
          <w:szCs w:val="28"/>
        </w:rPr>
        <w:t>отриманій квоті</w:t>
      </w:r>
      <w:r w:rsidRPr="00E24BEF">
        <w:rPr>
          <w:rFonts w:ascii="Times New Roman" w:hAnsi="Times New Roman"/>
          <w:sz w:val="28"/>
          <w:szCs w:val="28"/>
        </w:rPr>
        <w:t xml:space="preserve">. </w:t>
      </w:r>
      <w:r w:rsidRPr="00E24BEF">
        <w:rPr>
          <w:rFonts w:ascii="Times New Roman" w:hAnsi="Times New Roman" w:hint="eastAsia"/>
          <w:sz w:val="28"/>
          <w:szCs w:val="28"/>
        </w:rPr>
        <w:t>Гранична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різниця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таких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значень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встановлюється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Кабінетом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Міністрів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України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за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Pr="00E24BEF">
        <w:rPr>
          <w:rFonts w:ascii="Times New Roman" w:hAnsi="Times New Roman" w:hint="eastAsia"/>
          <w:sz w:val="28"/>
          <w:szCs w:val="28"/>
        </w:rPr>
        <w:t>поданням</w:t>
      </w:r>
      <w:r w:rsidRPr="00E24BEF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Pr="00E24BEF">
        <w:rPr>
          <w:rFonts w:ascii="Times New Roman" w:hAnsi="Times New Roman"/>
          <w:sz w:val="28"/>
          <w:szCs w:val="28"/>
        </w:rPr>
        <w:t>.</w:t>
      </w:r>
    </w:p>
    <w:p w:rsidR="00E24BEF" w:rsidRDefault="00E24BEF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03EF7" w:rsidRPr="00003EF7" w:rsidRDefault="00E24BEF" w:rsidP="00F414F2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E24BEF">
        <w:rPr>
          <w:rFonts w:ascii="Times New Roman" w:hAnsi="Times New Roman"/>
          <w:b/>
          <w:sz w:val="28"/>
          <w:szCs w:val="28"/>
        </w:rPr>
        <w:t xml:space="preserve">Стаття </w:t>
      </w:r>
      <w:r w:rsidR="00716744">
        <w:rPr>
          <w:rFonts w:ascii="Times New Roman" w:hAnsi="Times New Roman"/>
          <w:b/>
          <w:sz w:val="28"/>
          <w:szCs w:val="28"/>
        </w:rPr>
        <w:t>1</w:t>
      </w:r>
      <w:r w:rsidR="00131DB2">
        <w:rPr>
          <w:rFonts w:ascii="Times New Roman" w:hAnsi="Times New Roman"/>
          <w:b/>
          <w:sz w:val="28"/>
          <w:szCs w:val="28"/>
        </w:rPr>
        <w:t>1</w:t>
      </w:r>
      <w:r w:rsidRPr="00E24B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3EF7" w:rsidRPr="00003EF7">
        <w:rPr>
          <w:rFonts w:ascii="Times New Roman" w:hAnsi="Times New Roman" w:hint="eastAsia"/>
          <w:sz w:val="28"/>
          <w:szCs w:val="28"/>
        </w:rPr>
        <w:t>Ліцензування</w:t>
      </w:r>
      <w:r w:rsidR="00003EF7" w:rsidRPr="00003EF7">
        <w:rPr>
          <w:rFonts w:ascii="Times New Roman" w:hAnsi="Times New Roman"/>
          <w:sz w:val="28"/>
          <w:szCs w:val="28"/>
        </w:rPr>
        <w:t xml:space="preserve"> </w:t>
      </w:r>
      <w:r w:rsidR="008F4322">
        <w:rPr>
          <w:rFonts w:ascii="Times New Roman" w:hAnsi="Times New Roman" w:hint="eastAsia"/>
          <w:sz w:val="28"/>
          <w:szCs w:val="28"/>
          <w:lang w:val="ru-RU"/>
        </w:rPr>
        <w:t>імпорту та/або експорту</w:t>
      </w:r>
      <w:r w:rsidR="00003EF7" w:rsidRPr="00003EF7">
        <w:rPr>
          <w:rFonts w:ascii="Times New Roman" w:hAnsi="Times New Roman"/>
          <w:sz w:val="28"/>
          <w:szCs w:val="28"/>
        </w:rPr>
        <w:t xml:space="preserve"> </w:t>
      </w:r>
    </w:p>
    <w:p w:rsidR="00003EF7" w:rsidRPr="00003EF7" w:rsidRDefault="00003EF7" w:rsidP="00003EF7">
      <w:pPr>
        <w:pStyle w:val="a"/>
        <w:rPr>
          <w:rFonts w:ascii="Times New Roman" w:hAnsi="Times New Roman"/>
          <w:sz w:val="28"/>
          <w:szCs w:val="28"/>
        </w:rPr>
      </w:pPr>
    </w:p>
    <w:p w:rsidR="000C2F58" w:rsidRDefault="000C2F58" w:rsidP="0021646C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 w:hint="eastAsia"/>
          <w:sz w:val="28"/>
          <w:szCs w:val="28"/>
        </w:rPr>
        <w:t>Кабінет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Міністрів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України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="00B94AC6" w:rsidRPr="00B94AC6">
        <w:rPr>
          <w:rFonts w:ascii="Times New Roman" w:hAnsi="Times New Roman" w:hint="eastAsia"/>
          <w:sz w:val="28"/>
          <w:szCs w:val="28"/>
        </w:rPr>
        <w:t>за</w:t>
      </w:r>
      <w:r w:rsidR="00B94AC6" w:rsidRPr="00B94AC6">
        <w:rPr>
          <w:rFonts w:ascii="Times New Roman" w:hAnsi="Times New Roman"/>
          <w:sz w:val="28"/>
          <w:szCs w:val="28"/>
        </w:rPr>
        <w:t xml:space="preserve"> </w:t>
      </w:r>
      <w:r w:rsidR="00B94AC6" w:rsidRPr="00B94AC6">
        <w:rPr>
          <w:rFonts w:ascii="Times New Roman" w:hAnsi="Times New Roman" w:hint="eastAsia"/>
          <w:sz w:val="28"/>
          <w:szCs w:val="28"/>
        </w:rPr>
        <w:t>поданням</w:t>
      </w:r>
      <w:r w:rsidR="00B94AC6" w:rsidRPr="00B94AC6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="0021646C">
        <w:rPr>
          <w:rFonts w:ascii="Times New Roman" w:hAnsi="Times New Roman"/>
          <w:sz w:val="28"/>
          <w:szCs w:val="28"/>
        </w:rPr>
        <w:t>,</w:t>
      </w:r>
      <w:r w:rsidR="00B94AC6" w:rsidRPr="00B94AC6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може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встановлювати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перелік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товарів</w:t>
      </w:r>
      <w:r w:rsidRPr="00737823">
        <w:rPr>
          <w:rFonts w:ascii="Times New Roman" w:hAnsi="Times New Roman"/>
          <w:sz w:val="28"/>
          <w:szCs w:val="28"/>
        </w:rPr>
        <w:t xml:space="preserve"> (</w:t>
      </w:r>
      <w:r w:rsidRPr="00737823">
        <w:rPr>
          <w:rFonts w:ascii="Times New Roman" w:hAnsi="Times New Roman" w:hint="eastAsia"/>
          <w:sz w:val="28"/>
          <w:szCs w:val="28"/>
        </w:rPr>
        <w:t>робіт</w:t>
      </w:r>
      <w:r w:rsidRPr="00737823">
        <w:rPr>
          <w:rFonts w:ascii="Times New Roman" w:hAnsi="Times New Roman"/>
          <w:sz w:val="28"/>
          <w:szCs w:val="28"/>
        </w:rPr>
        <w:t xml:space="preserve">, </w:t>
      </w:r>
      <w:r w:rsidRPr="00737823">
        <w:rPr>
          <w:rFonts w:ascii="Times New Roman" w:hAnsi="Times New Roman" w:hint="eastAsia"/>
          <w:sz w:val="28"/>
          <w:szCs w:val="28"/>
        </w:rPr>
        <w:t>послуг</w:t>
      </w:r>
      <w:r w:rsidRPr="00737823">
        <w:rPr>
          <w:rFonts w:ascii="Times New Roman" w:hAnsi="Times New Roman"/>
          <w:sz w:val="28"/>
          <w:szCs w:val="28"/>
        </w:rPr>
        <w:t xml:space="preserve">), </w:t>
      </w:r>
      <w:r w:rsidRPr="00737823">
        <w:rPr>
          <w:rFonts w:ascii="Times New Roman" w:hAnsi="Times New Roman" w:hint="eastAsia"/>
          <w:sz w:val="28"/>
          <w:szCs w:val="28"/>
        </w:rPr>
        <w:t>експорт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/або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імпорт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яких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здійснюються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лише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за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наявності</w:t>
      </w:r>
      <w:r w:rsidRPr="00737823">
        <w:rPr>
          <w:rFonts w:ascii="Times New Roman" w:hAnsi="Times New Roman"/>
          <w:sz w:val="28"/>
          <w:szCs w:val="28"/>
        </w:rPr>
        <w:t xml:space="preserve"> </w:t>
      </w:r>
      <w:r w:rsidRPr="00737823">
        <w:rPr>
          <w:rFonts w:ascii="Times New Roman" w:hAnsi="Times New Roman" w:hint="eastAsia"/>
          <w:sz w:val="28"/>
          <w:szCs w:val="28"/>
        </w:rPr>
        <w:t>ліцензії</w:t>
      </w:r>
      <w:r>
        <w:rPr>
          <w:rFonts w:ascii="Times New Roman" w:hAnsi="Times New Roman"/>
          <w:sz w:val="28"/>
          <w:szCs w:val="28"/>
        </w:rPr>
        <w:t xml:space="preserve"> (Ліцензійний перелік)</w:t>
      </w:r>
      <w:r w:rsidRPr="00737823">
        <w:rPr>
          <w:rFonts w:ascii="Times New Roman" w:hAnsi="Times New Roman"/>
          <w:sz w:val="28"/>
          <w:szCs w:val="28"/>
        </w:rPr>
        <w:t>.</w:t>
      </w:r>
    </w:p>
    <w:p w:rsidR="00AB4022" w:rsidRDefault="00AB4022" w:rsidP="00AB4022">
      <w:pPr>
        <w:pStyle w:val="a"/>
        <w:ind w:left="972" w:firstLine="0"/>
        <w:rPr>
          <w:rFonts w:ascii="Times New Roman" w:hAnsi="Times New Roman"/>
          <w:sz w:val="28"/>
          <w:szCs w:val="28"/>
        </w:rPr>
      </w:pPr>
    </w:p>
    <w:p w:rsidR="00B94AC6" w:rsidRDefault="00B94AC6" w:rsidP="00B94AC6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Ліцензійний перелік повинен містити:</w:t>
      </w:r>
    </w:p>
    <w:p w:rsidR="00AB4022" w:rsidRDefault="00AB4022" w:rsidP="00AB4022">
      <w:pPr>
        <w:pStyle w:val="a"/>
        <w:ind w:left="972"/>
        <w:rPr>
          <w:rFonts w:ascii="Times New Roman" w:hAnsi="Times New Roman"/>
          <w:sz w:val="28"/>
          <w:szCs w:val="28"/>
        </w:rPr>
      </w:pPr>
    </w:p>
    <w:p w:rsidR="00AB4022" w:rsidRPr="00AB4022" w:rsidRDefault="00AB4022" w:rsidP="00AB4022">
      <w:pPr>
        <w:pStyle w:val="a"/>
        <w:ind w:left="972" w:firstLine="18"/>
        <w:rPr>
          <w:rFonts w:ascii="Times New Roman" w:hAnsi="Times New Roman"/>
          <w:sz w:val="28"/>
          <w:szCs w:val="28"/>
          <w:lang w:val="ru-RU"/>
        </w:rPr>
      </w:pPr>
      <w:r w:rsidRPr="00AB4022">
        <w:rPr>
          <w:rFonts w:ascii="Times New Roman" w:hAnsi="Times New Roman" w:hint="eastAsia"/>
          <w:sz w:val="28"/>
          <w:szCs w:val="28"/>
        </w:rPr>
        <w:t>найменування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товарів</w:t>
      </w:r>
      <w:r w:rsidRPr="00AB4022">
        <w:rPr>
          <w:rFonts w:ascii="Times New Roman" w:hAnsi="Times New Roman"/>
          <w:sz w:val="28"/>
          <w:szCs w:val="28"/>
        </w:rPr>
        <w:t xml:space="preserve"> (</w:t>
      </w:r>
      <w:r w:rsidRPr="00AB4022">
        <w:rPr>
          <w:rFonts w:ascii="Times New Roman" w:hAnsi="Times New Roman" w:hint="eastAsia"/>
          <w:sz w:val="28"/>
          <w:szCs w:val="28"/>
        </w:rPr>
        <w:t>робіт</w:t>
      </w:r>
      <w:r w:rsidRPr="00AB4022">
        <w:rPr>
          <w:rFonts w:ascii="Times New Roman" w:hAnsi="Times New Roman"/>
          <w:sz w:val="28"/>
          <w:szCs w:val="28"/>
        </w:rPr>
        <w:t xml:space="preserve">, </w:t>
      </w:r>
      <w:r w:rsidRPr="00AB4022">
        <w:rPr>
          <w:rFonts w:ascii="Times New Roman" w:hAnsi="Times New Roman" w:hint="eastAsia"/>
          <w:sz w:val="28"/>
          <w:szCs w:val="28"/>
        </w:rPr>
        <w:t>послуг</w:t>
      </w:r>
      <w:r w:rsidRPr="00AB4022">
        <w:rPr>
          <w:rFonts w:ascii="Times New Roman" w:hAnsi="Times New Roman"/>
          <w:sz w:val="28"/>
          <w:szCs w:val="28"/>
        </w:rPr>
        <w:t xml:space="preserve">), </w:t>
      </w:r>
      <w:r w:rsidRPr="00AB4022">
        <w:rPr>
          <w:rFonts w:ascii="Times New Roman" w:hAnsi="Times New Roman" w:hint="eastAsia"/>
          <w:sz w:val="28"/>
          <w:szCs w:val="28"/>
        </w:rPr>
        <w:t>експорт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та</w:t>
      </w:r>
      <w:r w:rsidRPr="00AB4022">
        <w:rPr>
          <w:rFonts w:ascii="Times New Roman" w:hAnsi="Times New Roman"/>
          <w:sz w:val="28"/>
          <w:szCs w:val="28"/>
        </w:rPr>
        <w:t>/</w:t>
      </w:r>
      <w:r w:rsidRPr="00AB4022">
        <w:rPr>
          <w:rFonts w:ascii="Times New Roman" w:hAnsi="Times New Roman" w:hint="eastAsia"/>
          <w:sz w:val="28"/>
          <w:szCs w:val="28"/>
        </w:rPr>
        <w:t>або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імпорт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яких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може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здійснюватися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 w:rsidRPr="00AB4022">
        <w:rPr>
          <w:rFonts w:ascii="Times New Roman" w:hAnsi="Times New Roman" w:hint="eastAsia"/>
          <w:sz w:val="28"/>
          <w:szCs w:val="28"/>
        </w:rPr>
        <w:t>лише</w:t>
      </w:r>
      <w:r w:rsidRPr="00AB4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за умови одержання ліцензії</w:t>
      </w:r>
      <w:r w:rsidR="00F54213">
        <w:rPr>
          <w:rFonts w:ascii="Times New Roman" w:hAnsi="Times New Roman"/>
          <w:sz w:val="28"/>
          <w:szCs w:val="28"/>
          <w:lang w:val="ru-RU"/>
        </w:rPr>
        <w:t>;</w:t>
      </w:r>
    </w:p>
    <w:p w:rsidR="00B94AC6" w:rsidRDefault="00AB4022" w:rsidP="00AB4022">
      <w:pPr>
        <w:pStyle w:val="a"/>
        <w:ind w:left="97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строк дії режиму ліцензування</w:t>
      </w:r>
      <w:r w:rsidR="00F54213">
        <w:rPr>
          <w:rFonts w:ascii="Times New Roman" w:hAnsi="Times New Roman"/>
          <w:sz w:val="28"/>
          <w:szCs w:val="28"/>
          <w:lang w:val="ru-RU"/>
        </w:rPr>
        <w:t>;</w:t>
      </w:r>
    </w:p>
    <w:p w:rsidR="00AB4022" w:rsidRDefault="00AB4022" w:rsidP="00AB4022">
      <w:pPr>
        <w:pStyle w:val="a"/>
        <w:ind w:left="97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встановлені законом підстави запровадження режиму ліцензування</w:t>
      </w:r>
      <w:r w:rsidR="00F54213">
        <w:rPr>
          <w:rFonts w:ascii="Times New Roman" w:hAnsi="Times New Roman"/>
          <w:sz w:val="28"/>
          <w:szCs w:val="28"/>
          <w:lang w:val="ru-RU"/>
        </w:rPr>
        <w:t>;</w:t>
      </w:r>
    </w:p>
    <w:p w:rsidR="00F54213" w:rsidRDefault="00AB4022" w:rsidP="00F54213">
      <w:pPr>
        <w:pStyle w:val="a"/>
        <w:ind w:left="97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перелік документів, подання яких необхідне та достатнє для одержання ліцензії</w:t>
      </w:r>
      <w:r w:rsidR="00F54213">
        <w:rPr>
          <w:rFonts w:ascii="Times New Roman" w:hAnsi="Times New Roman"/>
          <w:sz w:val="28"/>
          <w:szCs w:val="28"/>
          <w:lang w:val="ru-RU"/>
        </w:rPr>
        <w:t>.</w:t>
      </w:r>
    </w:p>
    <w:p w:rsidR="00F54213" w:rsidRPr="00F54213" w:rsidRDefault="00F54213" w:rsidP="00F54213">
      <w:pPr>
        <w:pStyle w:val="a"/>
        <w:ind w:left="972" w:firstLine="0"/>
        <w:rPr>
          <w:rFonts w:ascii="Times New Roman" w:hAnsi="Times New Roman"/>
          <w:sz w:val="28"/>
          <w:szCs w:val="28"/>
        </w:rPr>
      </w:pPr>
    </w:p>
    <w:p w:rsidR="00003EF7" w:rsidRPr="00003EF7" w:rsidRDefault="000C2F58" w:rsidP="00F54213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Підставами включення товарів до Ліцензійного переліку можуть бути:</w:t>
      </w:r>
    </w:p>
    <w:p w:rsidR="00003EF7" w:rsidRPr="00003EF7" w:rsidRDefault="00003EF7" w:rsidP="00003EF7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03EF7" w:rsidRPr="00003EF7" w:rsidRDefault="00003EF7" w:rsidP="00B556C4">
      <w:pPr>
        <w:pStyle w:val="a"/>
        <w:ind w:left="81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необхідн</w:t>
      </w:r>
      <w:r w:rsidR="000C2F58" w:rsidRPr="000C2F58">
        <w:rPr>
          <w:rFonts w:ascii="Times New Roman" w:hAnsi="Times New Roman" w:hint="eastAsia"/>
          <w:sz w:val="28"/>
          <w:szCs w:val="28"/>
        </w:rPr>
        <w:t>і</w:t>
      </w:r>
      <w:r w:rsidRPr="00003EF7">
        <w:rPr>
          <w:rFonts w:ascii="Times New Roman" w:hAnsi="Times New Roman" w:hint="eastAsia"/>
          <w:sz w:val="28"/>
          <w:szCs w:val="28"/>
        </w:rPr>
        <w:t>ст</w:t>
      </w:r>
      <w:r w:rsidR="000C2F58" w:rsidRPr="000C2F58">
        <w:rPr>
          <w:rFonts w:ascii="Times New Roman" w:hAnsi="Times New Roman" w:hint="eastAsia"/>
          <w:sz w:val="28"/>
          <w:szCs w:val="28"/>
        </w:rPr>
        <w:t>ь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життя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здоров</w:t>
      </w:r>
      <w:r w:rsidRPr="00003EF7">
        <w:rPr>
          <w:rFonts w:ascii="Times New Roman" w:hAnsi="Times New Roman"/>
          <w:sz w:val="28"/>
          <w:szCs w:val="28"/>
        </w:rPr>
        <w:t>'</w:t>
      </w:r>
      <w:r w:rsidRPr="00003EF7">
        <w:rPr>
          <w:rFonts w:ascii="Times New Roman" w:hAnsi="Times New Roman" w:hint="eastAsia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людини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тварин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рослин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навколишнього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середовища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="001223C0">
        <w:rPr>
          <w:rFonts w:ascii="Times New Roman" w:hAnsi="Times New Roman" w:hint="eastAsia"/>
          <w:sz w:val="28"/>
          <w:szCs w:val="28"/>
          <w:lang w:val="ru-RU"/>
        </w:rPr>
        <w:t>майна,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також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="001223C0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державної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безпеки</w:t>
      </w:r>
      <w:r w:rsidRPr="00003EF7">
        <w:rPr>
          <w:rFonts w:ascii="Times New Roman" w:hAnsi="Times New Roman"/>
          <w:sz w:val="28"/>
          <w:szCs w:val="28"/>
        </w:rPr>
        <w:t xml:space="preserve">; </w:t>
      </w:r>
    </w:p>
    <w:p w:rsidR="00003EF7" w:rsidRPr="00003EF7" w:rsidRDefault="00003EF7" w:rsidP="00B556C4">
      <w:pPr>
        <w:pStyle w:val="a"/>
        <w:ind w:left="810" w:firstLine="0"/>
        <w:rPr>
          <w:rFonts w:ascii="Times New Roman" w:hAnsi="Times New Roman"/>
          <w:sz w:val="28"/>
          <w:szCs w:val="28"/>
        </w:rPr>
      </w:pPr>
    </w:p>
    <w:p w:rsidR="000C2F58" w:rsidRPr="00003EF7" w:rsidRDefault="000C2F58" w:rsidP="00B556C4">
      <w:pPr>
        <w:pStyle w:val="a"/>
        <w:ind w:left="81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необхідності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дискримінаційні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та</w:t>
      </w:r>
      <w:r w:rsidRPr="00003EF7">
        <w:rPr>
          <w:rFonts w:ascii="Times New Roman" w:hAnsi="Times New Roman"/>
          <w:sz w:val="28"/>
          <w:szCs w:val="28"/>
        </w:rPr>
        <w:t>/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недружні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інших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держав</w:t>
      </w:r>
      <w:r w:rsidRPr="00003EF7">
        <w:rPr>
          <w:rFonts w:ascii="Times New Roman" w:hAnsi="Times New Roman"/>
          <w:sz w:val="28"/>
          <w:szCs w:val="28"/>
        </w:rPr>
        <w:t xml:space="preserve">, </w:t>
      </w:r>
      <w:r w:rsidRPr="00003EF7">
        <w:rPr>
          <w:rFonts w:ascii="Times New Roman" w:hAnsi="Times New Roman" w:hint="eastAsia"/>
          <w:sz w:val="28"/>
          <w:szCs w:val="28"/>
        </w:rPr>
        <w:t>митних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союзів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економічних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угруповань</w:t>
      </w:r>
      <w:r>
        <w:rPr>
          <w:rFonts w:ascii="Times New Roman" w:hAnsi="Times New Roman"/>
          <w:sz w:val="28"/>
          <w:szCs w:val="28"/>
        </w:rPr>
        <w:t>.</w:t>
      </w:r>
    </w:p>
    <w:p w:rsidR="00003EF7" w:rsidRPr="00003EF7" w:rsidRDefault="00003EF7" w:rsidP="00B556C4">
      <w:pPr>
        <w:pStyle w:val="a"/>
        <w:ind w:left="810"/>
        <w:rPr>
          <w:rFonts w:ascii="Times New Roman" w:hAnsi="Times New Roman"/>
          <w:sz w:val="28"/>
          <w:szCs w:val="28"/>
        </w:rPr>
      </w:pPr>
    </w:p>
    <w:p w:rsidR="00003EF7" w:rsidRDefault="00003EF7" w:rsidP="00B556C4">
      <w:pPr>
        <w:pStyle w:val="a"/>
        <w:ind w:left="81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договорів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України</w:t>
      </w:r>
      <w:r w:rsidR="00D077C4">
        <w:rPr>
          <w:rFonts w:ascii="Times New Roman" w:hAnsi="Times New Roman"/>
          <w:sz w:val="28"/>
          <w:szCs w:val="28"/>
        </w:rPr>
        <w:t>.</w:t>
      </w:r>
    </w:p>
    <w:p w:rsidR="00C837C2" w:rsidRPr="00C837C2" w:rsidRDefault="00C837C2" w:rsidP="00C837C2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837C2">
        <w:rPr>
          <w:rFonts w:ascii="Times New Roman" w:hAnsi="Times New Roman" w:hint="eastAsia"/>
          <w:sz w:val="28"/>
          <w:szCs w:val="28"/>
        </w:rPr>
        <w:lastRenderedPageBreak/>
        <w:t>Забороняється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обмеження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імпорту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товарів</w:t>
      </w:r>
      <w:r w:rsidRPr="00C837C2">
        <w:rPr>
          <w:rFonts w:ascii="Times New Roman" w:hAnsi="Times New Roman"/>
          <w:sz w:val="28"/>
          <w:szCs w:val="28"/>
        </w:rPr>
        <w:t xml:space="preserve">, </w:t>
      </w:r>
      <w:r w:rsidRPr="00C837C2">
        <w:rPr>
          <w:rFonts w:ascii="Times New Roman" w:hAnsi="Times New Roman" w:hint="eastAsia"/>
          <w:sz w:val="28"/>
          <w:szCs w:val="28"/>
        </w:rPr>
        <w:t>щодо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яких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встановлюються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квоти</w:t>
      </w:r>
      <w:r w:rsidRPr="00C837C2">
        <w:rPr>
          <w:rFonts w:ascii="Times New Roman" w:hAnsi="Times New Roman"/>
          <w:sz w:val="28"/>
          <w:szCs w:val="28"/>
        </w:rPr>
        <w:t xml:space="preserve">, </w:t>
      </w:r>
      <w:r w:rsidRPr="00C837C2">
        <w:rPr>
          <w:rFonts w:ascii="Times New Roman" w:hAnsi="Times New Roman" w:hint="eastAsia"/>
          <w:sz w:val="28"/>
          <w:szCs w:val="28"/>
        </w:rPr>
        <w:t>до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повного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використання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таких</w:t>
      </w:r>
      <w:r w:rsidRPr="00C837C2">
        <w:rPr>
          <w:rFonts w:ascii="Times New Roman" w:hAnsi="Times New Roman"/>
          <w:sz w:val="28"/>
          <w:szCs w:val="28"/>
        </w:rPr>
        <w:t xml:space="preserve"> </w:t>
      </w:r>
      <w:r w:rsidRPr="00C837C2">
        <w:rPr>
          <w:rFonts w:ascii="Times New Roman" w:hAnsi="Times New Roman" w:hint="eastAsia"/>
          <w:sz w:val="28"/>
          <w:szCs w:val="28"/>
        </w:rPr>
        <w:t>квот</w:t>
      </w:r>
      <w:r w:rsidRPr="00C837C2">
        <w:rPr>
          <w:rFonts w:ascii="Times New Roman" w:hAnsi="Times New Roman"/>
          <w:sz w:val="28"/>
          <w:szCs w:val="28"/>
        </w:rPr>
        <w:t xml:space="preserve">. </w:t>
      </w:r>
    </w:p>
    <w:p w:rsidR="00D077C4" w:rsidRPr="00D077C4" w:rsidRDefault="00D077C4" w:rsidP="00D077C4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</w:rPr>
        <w:t>ія режиму ліцензування імпорту та/або експорту певної групи товарів встановлюється строком до одного календарного року. Більший строк ліцензування (або його безстроковість) може бути встановлена законом України.</w:t>
      </w:r>
    </w:p>
    <w:p w:rsidR="00003EF7" w:rsidRPr="00003EF7" w:rsidRDefault="00003EF7" w:rsidP="00003EF7">
      <w:pPr>
        <w:pStyle w:val="a"/>
        <w:rPr>
          <w:rFonts w:ascii="Times New Roman" w:hAnsi="Times New Roman"/>
          <w:sz w:val="28"/>
          <w:szCs w:val="28"/>
        </w:rPr>
      </w:pPr>
    </w:p>
    <w:p w:rsidR="001A19AB" w:rsidRDefault="001A19AB" w:rsidP="003E3D6E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1A19AB" w:rsidRDefault="001A19AB" w:rsidP="003E3D6E">
      <w:pPr>
        <w:pStyle w:val="a"/>
        <w:ind w:firstLine="0"/>
        <w:rPr>
          <w:rFonts w:ascii="Times New Roman" w:hAnsi="Times New Roman"/>
          <w:sz w:val="28"/>
          <w:szCs w:val="28"/>
        </w:rPr>
      </w:pPr>
      <w:r w:rsidRPr="005E04D5">
        <w:rPr>
          <w:rFonts w:ascii="Times New Roman" w:hAnsi="Times New Roman"/>
          <w:b/>
          <w:sz w:val="28"/>
          <w:szCs w:val="28"/>
        </w:rPr>
        <w:t xml:space="preserve">Стаття </w:t>
      </w:r>
      <w:r w:rsidR="004F4E13">
        <w:rPr>
          <w:rFonts w:ascii="Times New Roman" w:hAnsi="Times New Roman"/>
          <w:b/>
          <w:sz w:val="28"/>
          <w:szCs w:val="28"/>
        </w:rPr>
        <w:t>1</w:t>
      </w:r>
      <w:r w:rsidR="00131DB2">
        <w:rPr>
          <w:rFonts w:ascii="Times New Roman" w:hAnsi="Times New Roman"/>
          <w:b/>
          <w:sz w:val="28"/>
          <w:szCs w:val="28"/>
        </w:rPr>
        <w:t>2</w:t>
      </w:r>
      <w:r w:rsidRPr="005E04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видачі ліцензії</w:t>
      </w:r>
    </w:p>
    <w:p w:rsidR="001A19AB" w:rsidRDefault="001A19AB" w:rsidP="003E3D6E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03EF7" w:rsidRPr="00003EF7" w:rsidRDefault="00EB13AD" w:rsidP="0021646C">
      <w:pPr>
        <w:pStyle w:val="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31BA4">
        <w:rPr>
          <w:rFonts w:ascii="Times New Roman" w:hAnsi="Times New Roman" w:hint="eastAsia"/>
          <w:sz w:val="28"/>
          <w:szCs w:val="28"/>
        </w:rPr>
        <w:t>Органом</w:t>
      </w:r>
      <w:r w:rsidRPr="00331BA4">
        <w:rPr>
          <w:rFonts w:ascii="Times New Roman" w:hAnsi="Times New Roman"/>
          <w:sz w:val="28"/>
          <w:szCs w:val="28"/>
        </w:rPr>
        <w:t xml:space="preserve"> ліцензування </w:t>
      </w:r>
      <w:r w:rsidRPr="00331BA4">
        <w:rPr>
          <w:rFonts w:ascii="Times New Roman" w:hAnsi="Times New Roman" w:hint="eastAsia"/>
          <w:sz w:val="28"/>
          <w:szCs w:val="28"/>
        </w:rPr>
        <w:t>у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sz w:val="28"/>
          <w:szCs w:val="28"/>
        </w:rPr>
        <w:t>сфері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sz w:val="28"/>
          <w:szCs w:val="28"/>
        </w:rPr>
        <w:t>зовнішньо</w:t>
      </w:r>
      <w:r w:rsidR="004E1D8F" w:rsidRPr="004E1D8F">
        <w:rPr>
          <w:rFonts w:ascii="Times New Roman" w:hAnsi="Times New Roman" w:hint="eastAsia"/>
          <w:sz w:val="28"/>
          <w:szCs w:val="28"/>
        </w:rPr>
        <w:t>торгівель</w:t>
      </w:r>
      <w:r w:rsidRPr="00331BA4">
        <w:rPr>
          <w:rFonts w:ascii="Times New Roman" w:hAnsi="Times New Roman" w:hint="eastAsia"/>
          <w:sz w:val="28"/>
          <w:szCs w:val="28"/>
        </w:rPr>
        <w:t>ної</w:t>
      </w:r>
      <w:r w:rsidRPr="00331BA4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sz w:val="28"/>
          <w:szCs w:val="28"/>
        </w:rPr>
        <w:t>діяльності</w:t>
      </w:r>
      <w:r w:rsidR="00003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центральний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орган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="00003EF7" w:rsidRPr="00003EF7">
        <w:rPr>
          <w:rFonts w:ascii="Times New Roman" w:hAnsi="Times New Roman"/>
          <w:sz w:val="28"/>
          <w:szCs w:val="28"/>
        </w:rPr>
        <w:t xml:space="preserve">. </w:t>
      </w:r>
    </w:p>
    <w:p w:rsidR="00003EF7" w:rsidRPr="00003EF7" w:rsidRDefault="00003EF7" w:rsidP="00003EF7">
      <w:pPr>
        <w:pStyle w:val="a"/>
        <w:rPr>
          <w:rFonts w:ascii="Times New Roman" w:hAnsi="Times New Roman"/>
          <w:sz w:val="28"/>
          <w:szCs w:val="28"/>
        </w:rPr>
      </w:pPr>
    </w:p>
    <w:p w:rsidR="008801E3" w:rsidRDefault="008801E3" w:rsidP="00401FE0">
      <w:pPr>
        <w:pStyle w:val="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Видача, переоф</w:t>
      </w:r>
      <w:r w:rsidR="000D69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рмлення ліцензії а також внесення змін до інформації про ліцензіата здійснюються відповідно до Закону України «Про ліцензування видів господарської діяльності».</w:t>
      </w:r>
    </w:p>
    <w:p w:rsidR="008801E3" w:rsidRDefault="008801E3" w:rsidP="00331BA4">
      <w:pPr>
        <w:pStyle w:val="ListParagraph"/>
        <w:rPr>
          <w:rFonts w:ascii="Times New Roman" w:hAnsi="Times New Roman"/>
          <w:sz w:val="28"/>
          <w:szCs w:val="28"/>
        </w:rPr>
      </w:pPr>
    </w:p>
    <w:p w:rsidR="00003EF7" w:rsidRDefault="00003EF7" w:rsidP="0021646C">
      <w:pPr>
        <w:pStyle w:val="a"/>
        <w:numPr>
          <w:ilvl w:val="0"/>
          <w:numId w:val="13"/>
        </w:numPr>
        <w:ind w:left="360" w:firstLine="0"/>
        <w:rPr>
          <w:rFonts w:ascii="Times New Roman" w:hAnsi="Times New Roman"/>
          <w:sz w:val="28"/>
          <w:szCs w:val="28"/>
        </w:rPr>
      </w:pPr>
      <w:r w:rsidRPr="00003EF7">
        <w:rPr>
          <w:rFonts w:ascii="Times New Roman" w:hAnsi="Times New Roman" w:hint="eastAsia"/>
          <w:sz w:val="28"/>
          <w:szCs w:val="28"/>
        </w:rPr>
        <w:t>Ліцензії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видаються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EF7">
        <w:rPr>
          <w:rFonts w:ascii="Times New Roman" w:hAnsi="Times New Roman" w:hint="eastAsia"/>
          <w:sz w:val="28"/>
          <w:szCs w:val="28"/>
        </w:rPr>
        <w:t>заяв</w:t>
      </w:r>
      <w:r w:rsidR="00C837C2" w:rsidRPr="00C837C2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37C2">
        <w:rPr>
          <w:rFonts w:ascii="Times New Roman" w:hAnsi="Times New Roman" w:hint="eastAsia"/>
          <w:sz w:val="28"/>
          <w:szCs w:val="28"/>
          <w:lang w:val="ru-RU"/>
        </w:rPr>
        <w:t>особи</w:t>
      </w:r>
      <w:r w:rsidRPr="00003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37C2">
        <w:rPr>
          <w:rFonts w:ascii="Times New Roman" w:hAnsi="Times New Roman"/>
          <w:sz w:val="28"/>
          <w:szCs w:val="28"/>
        </w:rPr>
        <w:t>яка бажає отримати ліцензію. Ф</w:t>
      </w:r>
      <w:r w:rsidRPr="00003EF7">
        <w:rPr>
          <w:rFonts w:ascii="Times New Roman" w:hAnsi="Times New Roman" w:hint="eastAsia"/>
          <w:sz w:val="28"/>
          <w:szCs w:val="28"/>
        </w:rPr>
        <w:t>орм</w:t>
      </w:r>
      <w:r w:rsidR="00C837C2" w:rsidRPr="0021646C">
        <w:rPr>
          <w:rFonts w:ascii="Times New Roman" w:hAnsi="Times New Roman" w:hint="eastAsia"/>
          <w:sz w:val="28"/>
          <w:szCs w:val="28"/>
        </w:rPr>
        <w:t>а заяви</w:t>
      </w:r>
      <w:r w:rsidRPr="00003EF7">
        <w:rPr>
          <w:rFonts w:ascii="Times New Roman" w:hAnsi="Times New Roman"/>
          <w:sz w:val="28"/>
          <w:szCs w:val="28"/>
        </w:rPr>
        <w:t xml:space="preserve"> </w:t>
      </w:r>
      <w:r w:rsidR="00C837C2">
        <w:rPr>
          <w:rFonts w:ascii="Times New Roman" w:hAnsi="Times New Roman" w:hint="eastAsia"/>
          <w:sz w:val="28"/>
          <w:szCs w:val="28"/>
        </w:rPr>
        <w:t>затверджується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центральним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>
        <w:rPr>
          <w:rFonts w:ascii="Times New Roman" w:hAnsi="Times New Roman" w:hint="eastAsia"/>
          <w:sz w:val="28"/>
          <w:szCs w:val="28"/>
        </w:rPr>
        <w:t>органом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виконавчої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влади</w:t>
      </w:r>
      <w:r w:rsidR="0021646C" w:rsidRPr="0021646C">
        <w:rPr>
          <w:rFonts w:ascii="Times New Roman" w:hAnsi="Times New Roman"/>
          <w:sz w:val="28"/>
          <w:szCs w:val="28"/>
        </w:rPr>
        <w:t xml:space="preserve">, </w:t>
      </w:r>
      <w:r w:rsidR="0021646C" w:rsidRPr="0021646C">
        <w:rPr>
          <w:rFonts w:ascii="Times New Roman" w:hAnsi="Times New Roman" w:hint="eastAsia"/>
          <w:sz w:val="28"/>
          <w:szCs w:val="28"/>
        </w:rPr>
        <w:t>що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забезпечує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формування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та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реалізує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державну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політику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розвитку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і</w:t>
      </w:r>
      <w:r w:rsidR="0021646C" w:rsidRPr="0021646C">
        <w:rPr>
          <w:rFonts w:ascii="Times New Roman" w:hAnsi="Times New Roman"/>
          <w:sz w:val="28"/>
          <w:szCs w:val="28"/>
        </w:rPr>
        <w:t xml:space="preserve"> </w:t>
      </w:r>
      <w:r w:rsidR="0021646C" w:rsidRPr="0021646C">
        <w:rPr>
          <w:rFonts w:ascii="Times New Roman" w:hAnsi="Times New Roman" w:hint="eastAsia"/>
          <w:sz w:val="28"/>
          <w:szCs w:val="28"/>
        </w:rPr>
        <w:t>торгівлі</w:t>
      </w:r>
      <w:r w:rsidRPr="00003EF7">
        <w:rPr>
          <w:rFonts w:ascii="Times New Roman" w:hAnsi="Times New Roman"/>
          <w:sz w:val="28"/>
          <w:szCs w:val="28"/>
        </w:rPr>
        <w:t xml:space="preserve">. </w:t>
      </w:r>
    </w:p>
    <w:p w:rsidR="00E24BEF" w:rsidRPr="008801E3" w:rsidRDefault="00E24BEF">
      <w:pPr>
        <w:pStyle w:val="a"/>
        <w:numPr>
          <w:ilvl w:val="0"/>
          <w:numId w:val="13"/>
        </w:numPr>
        <w:ind w:left="360" w:firstLine="0"/>
        <w:rPr>
          <w:rFonts w:ascii="Times New Roman" w:hAnsi="Times New Roman"/>
          <w:sz w:val="28"/>
          <w:szCs w:val="28"/>
        </w:rPr>
      </w:pPr>
      <w:r w:rsidRPr="008801E3">
        <w:rPr>
          <w:rFonts w:ascii="Times New Roman" w:hAnsi="Times New Roman"/>
          <w:sz w:val="28"/>
          <w:szCs w:val="28"/>
        </w:rPr>
        <w:t xml:space="preserve">Ліцензія видається </w:t>
      </w:r>
      <w:r w:rsidR="000517BA">
        <w:rPr>
          <w:rFonts w:ascii="Times New Roman" w:hAnsi="Times New Roman"/>
          <w:sz w:val="28"/>
          <w:szCs w:val="28"/>
        </w:rPr>
        <w:t>строком на один рік. У випадку, якщо строк дії режиму ліцензування є меншим одного року, строк дії ліцензії є рівним строку дії режиму ліцензування</w:t>
      </w:r>
      <w:r w:rsidRPr="008801E3">
        <w:rPr>
          <w:rFonts w:ascii="Times New Roman" w:hAnsi="Times New Roman"/>
          <w:sz w:val="28"/>
          <w:szCs w:val="28"/>
        </w:rPr>
        <w:t>.</w:t>
      </w:r>
    </w:p>
    <w:p w:rsidR="00003EF7" w:rsidRPr="00EC7702" w:rsidRDefault="0021646C" w:rsidP="0021646C">
      <w:pPr>
        <w:pStyle w:val="a"/>
        <w:numPr>
          <w:ilvl w:val="0"/>
          <w:numId w:val="13"/>
        </w:numPr>
        <w:ind w:left="360" w:firstLine="0"/>
        <w:rPr>
          <w:rFonts w:ascii="Times New Roman" w:hAnsi="Times New Roman"/>
          <w:sz w:val="28"/>
          <w:szCs w:val="28"/>
        </w:rPr>
      </w:pPr>
      <w:r w:rsidRPr="0021646C">
        <w:rPr>
          <w:rFonts w:ascii="Times New Roman" w:hAnsi="Times New Roman" w:hint="eastAsia"/>
          <w:sz w:val="28"/>
          <w:szCs w:val="28"/>
        </w:rPr>
        <w:t>Ц</w:t>
      </w:r>
      <w:r>
        <w:rPr>
          <w:rFonts w:ascii="Times New Roman" w:hAnsi="Times New Roman" w:hint="eastAsia"/>
          <w:sz w:val="28"/>
          <w:szCs w:val="28"/>
        </w:rPr>
        <w:t>ентральний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орган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виконавчої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влади</w:t>
      </w:r>
      <w:r w:rsidRPr="0021646C">
        <w:rPr>
          <w:rFonts w:ascii="Times New Roman" w:hAnsi="Times New Roman"/>
          <w:sz w:val="28"/>
          <w:szCs w:val="28"/>
        </w:rPr>
        <w:t xml:space="preserve">, </w:t>
      </w:r>
      <w:r w:rsidRPr="0021646C">
        <w:rPr>
          <w:rFonts w:ascii="Times New Roman" w:hAnsi="Times New Roman" w:hint="eastAsia"/>
          <w:sz w:val="28"/>
          <w:szCs w:val="28"/>
        </w:rPr>
        <w:t>що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забезпечує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формування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та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реалізує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державну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політику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економічного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розвитку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і</w:t>
      </w:r>
      <w:r w:rsidRPr="0021646C">
        <w:rPr>
          <w:rFonts w:ascii="Times New Roman" w:hAnsi="Times New Roman"/>
          <w:sz w:val="28"/>
          <w:szCs w:val="28"/>
        </w:rPr>
        <w:t xml:space="preserve"> </w:t>
      </w:r>
      <w:r w:rsidRPr="0021646C">
        <w:rPr>
          <w:rFonts w:ascii="Times New Roman" w:hAnsi="Times New Roman" w:hint="eastAsia"/>
          <w:sz w:val="28"/>
          <w:szCs w:val="28"/>
        </w:rPr>
        <w:t>торгівлі</w:t>
      </w:r>
      <w:r>
        <w:rPr>
          <w:rFonts w:ascii="Times New Roman" w:hAnsi="Times New Roman"/>
          <w:sz w:val="28"/>
          <w:szCs w:val="28"/>
        </w:rPr>
        <w:t>,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EC7702" w:rsidRPr="00EC7702">
        <w:rPr>
          <w:rFonts w:ascii="Times New Roman" w:hAnsi="Times New Roman" w:hint="eastAsia"/>
          <w:sz w:val="28"/>
          <w:szCs w:val="28"/>
        </w:rPr>
        <w:t xml:space="preserve">протягом двох робочих днів </w:t>
      </w:r>
      <w:r w:rsidR="00E55828" w:rsidRPr="00E55828">
        <w:rPr>
          <w:rFonts w:ascii="Times New Roman" w:hAnsi="Times New Roman" w:hint="eastAsia"/>
          <w:sz w:val="28"/>
          <w:szCs w:val="28"/>
        </w:rPr>
        <w:t>з моменту видачі такої ліцензії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інформує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E55828" w:rsidRPr="00E55828">
        <w:rPr>
          <w:rFonts w:ascii="Times New Roman" w:hAnsi="Times New Roman" w:hint="eastAsia"/>
          <w:sz w:val="28"/>
          <w:szCs w:val="28"/>
        </w:rPr>
        <w:t>орган доходів та зборів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про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видані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ліцензії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на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експорт</w:t>
      </w:r>
      <w:r w:rsidR="00003EF7" w:rsidRPr="00EC7702">
        <w:rPr>
          <w:rFonts w:ascii="Times New Roman" w:hAnsi="Times New Roman"/>
          <w:sz w:val="28"/>
          <w:szCs w:val="28"/>
        </w:rPr>
        <w:t xml:space="preserve"> (</w:t>
      </w:r>
      <w:r w:rsidR="00003EF7" w:rsidRPr="00EC7702">
        <w:rPr>
          <w:rFonts w:ascii="Times New Roman" w:hAnsi="Times New Roman" w:hint="eastAsia"/>
          <w:sz w:val="28"/>
          <w:szCs w:val="28"/>
        </w:rPr>
        <w:t>імпорт</w:t>
      </w:r>
      <w:r w:rsidR="00003EF7" w:rsidRPr="00EC7702">
        <w:rPr>
          <w:rFonts w:ascii="Times New Roman" w:hAnsi="Times New Roman"/>
          <w:sz w:val="28"/>
          <w:szCs w:val="28"/>
        </w:rPr>
        <w:t xml:space="preserve">) </w:t>
      </w:r>
      <w:r w:rsidR="00003EF7" w:rsidRPr="00EC7702">
        <w:rPr>
          <w:rFonts w:ascii="Times New Roman" w:hAnsi="Times New Roman" w:hint="eastAsia"/>
          <w:sz w:val="28"/>
          <w:szCs w:val="28"/>
        </w:rPr>
        <w:t>товарів</w:t>
      </w:r>
      <w:r w:rsidR="00003EF7" w:rsidRPr="00EC7702">
        <w:rPr>
          <w:rFonts w:ascii="Times New Roman" w:hAnsi="Times New Roman"/>
          <w:sz w:val="28"/>
          <w:szCs w:val="28"/>
        </w:rPr>
        <w:t xml:space="preserve">, </w:t>
      </w:r>
      <w:r w:rsidR="00003EF7" w:rsidRPr="00EC7702">
        <w:rPr>
          <w:rFonts w:ascii="Times New Roman" w:hAnsi="Times New Roman" w:hint="eastAsia"/>
          <w:sz w:val="28"/>
          <w:szCs w:val="28"/>
        </w:rPr>
        <w:t>що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підлягають</w:t>
      </w:r>
      <w:r w:rsidR="00003EF7" w:rsidRPr="00EC7702">
        <w:rPr>
          <w:rFonts w:ascii="Times New Roman" w:hAnsi="Times New Roman"/>
          <w:sz w:val="28"/>
          <w:szCs w:val="28"/>
        </w:rPr>
        <w:t xml:space="preserve"> </w:t>
      </w:r>
      <w:r w:rsidR="00003EF7" w:rsidRPr="00EC7702">
        <w:rPr>
          <w:rFonts w:ascii="Times New Roman" w:hAnsi="Times New Roman" w:hint="eastAsia"/>
          <w:sz w:val="28"/>
          <w:szCs w:val="28"/>
        </w:rPr>
        <w:t>ліцензуванню</w:t>
      </w:r>
      <w:r w:rsidR="00003EF7" w:rsidRPr="00EC7702">
        <w:rPr>
          <w:rFonts w:ascii="Times New Roman" w:hAnsi="Times New Roman"/>
          <w:sz w:val="28"/>
          <w:szCs w:val="28"/>
        </w:rPr>
        <w:t xml:space="preserve">. </w:t>
      </w:r>
    </w:p>
    <w:p w:rsidR="00280490" w:rsidRDefault="00280490" w:rsidP="00280490">
      <w:pPr>
        <w:pStyle w:val="a"/>
        <w:numPr>
          <w:ilvl w:val="0"/>
          <w:numId w:val="13"/>
        </w:numPr>
        <w:ind w:left="360" w:firstLine="0"/>
        <w:rPr>
          <w:rFonts w:ascii="Times New Roman" w:hAnsi="Times New Roman"/>
          <w:sz w:val="28"/>
          <w:szCs w:val="28"/>
        </w:rPr>
      </w:pPr>
      <w:r w:rsidRPr="00EC7702">
        <w:rPr>
          <w:rFonts w:ascii="Times New Roman" w:hAnsi="Times New Roman" w:hint="eastAsia"/>
          <w:sz w:val="28"/>
          <w:szCs w:val="28"/>
        </w:rPr>
        <w:t>Митне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 w:rsidRPr="00EC7702">
        <w:rPr>
          <w:rFonts w:ascii="Times New Roman" w:hAnsi="Times New Roman" w:hint="eastAsia"/>
          <w:sz w:val="28"/>
          <w:szCs w:val="28"/>
        </w:rPr>
        <w:t>оформлення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 w:rsidRPr="00EC7702">
        <w:rPr>
          <w:rFonts w:ascii="Times New Roman" w:hAnsi="Times New Roman" w:hint="eastAsia"/>
          <w:sz w:val="28"/>
          <w:szCs w:val="28"/>
        </w:rPr>
        <w:t>товарів</w:t>
      </w:r>
      <w:r w:rsidRPr="00EC7702">
        <w:rPr>
          <w:rFonts w:ascii="Times New Roman" w:hAnsi="Times New Roman"/>
          <w:sz w:val="28"/>
          <w:szCs w:val="28"/>
        </w:rPr>
        <w:t xml:space="preserve">, </w:t>
      </w:r>
      <w:r w:rsidRPr="00EC7702">
        <w:rPr>
          <w:rFonts w:ascii="Times New Roman" w:hAnsi="Times New Roman" w:hint="eastAsia"/>
          <w:sz w:val="28"/>
          <w:szCs w:val="28"/>
        </w:rPr>
        <w:t>експорт</w:t>
      </w:r>
      <w:r w:rsidRPr="00EC7702">
        <w:rPr>
          <w:rFonts w:ascii="Times New Roman" w:hAnsi="Times New Roman"/>
          <w:sz w:val="28"/>
          <w:szCs w:val="28"/>
        </w:rPr>
        <w:t xml:space="preserve"> (</w:t>
      </w:r>
      <w:r w:rsidRPr="00EC7702">
        <w:rPr>
          <w:rFonts w:ascii="Times New Roman" w:hAnsi="Times New Roman" w:hint="eastAsia"/>
          <w:sz w:val="28"/>
          <w:szCs w:val="28"/>
        </w:rPr>
        <w:t>імпорт</w:t>
      </w:r>
      <w:r w:rsidRPr="00EC7702">
        <w:rPr>
          <w:rFonts w:ascii="Times New Roman" w:hAnsi="Times New Roman"/>
          <w:sz w:val="28"/>
          <w:szCs w:val="28"/>
        </w:rPr>
        <w:t xml:space="preserve">) </w:t>
      </w:r>
      <w:r w:rsidRPr="00EC7702">
        <w:rPr>
          <w:rFonts w:ascii="Times New Roman" w:hAnsi="Times New Roman" w:hint="eastAsia"/>
          <w:sz w:val="28"/>
          <w:szCs w:val="28"/>
        </w:rPr>
        <w:t>яких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 w:rsidRPr="00EC7702">
        <w:rPr>
          <w:rFonts w:ascii="Times New Roman" w:hAnsi="Times New Roman" w:hint="eastAsia"/>
          <w:sz w:val="28"/>
          <w:szCs w:val="28"/>
        </w:rPr>
        <w:t>підлягає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 w:rsidRPr="00EC7702">
        <w:rPr>
          <w:rFonts w:ascii="Times New Roman" w:hAnsi="Times New Roman" w:hint="eastAsia"/>
          <w:sz w:val="28"/>
          <w:szCs w:val="28"/>
        </w:rPr>
        <w:t>ліцензуванню</w:t>
      </w:r>
      <w:r w:rsidRPr="00EC7702">
        <w:rPr>
          <w:rFonts w:ascii="Times New Roman" w:hAnsi="Times New Roman"/>
          <w:sz w:val="28"/>
          <w:szCs w:val="28"/>
        </w:rPr>
        <w:t xml:space="preserve">, </w:t>
      </w:r>
      <w:r w:rsidRPr="00EC7702">
        <w:rPr>
          <w:rFonts w:ascii="Times New Roman" w:hAnsi="Times New Roman" w:hint="eastAsia"/>
          <w:sz w:val="28"/>
          <w:szCs w:val="28"/>
        </w:rPr>
        <w:t>здійснюється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 w:rsidRPr="00280490">
        <w:rPr>
          <w:rFonts w:ascii="Times New Roman" w:hAnsi="Times New Roman" w:hint="eastAsia"/>
          <w:sz w:val="28"/>
          <w:szCs w:val="28"/>
        </w:rPr>
        <w:t>у</w:t>
      </w:r>
      <w:r w:rsidRPr="00280490">
        <w:rPr>
          <w:rFonts w:ascii="Times New Roman" w:hAnsi="Times New Roman"/>
          <w:sz w:val="28"/>
          <w:szCs w:val="28"/>
        </w:rPr>
        <w:t xml:space="preserve"> випадку надходження </w:t>
      </w:r>
      <w:r>
        <w:rPr>
          <w:rFonts w:ascii="Times New Roman" w:hAnsi="Times New Roman"/>
          <w:sz w:val="28"/>
          <w:szCs w:val="28"/>
        </w:rPr>
        <w:t>до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органу доходів і зборів іноформації про наявність у експортера (імпортера) </w:t>
      </w:r>
      <w:r w:rsidRPr="00EC7702">
        <w:rPr>
          <w:rFonts w:ascii="Times New Roman" w:hAnsi="Times New Roman" w:hint="eastAsia"/>
          <w:sz w:val="28"/>
          <w:szCs w:val="28"/>
        </w:rPr>
        <w:t>відповідної</w:t>
      </w:r>
      <w:r w:rsidRPr="00EC7702">
        <w:rPr>
          <w:rFonts w:ascii="Times New Roman" w:hAnsi="Times New Roman"/>
          <w:sz w:val="28"/>
          <w:szCs w:val="28"/>
        </w:rPr>
        <w:t xml:space="preserve"> </w:t>
      </w:r>
      <w:r w:rsidRPr="00EC7702">
        <w:rPr>
          <w:rFonts w:ascii="Times New Roman" w:hAnsi="Times New Roman" w:hint="eastAsia"/>
          <w:sz w:val="28"/>
          <w:szCs w:val="28"/>
        </w:rPr>
        <w:t>ліцензії</w:t>
      </w:r>
      <w:r w:rsidRPr="00EC7702">
        <w:rPr>
          <w:rFonts w:ascii="Times New Roman" w:hAnsi="Times New Roman"/>
          <w:sz w:val="28"/>
          <w:szCs w:val="28"/>
        </w:rPr>
        <w:t>.</w:t>
      </w:r>
    </w:p>
    <w:p w:rsidR="00DD2BD1" w:rsidRDefault="00DD2BD1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DD2BD1" w:rsidRPr="00280490" w:rsidRDefault="00DD2BD1" w:rsidP="00DD2BD1">
      <w:pPr>
        <w:pStyle w:val="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BD1">
        <w:rPr>
          <w:rFonts w:ascii="Times New Roman" w:hAnsi="Times New Roman"/>
          <w:b/>
          <w:sz w:val="28"/>
          <w:szCs w:val="28"/>
        </w:rPr>
        <w:t>Розділ І</w:t>
      </w:r>
      <w:r w:rsidR="00280490">
        <w:rPr>
          <w:rFonts w:ascii="Times New Roman" w:hAnsi="Times New Roman"/>
          <w:b/>
          <w:sz w:val="28"/>
          <w:szCs w:val="28"/>
        </w:rPr>
        <w:t>ІІ</w:t>
      </w:r>
    </w:p>
    <w:p w:rsidR="00DD2BD1" w:rsidRDefault="00DD2BD1" w:rsidP="00DD2BD1">
      <w:pPr>
        <w:pStyle w:val="a"/>
        <w:ind w:firstLine="0"/>
        <w:jc w:val="center"/>
        <w:rPr>
          <w:rFonts w:ascii="Times New Roman" w:hAnsi="Times New Roman"/>
          <w:sz w:val="28"/>
          <w:szCs w:val="28"/>
        </w:rPr>
      </w:pPr>
      <w:r w:rsidRPr="00DD2BD1">
        <w:rPr>
          <w:rFonts w:ascii="Times New Roman" w:hAnsi="Times New Roman"/>
          <w:b/>
          <w:sz w:val="28"/>
          <w:szCs w:val="28"/>
        </w:rPr>
        <w:t>ПРИКІНЦЕВІ ТА ПЕРЕХІДНІ ПОЛОЖЕННЯ</w:t>
      </w:r>
    </w:p>
    <w:p w:rsidR="00DD2BD1" w:rsidRDefault="00DD2BD1" w:rsidP="000A7DAD">
      <w:pPr>
        <w:pStyle w:val="a"/>
        <w:ind w:firstLine="0"/>
        <w:rPr>
          <w:rFonts w:ascii="Times New Roman" w:hAnsi="Times New Roman"/>
          <w:sz w:val="28"/>
          <w:szCs w:val="28"/>
        </w:rPr>
      </w:pPr>
    </w:p>
    <w:p w:rsidR="000A7DAD" w:rsidRPr="005C1AAB" w:rsidRDefault="000A7DAD" w:rsidP="000A7DAD">
      <w:pPr>
        <w:pStyle w:val="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3076">
        <w:rPr>
          <w:rFonts w:ascii="Times New Roman" w:hAnsi="Times New Roman"/>
          <w:sz w:val="28"/>
          <w:szCs w:val="28"/>
        </w:rPr>
        <w:lastRenderedPageBreak/>
        <w:t>Цей Закон набирає чинності з дня, наступного за днем його опублікування.</w:t>
      </w:r>
    </w:p>
    <w:p w:rsidR="00377C8C" w:rsidRDefault="00435357" w:rsidP="000A7DAD">
      <w:pPr>
        <w:pStyle w:val="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 таким</w:t>
      </w:r>
      <w:r w:rsidR="00377C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що втрати</w:t>
      </w:r>
      <w:r w:rsidR="00377C8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чинність</w:t>
      </w:r>
      <w:r w:rsidR="00377C8C">
        <w:rPr>
          <w:rFonts w:ascii="Times New Roman" w:hAnsi="Times New Roman"/>
          <w:sz w:val="28"/>
          <w:szCs w:val="28"/>
        </w:rPr>
        <w:t>:</w:t>
      </w:r>
    </w:p>
    <w:p w:rsidR="00435357" w:rsidRDefault="00435357" w:rsidP="00377C8C">
      <w:pPr>
        <w:pStyle w:val="a"/>
        <w:ind w:left="8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зовнішьноекономічну діяльність»</w:t>
      </w:r>
      <w:r w:rsidR="00FF6968">
        <w:rPr>
          <w:rFonts w:ascii="Times New Roman" w:hAnsi="Times New Roman"/>
          <w:sz w:val="28"/>
          <w:szCs w:val="28"/>
        </w:rPr>
        <w:t xml:space="preserve"> (</w:t>
      </w:r>
      <w:r w:rsidR="00147486" w:rsidRPr="00147486">
        <w:rPr>
          <w:rFonts w:ascii="Times New Roman" w:hAnsi="Times New Roman" w:hint="eastAsia"/>
          <w:sz w:val="28"/>
          <w:szCs w:val="28"/>
        </w:rPr>
        <w:t>Відомості</w:t>
      </w:r>
      <w:r w:rsidR="00147486" w:rsidRPr="00147486">
        <w:rPr>
          <w:rFonts w:ascii="Times New Roman" w:hAnsi="Times New Roman"/>
          <w:sz w:val="28"/>
          <w:szCs w:val="28"/>
        </w:rPr>
        <w:t xml:space="preserve"> </w:t>
      </w:r>
      <w:r w:rsidR="00147486" w:rsidRPr="00147486">
        <w:rPr>
          <w:rFonts w:ascii="Times New Roman" w:hAnsi="Times New Roman" w:hint="eastAsia"/>
          <w:sz w:val="28"/>
          <w:szCs w:val="28"/>
        </w:rPr>
        <w:t>Верховної</w:t>
      </w:r>
      <w:r w:rsidR="00147486" w:rsidRPr="00147486">
        <w:rPr>
          <w:rFonts w:ascii="Times New Roman" w:hAnsi="Times New Roman"/>
          <w:sz w:val="28"/>
          <w:szCs w:val="28"/>
        </w:rPr>
        <w:t xml:space="preserve"> </w:t>
      </w:r>
      <w:r w:rsidR="00147486" w:rsidRPr="00147486">
        <w:rPr>
          <w:rFonts w:ascii="Times New Roman" w:hAnsi="Times New Roman" w:hint="eastAsia"/>
          <w:sz w:val="28"/>
          <w:szCs w:val="28"/>
        </w:rPr>
        <w:t>Ради</w:t>
      </w:r>
      <w:r w:rsidR="00147486" w:rsidRPr="00147486">
        <w:rPr>
          <w:rFonts w:ascii="Times New Roman" w:hAnsi="Times New Roman"/>
          <w:sz w:val="28"/>
          <w:szCs w:val="28"/>
        </w:rPr>
        <w:t xml:space="preserve"> </w:t>
      </w:r>
      <w:r w:rsidR="00147486" w:rsidRPr="00147486">
        <w:rPr>
          <w:rFonts w:ascii="Times New Roman" w:hAnsi="Times New Roman" w:hint="eastAsia"/>
          <w:sz w:val="28"/>
          <w:szCs w:val="28"/>
        </w:rPr>
        <w:t>УРСР</w:t>
      </w:r>
      <w:r w:rsidR="00147486" w:rsidRPr="00147486">
        <w:rPr>
          <w:rFonts w:ascii="Times New Roman" w:hAnsi="Times New Roman"/>
          <w:sz w:val="28"/>
          <w:szCs w:val="28"/>
        </w:rPr>
        <w:t xml:space="preserve"> (</w:t>
      </w:r>
      <w:r w:rsidR="00147486" w:rsidRPr="00147486">
        <w:rPr>
          <w:rFonts w:ascii="Times New Roman" w:hAnsi="Times New Roman" w:hint="eastAsia"/>
          <w:sz w:val="28"/>
          <w:szCs w:val="28"/>
        </w:rPr>
        <w:t>ВВР</w:t>
      </w:r>
      <w:r w:rsidR="00147486" w:rsidRPr="00147486">
        <w:rPr>
          <w:rFonts w:ascii="Times New Roman" w:hAnsi="Times New Roman"/>
          <w:sz w:val="28"/>
          <w:szCs w:val="28"/>
        </w:rPr>
        <w:t xml:space="preserve">), 1991, N 29, </w:t>
      </w:r>
      <w:r w:rsidR="00147486" w:rsidRPr="00147486">
        <w:rPr>
          <w:rFonts w:ascii="Times New Roman" w:hAnsi="Times New Roman" w:hint="eastAsia"/>
          <w:sz w:val="28"/>
          <w:szCs w:val="28"/>
        </w:rPr>
        <w:t>ст</w:t>
      </w:r>
      <w:r w:rsidR="00147486" w:rsidRPr="00147486">
        <w:rPr>
          <w:rFonts w:ascii="Times New Roman" w:hAnsi="Times New Roman"/>
          <w:sz w:val="28"/>
          <w:szCs w:val="28"/>
        </w:rPr>
        <w:t>. 377</w:t>
      </w:r>
      <w:r w:rsidR="00FF69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77C8C" w:rsidRPr="00D011A4" w:rsidRDefault="00377C8C" w:rsidP="00377C8C">
      <w:pPr>
        <w:pStyle w:val="a"/>
        <w:ind w:left="810" w:firstLine="0"/>
        <w:rPr>
          <w:rFonts w:ascii="Times New Roman" w:hAnsi="Times New Roman"/>
          <w:color w:val="FF0000"/>
          <w:sz w:val="28"/>
          <w:szCs w:val="28"/>
        </w:rPr>
      </w:pPr>
      <w:r w:rsidRPr="00D011A4">
        <w:rPr>
          <w:rFonts w:ascii="Times New Roman" w:hAnsi="Times New Roman"/>
          <w:color w:val="FF0000"/>
          <w:sz w:val="28"/>
          <w:szCs w:val="28"/>
        </w:rPr>
        <w:t>Закон України «Про регулювання товарообмінних (бартерних операцій) у галузі зовнішньоекономічної діяльності» (</w:t>
      </w:r>
      <w:r w:rsidR="00147486" w:rsidRPr="00D011A4">
        <w:rPr>
          <w:rFonts w:ascii="Times New Roman" w:hAnsi="Times New Roman" w:hint="eastAsia"/>
          <w:color w:val="FF0000"/>
          <w:sz w:val="28"/>
          <w:szCs w:val="28"/>
        </w:rPr>
        <w:t>Відомості</w:t>
      </w:r>
      <w:r w:rsidR="00147486" w:rsidRPr="00D011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486" w:rsidRPr="00D011A4">
        <w:rPr>
          <w:rFonts w:ascii="Times New Roman" w:hAnsi="Times New Roman" w:hint="eastAsia"/>
          <w:color w:val="FF0000"/>
          <w:sz w:val="28"/>
          <w:szCs w:val="28"/>
        </w:rPr>
        <w:t>Верховної</w:t>
      </w:r>
      <w:r w:rsidR="00147486" w:rsidRPr="00D011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486" w:rsidRPr="00D011A4">
        <w:rPr>
          <w:rFonts w:ascii="Times New Roman" w:hAnsi="Times New Roman" w:hint="eastAsia"/>
          <w:color w:val="FF0000"/>
          <w:sz w:val="28"/>
          <w:szCs w:val="28"/>
        </w:rPr>
        <w:t>Ради</w:t>
      </w:r>
      <w:r w:rsidR="00147486" w:rsidRPr="00D011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486" w:rsidRPr="00D011A4">
        <w:rPr>
          <w:rFonts w:ascii="Times New Roman" w:hAnsi="Times New Roman" w:hint="eastAsia"/>
          <w:color w:val="FF0000"/>
          <w:sz w:val="28"/>
          <w:szCs w:val="28"/>
        </w:rPr>
        <w:t>України</w:t>
      </w:r>
      <w:r w:rsidR="00147486" w:rsidRPr="00D011A4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147486" w:rsidRPr="00D011A4">
        <w:rPr>
          <w:rFonts w:ascii="Times New Roman" w:hAnsi="Times New Roman" w:hint="eastAsia"/>
          <w:color w:val="FF0000"/>
          <w:sz w:val="28"/>
          <w:szCs w:val="28"/>
        </w:rPr>
        <w:t>ВВР</w:t>
      </w:r>
      <w:r w:rsidR="00147486" w:rsidRPr="00D011A4">
        <w:rPr>
          <w:rFonts w:ascii="Times New Roman" w:hAnsi="Times New Roman"/>
          <w:color w:val="FF0000"/>
          <w:sz w:val="28"/>
          <w:szCs w:val="28"/>
        </w:rPr>
        <w:t xml:space="preserve">), 1999, N 5-6, </w:t>
      </w:r>
      <w:r w:rsidR="00147486" w:rsidRPr="00D011A4">
        <w:rPr>
          <w:rFonts w:ascii="Times New Roman" w:hAnsi="Times New Roman" w:hint="eastAsia"/>
          <w:color w:val="FF0000"/>
          <w:sz w:val="28"/>
          <w:szCs w:val="28"/>
        </w:rPr>
        <w:t>ст</w:t>
      </w:r>
      <w:r w:rsidR="00147486" w:rsidRPr="00D011A4">
        <w:rPr>
          <w:rFonts w:ascii="Times New Roman" w:hAnsi="Times New Roman"/>
          <w:color w:val="FF0000"/>
          <w:sz w:val="28"/>
          <w:szCs w:val="28"/>
        </w:rPr>
        <w:t>.44</w:t>
      </w:r>
      <w:r w:rsidR="00835C16" w:rsidRPr="00D011A4">
        <w:rPr>
          <w:rFonts w:ascii="Times New Roman" w:hAnsi="Times New Roman"/>
          <w:color w:val="FF0000"/>
          <w:sz w:val="28"/>
          <w:szCs w:val="28"/>
        </w:rPr>
        <w:t>).</w:t>
      </w:r>
    </w:p>
    <w:p w:rsidR="00965674" w:rsidRDefault="00965674" w:rsidP="00003EF7">
      <w:pPr>
        <w:pStyle w:val="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5674">
        <w:rPr>
          <w:rFonts w:ascii="Times New Roman" w:hAnsi="Times New Roman"/>
          <w:sz w:val="28"/>
          <w:szCs w:val="28"/>
        </w:rPr>
        <w:t>Відмовитися від заяви України про незастосування положень статті 11, статті 29</w:t>
      </w:r>
      <w:r w:rsidRPr="009656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65674">
        <w:rPr>
          <w:rFonts w:ascii="Times New Roman" w:hAnsi="Times New Roman"/>
          <w:sz w:val="28"/>
          <w:szCs w:val="28"/>
        </w:rPr>
        <w:t>та частини II Конвенції</w:t>
      </w:r>
      <w:r w:rsidRPr="00965674">
        <w:rPr>
          <w:rFonts w:ascii="Times New Roman" w:hAnsi="Times New Roman"/>
          <w:sz w:val="28"/>
          <w:szCs w:val="28"/>
          <w:lang w:eastAsia="uk-UA"/>
        </w:rPr>
        <w:t xml:space="preserve"> ООН про договори міжнародної купівлі-продажу товарів </w:t>
      </w:r>
      <w:r w:rsidRPr="00965674">
        <w:rPr>
          <w:rFonts w:ascii="Times New Roman" w:hAnsi="Times New Roman"/>
          <w:sz w:val="28"/>
          <w:szCs w:val="28"/>
        </w:rPr>
        <w:t>від 11 квіт</w:t>
      </w:r>
      <w:bookmarkStart w:id="0" w:name="_GoBack"/>
      <w:bookmarkEnd w:id="0"/>
      <w:r w:rsidRPr="00965674">
        <w:rPr>
          <w:rFonts w:ascii="Times New Roman" w:hAnsi="Times New Roman"/>
          <w:sz w:val="28"/>
          <w:szCs w:val="28"/>
        </w:rPr>
        <w:t xml:space="preserve">ня 1980 року, що допускають можливість здійснення договорів купівлі-продажу в будь-якій іншій, крім письмової, формі, яка була зроблена згідно з Указом Президії Верховної Ради Української РСР </w:t>
      </w:r>
      <w:r w:rsidRPr="00965674">
        <w:rPr>
          <w:rFonts w:ascii="Times New Roman" w:hAnsi="Times New Roman"/>
          <w:sz w:val="28"/>
          <w:szCs w:val="28"/>
        </w:rPr>
        <w:br/>
        <w:t>від 23 серпня 1989 року “Про приєднання Української Радянської Соціалістичної Республіки до Конвенції ООН про договори міжнародної купівлі-продажу товарів” (Відомості Верховної Ради УРСР, 1989 р, N 36, ст.108).</w:t>
      </w:r>
    </w:p>
    <w:p w:rsidR="004341DF" w:rsidRPr="00835C16" w:rsidRDefault="004341DF" w:rsidP="00003EF7">
      <w:pPr>
        <w:pStyle w:val="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C16">
        <w:rPr>
          <w:rFonts w:ascii="Times New Roman" w:hAnsi="Times New Roman"/>
          <w:sz w:val="28"/>
          <w:szCs w:val="28"/>
        </w:rPr>
        <w:t>Внести зміни до таких законодавчих актів України:</w:t>
      </w:r>
    </w:p>
    <w:p w:rsidR="004341DF" w:rsidRDefault="004341DF" w:rsidP="00835C16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4341DF">
        <w:rPr>
          <w:rFonts w:ascii="Times New Roman" w:hAnsi="Times New Roman"/>
          <w:b/>
          <w:sz w:val="28"/>
          <w:szCs w:val="28"/>
        </w:rPr>
        <w:t>Господарському кодексі України</w:t>
      </w:r>
      <w:r w:rsidR="00147486">
        <w:rPr>
          <w:rFonts w:ascii="Times New Roman" w:hAnsi="Times New Roman"/>
          <w:b/>
          <w:sz w:val="28"/>
          <w:szCs w:val="28"/>
        </w:rPr>
        <w:t xml:space="preserve"> </w:t>
      </w:r>
      <w:r w:rsidR="00147486" w:rsidRPr="00147486">
        <w:rPr>
          <w:rFonts w:ascii="Times New Roman" w:hAnsi="Times New Roman"/>
          <w:sz w:val="28"/>
          <w:szCs w:val="28"/>
        </w:rPr>
        <w:t>(</w:t>
      </w:r>
      <w:r w:rsidR="00147486" w:rsidRPr="00147486">
        <w:rPr>
          <w:rFonts w:ascii="Times New Roman" w:hAnsi="Times New Roman" w:hint="eastAsia"/>
          <w:sz w:val="28"/>
          <w:szCs w:val="28"/>
        </w:rPr>
        <w:t>Відомості</w:t>
      </w:r>
      <w:r w:rsidR="00147486" w:rsidRPr="00147486">
        <w:rPr>
          <w:rFonts w:ascii="Times New Roman" w:hAnsi="Times New Roman"/>
          <w:sz w:val="28"/>
          <w:szCs w:val="28"/>
        </w:rPr>
        <w:t xml:space="preserve"> </w:t>
      </w:r>
      <w:r w:rsidR="00147486" w:rsidRPr="00147486">
        <w:rPr>
          <w:rFonts w:ascii="Times New Roman" w:hAnsi="Times New Roman" w:hint="eastAsia"/>
          <w:sz w:val="28"/>
          <w:szCs w:val="28"/>
        </w:rPr>
        <w:t>Верховної</w:t>
      </w:r>
      <w:r w:rsidR="00147486" w:rsidRPr="00147486">
        <w:rPr>
          <w:rFonts w:ascii="Times New Roman" w:hAnsi="Times New Roman"/>
          <w:sz w:val="28"/>
          <w:szCs w:val="28"/>
        </w:rPr>
        <w:t xml:space="preserve"> </w:t>
      </w:r>
      <w:r w:rsidR="00147486" w:rsidRPr="00147486">
        <w:rPr>
          <w:rFonts w:ascii="Times New Roman" w:hAnsi="Times New Roman" w:hint="eastAsia"/>
          <w:sz w:val="28"/>
          <w:szCs w:val="28"/>
        </w:rPr>
        <w:t>Ради</w:t>
      </w:r>
      <w:r w:rsidR="00147486" w:rsidRPr="00147486">
        <w:rPr>
          <w:rFonts w:ascii="Times New Roman" w:hAnsi="Times New Roman"/>
          <w:sz w:val="28"/>
          <w:szCs w:val="28"/>
        </w:rPr>
        <w:t xml:space="preserve"> </w:t>
      </w:r>
      <w:r w:rsidR="00147486" w:rsidRPr="00147486">
        <w:rPr>
          <w:rFonts w:ascii="Times New Roman" w:hAnsi="Times New Roman" w:hint="eastAsia"/>
          <w:sz w:val="28"/>
          <w:szCs w:val="28"/>
        </w:rPr>
        <w:t>України</w:t>
      </w:r>
      <w:r w:rsidR="00147486" w:rsidRPr="00147486">
        <w:rPr>
          <w:rFonts w:ascii="Times New Roman" w:hAnsi="Times New Roman"/>
          <w:sz w:val="28"/>
          <w:szCs w:val="28"/>
        </w:rPr>
        <w:t xml:space="preserve"> (</w:t>
      </w:r>
      <w:r w:rsidR="00147486" w:rsidRPr="00147486">
        <w:rPr>
          <w:rFonts w:ascii="Times New Roman" w:hAnsi="Times New Roman" w:hint="eastAsia"/>
          <w:sz w:val="28"/>
          <w:szCs w:val="28"/>
        </w:rPr>
        <w:t>ВВР</w:t>
      </w:r>
      <w:r w:rsidR="00147486" w:rsidRPr="00147486">
        <w:rPr>
          <w:rFonts w:ascii="Times New Roman" w:hAnsi="Times New Roman"/>
          <w:sz w:val="28"/>
          <w:szCs w:val="28"/>
        </w:rPr>
        <w:t xml:space="preserve">), 2003, </w:t>
      </w:r>
      <w:r w:rsidR="00147486" w:rsidRPr="00147486">
        <w:rPr>
          <w:rFonts w:ascii="Times New Roman" w:hAnsi="Times New Roman" w:hint="eastAsia"/>
          <w:sz w:val="28"/>
          <w:szCs w:val="28"/>
        </w:rPr>
        <w:t>№</w:t>
      </w:r>
      <w:r w:rsidR="00147486" w:rsidRPr="00147486">
        <w:rPr>
          <w:rFonts w:ascii="Times New Roman" w:hAnsi="Times New Roman"/>
          <w:sz w:val="28"/>
          <w:szCs w:val="28"/>
        </w:rPr>
        <w:t xml:space="preserve"> 18, </w:t>
      </w:r>
      <w:r w:rsidR="00147486" w:rsidRPr="00147486">
        <w:rPr>
          <w:rFonts w:ascii="Times New Roman" w:hAnsi="Times New Roman" w:hint="eastAsia"/>
          <w:sz w:val="28"/>
          <w:szCs w:val="28"/>
        </w:rPr>
        <w:t>№</w:t>
      </w:r>
      <w:r w:rsidR="00147486" w:rsidRPr="00147486">
        <w:rPr>
          <w:rFonts w:ascii="Times New Roman" w:hAnsi="Times New Roman"/>
          <w:sz w:val="28"/>
          <w:szCs w:val="28"/>
        </w:rPr>
        <w:t xml:space="preserve"> 19-20, </w:t>
      </w:r>
      <w:r w:rsidR="00147486" w:rsidRPr="00147486">
        <w:rPr>
          <w:rFonts w:ascii="Times New Roman" w:hAnsi="Times New Roman" w:hint="eastAsia"/>
          <w:sz w:val="28"/>
          <w:szCs w:val="28"/>
        </w:rPr>
        <w:t>№</w:t>
      </w:r>
      <w:r w:rsidR="00147486" w:rsidRPr="00147486">
        <w:rPr>
          <w:rFonts w:ascii="Times New Roman" w:hAnsi="Times New Roman"/>
          <w:sz w:val="28"/>
          <w:szCs w:val="28"/>
        </w:rPr>
        <w:t xml:space="preserve"> 21-22, </w:t>
      </w:r>
      <w:r w:rsidR="00147486" w:rsidRPr="00147486">
        <w:rPr>
          <w:rFonts w:ascii="Times New Roman" w:hAnsi="Times New Roman" w:hint="eastAsia"/>
          <w:sz w:val="28"/>
          <w:szCs w:val="28"/>
        </w:rPr>
        <w:t>ст</w:t>
      </w:r>
      <w:r w:rsidR="00147486" w:rsidRPr="00147486">
        <w:rPr>
          <w:rFonts w:ascii="Times New Roman" w:hAnsi="Times New Roman"/>
          <w:sz w:val="28"/>
          <w:szCs w:val="28"/>
        </w:rPr>
        <w:t>.144)</w:t>
      </w:r>
      <w:r>
        <w:rPr>
          <w:rFonts w:ascii="Times New Roman" w:hAnsi="Times New Roman"/>
          <w:sz w:val="28"/>
          <w:szCs w:val="28"/>
        </w:rPr>
        <w:t>:</w:t>
      </w:r>
    </w:p>
    <w:p w:rsidR="004341DF" w:rsidRDefault="00835C16" w:rsidP="00835C16">
      <w:pPr>
        <w:pStyle w:val="a"/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341DF">
        <w:rPr>
          <w:rFonts w:ascii="Times New Roman" w:hAnsi="Times New Roman"/>
          <w:sz w:val="28"/>
          <w:szCs w:val="28"/>
        </w:rPr>
        <w:t>статтю 68 виключити</w:t>
      </w:r>
    </w:p>
    <w:p w:rsidR="004341DF" w:rsidRDefault="00835C16" w:rsidP="00835C16">
      <w:pPr>
        <w:pStyle w:val="a"/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341DF">
        <w:rPr>
          <w:rFonts w:ascii="Times New Roman" w:hAnsi="Times New Roman"/>
          <w:sz w:val="28"/>
          <w:szCs w:val="28"/>
        </w:rPr>
        <w:t>частину 7 статті 107 виключити</w:t>
      </w:r>
    </w:p>
    <w:p w:rsidR="004341DF" w:rsidRDefault="00835C16" w:rsidP="00835C16">
      <w:pPr>
        <w:pStyle w:val="a"/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341DF">
        <w:rPr>
          <w:rFonts w:ascii="Times New Roman" w:hAnsi="Times New Roman"/>
          <w:sz w:val="28"/>
          <w:szCs w:val="28"/>
        </w:rPr>
        <w:t>частину третю статті 258 виключити</w:t>
      </w:r>
    </w:p>
    <w:p w:rsidR="004341DF" w:rsidRPr="004341DF" w:rsidRDefault="00835C16" w:rsidP="00835C16">
      <w:pPr>
        <w:pStyle w:val="a"/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341DF">
        <w:rPr>
          <w:rFonts w:ascii="Times New Roman" w:hAnsi="Times New Roman"/>
          <w:sz w:val="28"/>
          <w:szCs w:val="28"/>
        </w:rPr>
        <w:t xml:space="preserve">розділ </w:t>
      </w:r>
      <w:r w:rsidR="004341DF">
        <w:rPr>
          <w:rFonts w:ascii="Times New Roman" w:hAnsi="Times New Roman"/>
          <w:sz w:val="28"/>
          <w:szCs w:val="28"/>
          <w:lang w:val="en-US"/>
        </w:rPr>
        <w:t>VII</w:t>
      </w:r>
      <w:r w:rsidR="004341DF">
        <w:rPr>
          <w:rFonts w:ascii="Times New Roman" w:hAnsi="Times New Roman"/>
          <w:sz w:val="28"/>
          <w:szCs w:val="28"/>
        </w:rPr>
        <w:t xml:space="preserve"> виключити</w:t>
      </w:r>
    </w:p>
    <w:p w:rsidR="004341DF" w:rsidRDefault="004341DF" w:rsidP="004341DF">
      <w:pPr>
        <w:pStyle w:val="a"/>
        <w:ind w:left="810" w:firstLine="0"/>
        <w:rPr>
          <w:rFonts w:ascii="Times New Roman" w:hAnsi="Times New Roman"/>
          <w:sz w:val="28"/>
          <w:szCs w:val="28"/>
        </w:rPr>
      </w:pPr>
    </w:p>
    <w:p w:rsidR="00CA43DB" w:rsidRDefault="00CA43DB" w:rsidP="003E3A86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331BA4">
        <w:rPr>
          <w:rFonts w:ascii="Times New Roman" w:hAnsi="Times New Roman"/>
          <w:b/>
          <w:sz w:val="28"/>
          <w:szCs w:val="28"/>
        </w:rPr>
        <w:t>Митному кодексі України</w:t>
      </w:r>
      <w:r w:rsidR="003E3A86">
        <w:rPr>
          <w:rFonts w:ascii="Times New Roman" w:hAnsi="Times New Roman"/>
          <w:sz w:val="28"/>
          <w:szCs w:val="28"/>
        </w:rPr>
        <w:t xml:space="preserve"> </w:t>
      </w:r>
      <w:r w:rsidR="003E3A86" w:rsidRPr="003E3A86">
        <w:rPr>
          <w:rFonts w:ascii="Times New Roman" w:hAnsi="Times New Roman"/>
          <w:sz w:val="28"/>
          <w:szCs w:val="28"/>
        </w:rPr>
        <w:t>(</w:t>
      </w:r>
      <w:r w:rsidR="003E3A86" w:rsidRPr="003E3A86">
        <w:rPr>
          <w:rFonts w:ascii="Times New Roman" w:hAnsi="Times New Roman" w:hint="eastAsia"/>
          <w:sz w:val="28"/>
          <w:szCs w:val="28"/>
        </w:rPr>
        <w:t>Відомості</w:t>
      </w:r>
      <w:r w:rsidR="003E3A86" w:rsidRPr="003E3A86">
        <w:rPr>
          <w:rFonts w:ascii="Times New Roman" w:hAnsi="Times New Roman"/>
          <w:sz w:val="28"/>
          <w:szCs w:val="28"/>
        </w:rPr>
        <w:t xml:space="preserve"> </w:t>
      </w:r>
      <w:r w:rsidR="003E3A86" w:rsidRPr="003E3A86">
        <w:rPr>
          <w:rFonts w:ascii="Times New Roman" w:hAnsi="Times New Roman" w:hint="eastAsia"/>
          <w:sz w:val="28"/>
          <w:szCs w:val="28"/>
        </w:rPr>
        <w:t>Верховної</w:t>
      </w:r>
      <w:r w:rsidR="003E3A86" w:rsidRPr="003E3A86">
        <w:rPr>
          <w:rFonts w:ascii="Times New Roman" w:hAnsi="Times New Roman"/>
          <w:sz w:val="28"/>
          <w:szCs w:val="28"/>
        </w:rPr>
        <w:t xml:space="preserve"> </w:t>
      </w:r>
      <w:r w:rsidR="003E3A86" w:rsidRPr="003E3A86">
        <w:rPr>
          <w:rFonts w:ascii="Times New Roman" w:hAnsi="Times New Roman" w:hint="eastAsia"/>
          <w:sz w:val="28"/>
          <w:szCs w:val="28"/>
        </w:rPr>
        <w:t>Ради</w:t>
      </w:r>
      <w:r w:rsidR="003E3A86" w:rsidRPr="003E3A86">
        <w:rPr>
          <w:rFonts w:ascii="Times New Roman" w:hAnsi="Times New Roman"/>
          <w:sz w:val="28"/>
          <w:szCs w:val="28"/>
        </w:rPr>
        <w:t xml:space="preserve"> </w:t>
      </w:r>
      <w:r w:rsidR="003E3A86" w:rsidRPr="003E3A86">
        <w:rPr>
          <w:rFonts w:ascii="Times New Roman" w:hAnsi="Times New Roman" w:hint="eastAsia"/>
          <w:sz w:val="28"/>
          <w:szCs w:val="28"/>
        </w:rPr>
        <w:t>України</w:t>
      </w:r>
      <w:r w:rsidR="003E3A86" w:rsidRPr="003E3A86">
        <w:rPr>
          <w:rFonts w:ascii="Times New Roman" w:hAnsi="Times New Roman"/>
          <w:sz w:val="28"/>
          <w:szCs w:val="28"/>
        </w:rPr>
        <w:t xml:space="preserve"> (</w:t>
      </w:r>
      <w:r w:rsidR="003E3A86" w:rsidRPr="003E3A86">
        <w:rPr>
          <w:rFonts w:ascii="Times New Roman" w:hAnsi="Times New Roman" w:hint="eastAsia"/>
          <w:sz w:val="28"/>
          <w:szCs w:val="28"/>
        </w:rPr>
        <w:t>ВВР</w:t>
      </w:r>
      <w:r w:rsidR="003E3A86" w:rsidRPr="003E3A86">
        <w:rPr>
          <w:rFonts w:ascii="Times New Roman" w:hAnsi="Times New Roman"/>
          <w:sz w:val="28"/>
          <w:szCs w:val="28"/>
        </w:rPr>
        <w:t xml:space="preserve">), 2012, </w:t>
      </w:r>
      <w:r w:rsidR="003E3A86" w:rsidRPr="003E3A86">
        <w:rPr>
          <w:rFonts w:ascii="Times New Roman" w:hAnsi="Times New Roman" w:hint="eastAsia"/>
          <w:sz w:val="28"/>
          <w:szCs w:val="28"/>
        </w:rPr>
        <w:t>№</w:t>
      </w:r>
      <w:r w:rsidR="003E3A86" w:rsidRPr="003E3A86">
        <w:rPr>
          <w:rFonts w:ascii="Times New Roman" w:hAnsi="Times New Roman"/>
          <w:sz w:val="28"/>
          <w:szCs w:val="28"/>
        </w:rPr>
        <w:t xml:space="preserve"> 44-45, </w:t>
      </w:r>
      <w:r w:rsidR="003E3A86" w:rsidRPr="003E3A86">
        <w:rPr>
          <w:rFonts w:ascii="Times New Roman" w:hAnsi="Times New Roman" w:hint="eastAsia"/>
          <w:sz w:val="28"/>
          <w:szCs w:val="28"/>
        </w:rPr>
        <w:t>№</w:t>
      </w:r>
      <w:r w:rsidR="003E3A86" w:rsidRPr="003E3A86">
        <w:rPr>
          <w:rFonts w:ascii="Times New Roman" w:hAnsi="Times New Roman"/>
          <w:sz w:val="28"/>
          <w:szCs w:val="28"/>
        </w:rPr>
        <w:t xml:space="preserve"> 46-47, </w:t>
      </w:r>
      <w:r w:rsidR="003E3A86" w:rsidRPr="003E3A86">
        <w:rPr>
          <w:rFonts w:ascii="Times New Roman" w:hAnsi="Times New Roman" w:hint="eastAsia"/>
          <w:sz w:val="28"/>
          <w:szCs w:val="28"/>
        </w:rPr>
        <w:t>№</w:t>
      </w:r>
      <w:r w:rsidR="003E3A86" w:rsidRPr="003E3A86">
        <w:rPr>
          <w:rFonts w:ascii="Times New Roman" w:hAnsi="Times New Roman"/>
          <w:sz w:val="28"/>
          <w:szCs w:val="28"/>
        </w:rPr>
        <w:t xml:space="preserve"> 48, </w:t>
      </w:r>
      <w:r w:rsidR="003E3A86" w:rsidRPr="003E3A86">
        <w:rPr>
          <w:rFonts w:ascii="Times New Roman" w:hAnsi="Times New Roman" w:hint="eastAsia"/>
          <w:sz w:val="28"/>
          <w:szCs w:val="28"/>
        </w:rPr>
        <w:t>ст</w:t>
      </w:r>
      <w:r w:rsidR="003E3A86" w:rsidRPr="003E3A86">
        <w:rPr>
          <w:rFonts w:ascii="Times New Roman" w:hAnsi="Times New Roman"/>
          <w:sz w:val="28"/>
          <w:szCs w:val="28"/>
        </w:rPr>
        <w:t>.552)</w:t>
      </w:r>
      <w:r>
        <w:rPr>
          <w:rFonts w:ascii="Times New Roman" w:hAnsi="Times New Roman"/>
          <w:sz w:val="28"/>
          <w:szCs w:val="28"/>
        </w:rPr>
        <w:t>:</w:t>
      </w:r>
    </w:p>
    <w:p w:rsidR="00CA43DB" w:rsidRDefault="00CA43DB" w:rsidP="00331BA4">
      <w:pPr>
        <w:pStyle w:val="a"/>
        <w:ind w:left="117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пункті 2 частини третьої статті 44 слова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 w:hint="eastAsia"/>
          <w:i/>
          <w:sz w:val="28"/>
          <w:szCs w:val="28"/>
        </w:rPr>
        <w:t>Про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зовнішньоекономічну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діяльність»</w:t>
      </w:r>
      <w:r w:rsidRPr="00CA43DB">
        <w:rPr>
          <w:rFonts w:ascii="Times New Roman" w:hAnsi="Times New Roman"/>
          <w:sz w:val="28"/>
          <w:szCs w:val="28"/>
        </w:rPr>
        <w:t xml:space="preserve"> </w:t>
      </w:r>
      <w:r w:rsidRPr="00CA43DB">
        <w:rPr>
          <w:rFonts w:ascii="Times New Roman" w:hAnsi="Times New Roman" w:hint="eastAsia"/>
          <w:sz w:val="28"/>
          <w:szCs w:val="28"/>
        </w:rPr>
        <w:t>замінити</w:t>
      </w:r>
      <w:r w:rsidRPr="00CA43DB">
        <w:rPr>
          <w:rFonts w:ascii="Times New Roman" w:hAnsi="Times New Roman"/>
          <w:sz w:val="28"/>
          <w:szCs w:val="28"/>
        </w:rPr>
        <w:t xml:space="preserve"> </w:t>
      </w:r>
      <w:r w:rsidRPr="00CA43DB">
        <w:rPr>
          <w:rFonts w:ascii="Times New Roman" w:hAnsi="Times New Roman" w:hint="eastAsia"/>
          <w:sz w:val="28"/>
          <w:szCs w:val="28"/>
        </w:rPr>
        <w:t>словами</w:t>
      </w:r>
      <w:r w:rsidRPr="00CA43DB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 w:hint="eastAsia"/>
          <w:i/>
          <w:sz w:val="28"/>
          <w:szCs w:val="28"/>
        </w:rPr>
        <w:t>Про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="002B5873">
        <w:rPr>
          <w:rFonts w:ascii="Times New Roman" w:hAnsi="Times New Roman"/>
          <w:i/>
          <w:sz w:val="28"/>
          <w:szCs w:val="28"/>
        </w:rPr>
        <w:t xml:space="preserve">державне </w:t>
      </w:r>
      <w:r w:rsidRPr="00331BA4">
        <w:rPr>
          <w:rFonts w:ascii="Times New Roman" w:hAnsi="Times New Roman" w:hint="eastAsia"/>
          <w:i/>
          <w:sz w:val="28"/>
          <w:szCs w:val="28"/>
        </w:rPr>
        <w:t>регулювання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зовнішньо</w:t>
      </w:r>
      <w:r w:rsidR="002B5873">
        <w:rPr>
          <w:rFonts w:ascii="Times New Roman" w:hAnsi="Times New Roman" w:hint="eastAsia"/>
          <w:i/>
          <w:sz w:val="28"/>
          <w:szCs w:val="28"/>
          <w:lang w:val="ru-RU"/>
        </w:rPr>
        <w:t>ї торгівлі</w:t>
      </w:r>
      <w:r w:rsidRPr="00331BA4">
        <w:rPr>
          <w:rFonts w:ascii="Times New Roman" w:hAnsi="Times New Roman" w:hint="eastAsia"/>
          <w:i/>
          <w:sz w:val="28"/>
          <w:szCs w:val="28"/>
        </w:rPr>
        <w:t>»</w:t>
      </w:r>
    </w:p>
    <w:p w:rsidR="00CA43DB" w:rsidRDefault="00CA43DB" w:rsidP="00331BA4">
      <w:pPr>
        <w:pStyle w:val="a"/>
        <w:ind w:left="1170" w:firstLine="0"/>
        <w:rPr>
          <w:rFonts w:ascii="Times New Roman" w:hAnsi="Times New Roman"/>
          <w:sz w:val="28"/>
          <w:szCs w:val="28"/>
        </w:rPr>
      </w:pPr>
    </w:p>
    <w:p w:rsidR="00CA43DB" w:rsidRDefault="00947A3B" w:rsidP="00331BA4">
      <w:pPr>
        <w:pStyle w:val="a"/>
        <w:ind w:left="11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абзаці другому пункту 4 частини другої статті 314 слова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 w:hint="eastAsia"/>
          <w:i/>
          <w:sz w:val="28"/>
          <w:szCs w:val="28"/>
        </w:rPr>
        <w:t>не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бути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об’єктом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застосування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спеціальних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санкцій</w:t>
      </w:r>
      <w:r w:rsidRPr="00331BA4">
        <w:rPr>
          <w:rFonts w:ascii="Times New Roman" w:hAnsi="Times New Roman"/>
          <w:i/>
          <w:sz w:val="28"/>
          <w:szCs w:val="28"/>
        </w:rPr>
        <w:t xml:space="preserve">, </w:t>
      </w:r>
      <w:r w:rsidRPr="00331BA4">
        <w:rPr>
          <w:rFonts w:ascii="Times New Roman" w:hAnsi="Times New Roman" w:hint="eastAsia"/>
          <w:i/>
          <w:sz w:val="28"/>
          <w:szCs w:val="28"/>
        </w:rPr>
        <w:t>передбачених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Законом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України</w:t>
      </w:r>
      <w:r w:rsidRPr="00331BA4">
        <w:rPr>
          <w:rFonts w:ascii="Times New Roman" w:hAnsi="Times New Roman"/>
          <w:i/>
          <w:sz w:val="28"/>
          <w:szCs w:val="28"/>
        </w:rPr>
        <w:t xml:space="preserve"> "</w:t>
      </w:r>
      <w:r w:rsidRPr="00331BA4">
        <w:rPr>
          <w:rFonts w:ascii="Times New Roman" w:hAnsi="Times New Roman" w:hint="eastAsia"/>
          <w:i/>
          <w:sz w:val="28"/>
          <w:szCs w:val="28"/>
        </w:rPr>
        <w:t>Про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зовнішньоекономічну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діяльність</w:t>
      </w:r>
      <w:r w:rsidRPr="00331BA4">
        <w:rPr>
          <w:rFonts w:ascii="Times New Roman" w:hAnsi="Times New Roman"/>
          <w:i/>
          <w:sz w:val="28"/>
          <w:szCs w:val="28"/>
        </w:rPr>
        <w:t xml:space="preserve">", </w:t>
      </w:r>
      <w:r w:rsidRPr="00331BA4">
        <w:rPr>
          <w:rFonts w:ascii="Times New Roman" w:hAnsi="Times New Roman" w:hint="eastAsia"/>
          <w:i/>
          <w:sz w:val="28"/>
          <w:szCs w:val="28"/>
        </w:rPr>
        <w:t>і</w:t>
      </w:r>
      <w:r w:rsidRPr="00331BA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виключити</w:t>
      </w:r>
    </w:p>
    <w:p w:rsidR="00CA43DB" w:rsidRDefault="00CA43DB" w:rsidP="00331BA4">
      <w:pPr>
        <w:pStyle w:val="a"/>
        <w:ind w:left="1170" w:firstLine="0"/>
        <w:rPr>
          <w:rFonts w:ascii="Times New Roman" w:hAnsi="Times New Roman"/>
          <w:sz w:val="28"/>
          <w:szCs w:val="28"/>
        </w:rPr>
      </w:pPr>
    </w:p>
    <w:p w:rsidR="003C346F" w:rsidRDefault="003C346F" w:rsidP="003C346F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частині першій статті 8 </w:t>
      </w:r>
      <w:r w:rsidRPr="00331BA4">
        <w:rPr>
          <w:rFonts w:ascii="Times New Roman" w:hAnsi="Times New Roman"/>
          <w:b/>
          <w:sz w:val="28"/>
          <w:szCs w:val="28"/>
        </w:rPr>
        <w:t>Закону України «Про державне оборонне замовлення»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46F">
        <w:rPr>
          <w:rFonts w:ascii="Times New Roman" w:hAnsi="Times New Roman"/>
          <w:sz w:val="28"/>
          <w:szCs w:val="28"/>
        </w:rPr>
        <w:t xml:space="preserve">( </w:t>
      </w:r>
      <w:r w:rsidRPr="003C346F">
        <w:rPr>
          <w:rFonts w:ascii="Times New Roman" w:hAnsi="Times New Roman" w:hint="eastAsia"/>
          <w:sz w:val="28"/>
          <w:szCs w:val="28"/>
        </w:rPr>
        <w:t>Відомості</w:t>
      </w:r>
      <w:r w:rsidRPr="003C346F">
        <w:rPr>
          <w:rFonts w:ascii="Times New Roman" w:hAnsi="Times New Roman"/>
          <w:sz w:val="28"/>
          <w:szCs w:val="28"/>
        </w:rPr>
        <w:t xml:space="preserve"> </w:t>
      </w:r>
      <w:r w:rsidRPr="003C346F">
        <w:rPr>
          <w:rFonts w:ascii="Times New Roman" w:hAnsi="Times New Roman" w:hint="eastAsia"/>
          <w:sz w:val="28"/>
          <w:szCs w:val="28"/>
        </w:rPr>
        <w:t>Верховної</w:t>
      </w:r>
      <w:r w:rsidRPr="003C346F">
        <w:rPr>
          <w:rFonts w:ascii="Times New Roman" w:hAnsi="Times New Roman"/>
          <w:sz w:val="28"/>
          <w:szCs w:val="28"/>
        </w:rPr>
        <w:t xml:space="preserve"> </w:t>
      </w:r>
      <w:r w:rsidRPr="003C346F">
        <w:rPr>
          <w:rFonts w:ascii="Times New Roman" w:hAnsi="Times New Roman" w:hint="eastAsia"/>
          <w:sz w:val="28"/>
          <w:szCs w:val="28"/>
        </w:rPr>
        <w:t>Ради</w:t>
      </w:r>
      <w:r w:rsidRPr="003C346F">
        <w:rPr>
          <w:rFonts w:ascii="Times New Roman" w:hAnsi="Times New Roman"/>
          <w:sz w:val="28"/>
          <w:szCs w:val="28"/>
        </w:rPr>
        <w:t xml:space="preserve"> </w:t>
      </w:r>
      <w:r w:rsidRPr="003C346F">
        <w:rPr>
          <w:rFonts w:ascii="Times New Roman" w:hAnsi="Times New Roman" w:hint="eastAsia"/>
          <w:sz w:val="28"/>
          <w:szCs w:val="28"/>
        </w:rPr>
        <w:t>України</w:t>
      </w:r>
      <w:r w:rsidRPr="003C346F">
        <w:rPr>
          <w:rFonts w:ascii="Times New Roman" w:hAnsi="Times New Roman"/>
          <w:sz w:val="28"/>
          <w:szCs w:val="28"/>
        </w:rPr>
        <w:t xml:space="preserve"> (</w:t>
      </w:r>
      <w:r w:rsidRPr="003C346F">
        <w:rPr>
          <w:rFonts w:ascii="Times New Roman" w:hAnsi="Times New Roman" w:hint="eastAsia"/>
          <w:sz w:val="28"/>
          <w:szCs w:val="28"/>
        </w:rPr>
        <w:t>ВВР</w:t>
      </w:r>
      <w:r w:rsidRPr="003C346F">
        <w:rPr>
          <w:rFonts w:ascii="Times New Roman" w:hAnsi="Times New Roman"/>
          <w:sz w:val="28"/>
          <w:szCs w:val="28"/>
        </w:rPr>
        <w:t xml:space="preserve">), 1999, N 17, </w:t>
      </w:r>
      <w:r w:rsidRPr="003C346F">
        <w:rPr>
          <w:rFonts w:ascii="Times New Roman" w:hAnsi="Times New Roman" w:hint="eastAsia"/>
          <w:sz w:val="28"/>
          <w:szCs w:val="28"/>
        </w:rPr>
        <w:t>ст</w:t>
      </w:r>
      <w:r w:rsidRPr="003C346F">
        <w:rPr>
          <w:rFonts w:ascii="Times New Roman" w:hAnsi="Times New Roman"/>
          <w:sz w:val="28"/>
          <w:szCs w:val="28"/>
        </w:rPr>
        <w:t>.111 )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 w:hint="eastAsia"/>
          <w:i/>
          <w:sz w:val="28"/>
          <w:szCs w:val="28"/>
        </w:rPr>
        <w:t>законів</w:t>
      </w:r>
      <w:r w:rsidRPr="00331BA4">
        <w:rPr>
          <w:rFonts w:ascii="Times New Roman" w:hAnsi="Times New Roman"/>
          <w:i/>
          <w:sz w:val="28"/>
          <w:szCs w:val="28"/>
        </w:rPr>
        <w:t xml:space="preserve">  </w:t>
      </w:r>
      <w:r w:rsidRPr="00331BA4">
        <w:rPr>
          <w:rFonts w:ascii="Times New Roman" w:hAnsi="Times New Roman" w:hint="eastAsia"/>
          <w:i/>
          <w:sz w:val="28"/>
          <w:szCs w:val="28"/>
        </w:rPr>
        <w:t>України</w:t>
      </w:r>
      <w:r w:rsidRPr="00331BA4">
        <w:rPr>
          <w:rFonts w:ascii="Times New Roman" w:hAnsi="Times New Roman"/>
          <w:i/>
          <w:sz w:val="28"/>
          <w:szCs w:val="28"/>
        </w:rPr>
        <w:t xml:space="preserve"> "</w:t>
      </w:r>
      <w:r w:rsidRPr="00331BA4">
        <w:rPr>
          <w:rFonts w:ascii="Times New Roman" w:hAnsi="Times New Roman" w:hint="eastAsia"/>
          <w:i/>
          <w:sz w:val="28"/>
          <w:szCs w:val="28"/>
        </w:rPr>
        <w:t>Про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зовнішньоекономічну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діяльність</w:t>
      </w:r>
      <w:r w:rsidRPr="00331BA4">
        <w:rPr>
          <w:rFonts w:ascii="Times New Roman" w:hAnsi="Times New Roman"/>
          <w:i/>
          <w:sz w:val="28"/>
          <w:szCs w:val="28"/>
        </w:rPr>
        <w:t xml:space="preserve">" </w:t>
      </w:r>
      <w:r w:rsidRPr="00331BA4">
        <w:rPr>
          <w:rFonts w:ascii="Times New Roman" w:hAnsi="Times New Roman" w:hint="eastAsia"/>
          <w:i/>
          <w:sz w:val="28"/>
          <w:szCs w:val="28"/>
        </w:rPr>
        <w:t>і</w:t>
      </w:r>
      <w:r w:rsidRPr="00331BA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замінити словами </w:t>
      </w:r>
      <w:r w:rsidRPr="00331BA4">
        <w:rPr>
          <w:rFonts w:ascii="Times New Roman" w:hAnsi="Times New Roman"/>
          <w:i/>
          <w:sz w:val="28"/>
          <w:szCs w:val="28"/>
        </w:rPr>
        <w:t>«Закону України»</w:t>
      </w:r>
    </w:p>
    <w:p w:rsidR="00744DDE" w:rsidRDefault="00744DDE" w:rsidP="00744DDE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частині першій статті 3 </w:t>
      </w:r>
      <w:r w:rsidRPr="00331BA4">
        <w:rPr>
          <w:rFonts w:ascii="Times New Roman" w:hAnsi="Times New Roman"/>
          <w:b/>
          <w:sz w:val="28"/>
          <w:szCs w:val="28"/>
        </w:rPr>
        <w:t xml:space="preserve">Закону України «Про </w:t>
      </w:r>
      <w:r w:rsidRPr="00331BA4">
        <w:rPr>
          <w:rFonts w:ascii="Times New Roman" w:hAnsi="Times New Roman" w:hint="eastAsia"/>
          <w:b/>
          <w:sz w:val="28"/>
          <w:szCs w:val="28"/>
        </w:rPr>
        <w:t>транспортно</w:t>
      </w:r>
      <w:r w:rsidRPr="00331BA4">
        <w:rPr>
          <w:rFonts w:ascii="Times New Roman" w:hAnsi="Times New Roman"/>
          <w:b/>
          <w:sz w:val="28"/>
          <w:szCs w:val="28"/>
        </w:rPr>
        <w:t>-</w:t>
      </w:r>
      <w:r w:rsidRPr="00331BA4">
        <w:rPr>
          <w:rFonts w:ascii="Times New Roman" w:hAnsi="Times New Roman" w:hint="eastAsia"/>
          <w:b/>
          <w:sz w:val="28"/>
          <w:szCs w:val="28"/>
        </w:rPr>
        <w:t>експедиторську</w:t>
      </w:r>
      <w:r w:rsidRPr="00331BA4">
        <w:rPr>
          <w:rFonts w:ascii="Times New Roman" w:hAnsi="Times New Roman"/>
          <w:b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b/>
          <w:sz w:val="28"/>
          <w:szCs w:val="28"/>
        </w:rPr>
        <w:t>діяльність</w:t>
      </w:r>
      <w:r w:rsidRPr="00331B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44DDE">
        <w:rPr>
          <w:rFonts w:ascii="Times New Roman" w:hAnsi="Times New Roman" w:hint="eastAsia"/>
          <w:sz w:val="28"/>
          <w:szCs w:val="28"/>
        </w:rPr>
        <w:t>Відомості</w:t>
      </w:r>
      <w:r w:rsidRPr="00744DDE">
        <w:rPr>
          <w:rFonts w:ascii="Times New Roman" w:hAnsi="Times New Roman"/>
          <w:sz w:val="28"/>
          <w:szCs w:val="28"/>
        </w:rPr>
        <w:t xml:space="preserve"> </w:t>
      </w:r>
      <w:r w:rsidRPr="00744DDE">
        <w:rPr>
          <w:rFonts w:ascii="Times New Roman" w:hAnsi="Times New Roman" w:hint="eastAsia"/>
          <w:sz w:val="28"/>
          <w:szCs w:val="28"/>
        </w:rPr>
        <w:t>Верховної</w:t>
      </w:r>
      <w:r w:rsidRPr="00744DDE">
        <w:rPr>
          <w:rFonts w:ascii="Times New Roman" w:hAnsi="Times New Roman"/>
          <w:sz w:val="28"/>
          <w:szCs w:val="28"/>
        </w:rPr>
        <w:t xml:space="preserve"> </w:t>
      </w:r>
      <w:r w:rsidRPr="00744DDE">
        <w:rPr>
          <w:rFonts w:ascii="Times New Roman" w:hAnsi="Times New Roman" w:hint="eastAsia"/>
          <w:sz w:val="28"/>
          <w:szCs w:val="28"/>
        </w:rPr>
        <w:t>Ради</w:t>
      </w:r>
      <w:r w:rsidRPr="00744DDE">
        <w:rPr>
          <w:rFonts w:ascii="Times New Roman" w:hAnsi="Times New Roman"/>
          <w:sz w:val="28"/>
          <w:szCs w:val="28"/>
        </w:rPr>
        <w:t xml:space="preserve"> </w:t>
      </w:r>
      <w:r w:rsidRPr="00744DDE">
        <w:rPr>
          <w:rFonts w:ascii="Times New Roman" w:hAnsi="Times New Roman" w:hint="eastAsia"/>
          <w:sz w:val="28"/>
          <w:szCs w:val="28"/>
        </w:rPr>
        <w:t>України</w:t>
      </w:r>
      <w:r w:rsidRPr="00744DDE">
        <w:rPr>
          <w:rFonts w:ascii="Times New Roman" w:hAnsi="Times New Roman"/>
          <w:sz w:val="28"/>
          <w:szCs w:val="28"/>
        </w:rPr>
        <w:t xml:space="preserve"> (</w:t>
      </w:r>
      <w:r w:rsidRPr="00744DDE">
        <w:rPr>
          <w:rFonts w:ascii="Times New Roman" w:hAnsi="Times New Roman" w:hint="eastAsia"/>
          <w:sz w:val="28"/>
          <w:szCs w:val="28"/>
        </w:rPr>
        <w:t>ВВР</w:t>
      </w:r>
      <w:r w:rsidRPr="00744DDE">
        <w:rPr>
          <w:rFonts w:ascii="Times New Roman" w:hAnsi="Times New Roman"/>
          <w:sz w:val="28"/>
          <w:szCs w:val="28"/>
        </w:rPr>
        <w:t xml:space="preserve">), 2004, N 52, </w:t>
      </w:r>
      <w:r w:rsidRPr="00744DDE">
        <w:rPr>
          <w:rFonts w:ascii="Times New Roman" w:hAnsi="Times New Roman" w:hint="eastAsia"/>
          <w:sz w:val="28"/>
          <w:szCs w:val="28"/>
        </w:rPr>
        <w:t>ст</w:t>
      </w:r>
      <w:r w:rsidRPr="00744DDE">
        <w:rPr>
          <w:rFonts w:ascii="Times New Roman" w:hAnsi="Times New Roman"/>
          <w:sz w:val="28"/>
          <w:szCs w:val="28"/>
        </w:rPr>
        <w:t>.562</w:t>
      </w:r>
      <w:r>
        <w:rPr>
          <w:rFonts w:ascii="Times New Roman" w:hAnsi="Times New Roman"/>
          <w:sz w:val="28"/>
          <w:szCs w:val="28"/>
        </w:rPr>
        <w:t xml:space="preserve">) слова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 w:hint="eastAsia"/>
          <w:i/>
          <w:sz w:val="28"/>
          <w:szCs w:val="28"/>
        </w:rPr>
        <w:t>Про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зовнішньоекономічну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діяльність»</w:t>
      </w:r>
      <w:r w:rsidRPr="00744DDE">
        <w:rPr>
          <w:rFonts w:ascii="Times New Roman" w:hAnsi="Times New Roman"/>
          <w:sz w:val="28"/>
          <w:szCs w:val="28"/>
        </w:rPr>
        <w:t xml:space="preserve"> </w:t>
      </w:r>
      <w:r w:rsidRPr="00744DDE">
        <w:rPr>
          <w:rFonts w:ascii="Times New Roman" w:hAnsi="Times New Roman" w:hint="eastAsia"/>
          <w:sz w:val="28"/>
          <w:szCs w:val="28"/>
        </w:rPr>
        <w:t>замінити</w:t>
      </w:r>
      <w:r w:rsidRPr="00744DDE">
        <w:rPr>
          <w:rFonts w:ascii="Times New Roman" w:hAnsi="Times New Roman"/>
          <w:sz w:val="28"/>
          <w:szCs w:val="28"/>
        </w:rPr>
        <w:t xml:space="preserve"> </w:t>
      </w:r>
      <w:r w:rsidRPr="00744DDE">
        <w:rPr>
          <w:rFonts w:ascii="Times New Roman" w:hAnsi="Times New Roman" w:hint="eastAsia"/>
          <w:sz w:val="28"/>
          <w:szCs w:val="28"/>
        </w:rPr>
        <w:t>словами</w:t>
      </w:r>
      <w:r w:rsidRPr="00744DDE">
        <w:rPr>
          <w:rFonts w:ascii="Times New Roman" w:hAnsi="Times New Roman"/>
          <w:sz w:val="28"/>
          <w:szCs w:val="28"/>
        </w:rPr>
        <w:t xml:space="preserve">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 w:hint="eastAsia"/>
          <w:i/>
          <w:sz w:val="28"/>
          <w:szCs w:val="28"/>
        </w:rPr>
        <w:t>Про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="002B5873">
        <w:rPr>
          <w:rFonts w:ascii="Times New Roman" w:hAnsi="Times New Roman"/>
          <w:i/>
          <w:sz w:val="28"/>
          <w:szCs w:val="28"/>
        </w:rPr>
        <w:t xml:space="preserve">державне </w:t>
      </w:r>
      <w:r w:rsidRPr="00331BA4">
        <w:rPr>
          <w:rFonts w:ascii="Times New Roman" w:hAnsi="Times New Roman" w:hint="eastAsia"/>
          <w:i/>
          <w:sz w:val="28"/>
          <w:szCs w:val="28"/>
        </w:rPr>
        <w:t>регулювання</w:t>
      </w:r>
      <w:r w:rsidRPr="00331BA4">
        <w:rPr>
          <w:rFonts w:ascii="Times New Roman" w:hAnsi="Times New Roman"/>
          <w:i/>
          <w:sz w:val="28"/>
          <w:szCs w:val="28"/>
        </w:rPr>
        <w:t xml:space="preserve"> </w:t>
      </w:r>
      <w:r w:rsidRPr="00331BA4">
        <w:rPr>
          <w:rFonts w:ascii="Times New Roman" w:hAnsi="Times New Roman" w:hint="eastAsia"/>
          <w:i/>
          <w:sz w:val="28"/>
          <w:szCs w:val="28"/>
        </w:rPr>
        <w:t>зовнішньо</w:t>
      </w:r>
      <w:r w:rsidR="002B5873" w:rsidRPr="002B5873">
        <w:rPr>
          <w:rFonts w:ascii="Times New Roman" w:hAnsi="Times New Roman" w:hint="eastAsia"/>
          <w:i/>
          <w:sz w:val="28"/>
          <w:szCs w:val="28"/>
        </w:rPr>
        <w:t>ї торгівлі</w:t>
      </w:r>
      <w:r w:rsidRPr="00331BA4">
        <w:rPr>
          <w:rFonts w:ascii="Times New Roman" w:hAnsi="Times New Roman" w:hint="eastAsia"/>
          <w:i/>
          <w:sz w:val="28"/>
          <w:szCs w:val="28"/>
        </w:rPr>
        <w:t>»</w:t>
      </w:r>
    </w:p>
    <w:p w:rsidR="0082055B" w:rsidRDefault="0082055B" w:rsidP="0082055B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статті 2 </w:t>
      </w:r>
      <w:r w:rsidRPr="00331BA4">
        <w:rPr>
          <w:rFonts w:ascii="Times New Roman" w:hAnsi="Times New Roman"/>
          <w:b/>
          <w:sz w:val="28"/>
          <w:szCs w:val="28"/>
        </w:rPr>
        <w:t>Закону України «Про державне регулювання діяльності у сфері трансферу технологій»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5B">
        <w:rPr>
          <w:rFonts w:ascii="Times New Roman" w:hAnsi="Times New Roman"/>
          <w:sz w:val="28"/>
          <w:szCs w:val="28"/>
        </w:rPr>
        <w:t>(</w:t>
      </w:r>
      <w:r w:rsidRPr="0082055B">
        <w:rPr>
          <w:rFonts w:ascii="Times New Roman" w:hAnsi="Times New Roman" w:hint="eastAsia"/>
          <w:sz w:val="28"/>
          <w:szCs w:val="28"/>
        </w:rPr>
        <w:t>Відомості</w:t>
      </w:r>
      <w:r w:rsidRPr="0082055B">
        <w:rPr>
          <w:rFonts w:ascii="Times New Roman" w:hAnsi="Times New Roman"/>
          <w:sz w:val="28"/>
          <w:szCs w:val="28"/>
        </w:rPr>
        <w:t xml:space="preserve"> </w:t>
      </w:r>
      <w:r w:rsidRPr="0082055B">
        <w:rPr>
          <w:rFonts w:ascii="Times New Roman" w:hAnsi="Times New Roman" w:hint="eastAsia"/>
          <w:sz w:val="28"/>
          <w:szCs w:val="28"/>
        </w:rPr>
        <w:t>Верховної</w:t>
      </w:r>
      <w:r w:rsidRPr="0082055B">
        <w:rPr>
          <w:rFonts w:ascii="Times New Roman" w:hAnsi="Times New Roman"/>
          <w:sz w:val="28"/>
          <w:szCs w:val="28"/>
        </w:rPr>
        <w:t xml:space="preserve"> </w:t>
      </w:r>
      <w:r w:rsidRPr="0082055B">
        <w:rPr>
          <w:rFonts w:ascii="Times New Roman" w:hAnsi="Times New Roman" w:hint="eastAsia"/>
          <w:sz w:val="28"/>
          <w:szCs w:val="28"/>
        </w:rPr>
        <w:t>Ради</w:t>
      </w:r>
      <w:r w:rsidRPr="0082055B">
        <w:rPr>
          <w:rFonts w:ascii="Times New Roman" w:hAnsi="Times New Roman"/>
          <w:sz w:val="28"/>
          <w:szCs w:val="28"/>
        </w:rPr>
        <w:t xml:space="preserve"> </w:t>
      </w:r>
      <w:r w:rsidRPr="0082055B">
        <w:rPr>
          <w:rFonts w:ascii="Times New Roman" w:hAnsi="Times New Roman" w:hint="eastAsia"/>
          <w:sz w:val="28"/>
          <w:szCs w:val="28"/>
        </w:rPr>
        <w:t>України</w:t>
      </w:r>
      <w:r w:rsidRPr="0082055B">
        <w:rPr>
          <w:rFonts w:ascii="Times New Roman" w:hAnsi="Times New Roman"/>
          <w:sz w:val="28"/>
          <w:szCs w:val="28"/>
        </w:rPr>
        <w:t xml:space="preserve"> (</w:t>
      </w:r>
      <w:r w:rsidRPr="0082055B">
        <w:rPr>
          <w:rFonts w:ascii="Times New Roman" w:hAnsi="Times New Roman" w:hint="eastAsia"/>
          <w:sz w:val="28"/>
          <w:szCs w:val="28"/>
        </w:rPr>
        <w:t>ВВР</w:t>
      </w:r>
      <w:r w:rsidRPr="0082055B">
        <w:rPr>
          <w:rFonts w:ascii="Times New Roman" w:hAnsi="Times New Roman"/>
          <w:sz w:val="28"/>
          <w:szCs w:val="28"/>
        </w:rPr>
        <w:t xml:space="preserve">), 2006, </w:t>
      </w:r>
      <w:r w:rsidRPr="0082055B">
        <w:rPr>
          <w:rFonts w:ascii="Times New Roman" w:hAnsi="Times New Roman" w:hint="eastAsia"/>
          <w:sz w:val="28"/>
          <w:szCs w:val="28"/>
        </w:rPr>
        <w:t>№</w:t>
      </w:r>
      <w:r w:rsidRPr="0082055B">
        <w:rPr>
          <w:rFonts w:ascii="Times New Roman" w:hAnsi="Times New Roman"/>
          <w:sz w:val="28"/>
          <w:szCs w:val="28"/>
        </w:rPr>
        <w:t xml:space="preserve"> 45, </w:t>
      </w:r>
      <w:r w:rsidRPr="0082055B">
        <w:rPr>
          <w:rFonts w:ascii="Times New Roman" w:hAnsi="Times New Roman" w:hint="eastAsia"/>
          <w:sz w:val="28"/>
          <w:szCs w:val="28"/>
        </w:rPr>
        <w:t>ст</w:t>
      </w:r>
      <w:r w:rsidRPr="0082055B">
        <w:rPr>
          <w:rFonts w:ascii="Times New Roman" w:hAnsi="Times New Roman"/>
          <w:sz w:val="28"/>
          <w:szCs w:val="28"/>
        </w:rPr>
        <w:t>.434)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A61304">
        <w:rPr>
          <w:rFonts w:ascii="Times New Roman" w:hAnsi="Times New Roman"/>
          <w:i/>
          <w:sz w:val="28"/>
          <w:szCs w:val="28"/>
        </w:rPr>
        <w:t>«Про зовнішньоекономічну діяльність»</w:t>
      </w:r>
      <w:r>
        <w:rPr>
          <w:rFonts w:ascii="Times New Roman" w:hAnsi="Times New Roman"/>
          <w:sz w:val="28"/>
          <w:szCs w:val="28"/>
        </w:rPr>
        <w:t xml:space="preserve"> замінити словами </w:t>
      </w:r>
      <w:r w:rsidRPr="00A61304">
        <w:rPr>
          <w:rFonts w:ascii="Times New Roman" w:hAnsi="Times New Roman"/>
          <w:i/>
          <w:sz w:val="28"/>
          <w:szCs w:val="28"/>
        </w:rPr>
        <w:t xml:space="preserve">«Про </w:t>
      </w:r>
      <w:r w:rsidR="002B5873">
        <w:rPr>
          <w:rFonts w:ascii="Times New Roman" w:hAnsi="Times New Roman"/>
          <w:i/>
          <w:sz w:val="28"/>
          <w:szCs w:val="28"/>
        </w:rPr>
        <w:t xml:space="preserve">державне </w:t>
      </w:r>
      <w:r w:rsidRPr="00A61304">
        <w:rPr>
          <w:rFonts w:ascii="Times New Roman" w:hAnsi="Times New Roman"/>
          <w:i/>
          <w:sz w:val="28"/>
          <w:szCs w:val="28"/>
        </w:rPr>
        <w:t>регулювання зовнішньо</w:t>
      </w:r>
      <w:r w:rsidR="002B5873">
        <w:rPr>
          <w:rFonts w:ascii="Times New Roman" w:hAnsi="Times New Roman"/>
          <w:i/>
          <w:sz w:val="28"/>
          <w:szCs w:val="28"/>
        </w:rPr>
        <w:t>ї торгівлі</w:t>
      </w:r>
      <w:r w:rsidRPr="00A6130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050C" w:rsidRDefault="0052050C" w:rsidP="0052050C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частині першій статті 38 </w:t>
      </w:r>
      <w:r w:rsidRPr="00331BA4">
        <w:rPr>
          <w:rFonts w:ascii="Times New Roman" w:hAnsi="Times New Roman"/>
          <w:b/>
          <w:sz w:val="28"/>
          <w:szCs w:val="28"/>
        </w:rPr>
        <w:t xml:space="preserve">Закону України «Про зайнятість населення» </w:t>
      </w:r>
      <w:r w:rsidRPr="0052050C">
        <w:rPr>
          <w:rFonts w:ascii="Times New Roman" w:hAnsi="Times New Roman"/>
          <w:sz w:val="28"/>
          <w:szCs w:val="28"/>
        </w:rPr>
        <w:t>(</w:t>
      </w:r>
      <w:r w:rsidRPr="0052050C">
        <w:rPr>
          <w:rFonts w:ascii="Times New Roman" w:hAnsi="Times New Roman" w:hint="eastAsia"/>
          <w:sz w:val="28"/>
          <w:szCs w:val="28"/>
        </w:rPr>
        <w:t>Відомості</w:t>
      </w:r>
      <w:r w:rsidRPr="0052050C">
        <w:rPr>
          <w:rFonts w:ascii="Times New Roman" w:hAnsi="Times New Roman"/>
          <w:sz w:val="28"/>
          <w:szCs w:val="28"/>
        </w:rPr>
        <w:t xml:space="preserve"> </w:t>
      </w:r>
      <w:r w:rsidRPr="0052050C">
        <w:rPr>
          <w:rFonts w:ascii="Times New Roman" w:hAnsi="Times New Roman" w:hint="eastAsia"/>
          <w:sz w:val="28"/>
          <w:szCs w:val="28"/>
        </w:rPr>
        <w:t>Верховної</w:t>
      </w:r>
      <w:r w:rsidRPr="0052050C">
        <w:rPr>
          <w:rFonts w:ascii="Times New Roman" w:hAnsi="Times New Roman"/>
          <w:sz w:val="28"/>
          <w:szCs w:val="28"/>
        </w:rPr>
        <w:t xml:space="preserve"> </w:t>
      </w:r>
      <w:r w:rsidRPr="0052050C">
        <w:rPr>
          <w:rFonts w:ascii="Times New Roman" w:hAnsi="Times New Roman" w:hint="eastAsia"/>
          <w:sz w:val="28"/>
          <w:szCs w:val="28"/>
        </w:rPr>
        <w:t>Ради</w:t>
      </w:r>
      <w:r w:rsidRPr="0052050C">
        <w:rPr>
          <w:rFonts w:ascii="Times New Roman" w:hAnsi="Times New Roman"/>
          <w:sz w:val="28"/>
          <w:szCs w:val="28"/>
        </w:rPr>
        <w:t xml:space="preserve"> (</w:t>
      </w:r>
      <w:r w:rsidRPr="0052050C">
        <w:rPr>
          <w:rFonts w:ascii="Times New Roman" w:hAnsi="Times New Roman" w:hint="eastAsia"/>
          <w:sz w:val="28"/>
          <w:szCs w:val="28"/>
        </w:rPr>
        <w:t>ВВР</w:t>
      </w:r>
      <w:r w:rsidRPr="0052050C">
        <w:rPr>
          <w:rFonts w:ascii="Times New Roman" w:hAnsi="Times New Roman"/>
          <w:sz w:val="28"/>
          <w:szCs w:val="28"/>
        </w:rPr>
        <w:t xml:space="preserve">), 2013, </w:t>
      </w:r>
      <w:r w:rsidRPr="0052050C">
        <w:rPr>
          <w:rFonts w:ascii="Times New Roman" w:hAnsi="Times New Roman" w:hint="eastAsia"/>
          <w:sz w:val="28"/>
          <w:szCs w:val="28"/>
        </w:rPr>
        <w:t>№</w:t>
      </w:r>
      <w:r w:rsidRPr="0052050C">
        <w:rPr>
          <w:rFonts w:ascii="Times New Roman" w:hAnsi="Times New Roman"/>
          <w:sz w:val="28"/>
          <w:szCs w:val="28"/>
        </w:rPr>
        <w:t xml:space="preserve"> 24, </w:t>
      </w:r>
      <w:r w:rsidRPr="0052050C">
        <w:rPr>
          <w:rFonts w:ascii="Times New Roman" w:hAnsi="Times New Roman" w:hint="eastAsia"/>
          <w:sz w:val="28"/>
          <w:szCs w:val="28"/>
        </w:rPr>
        <w:t>ст</w:t>
      </w:r>
      <w:r w:rsidRPr="0052050C">
        <w:rPr>
          <w:rFonts w:ascii="Times New Roman" w:hAnsi="Times New Roman"/>
          <w:sz w:val="28"/>
          <w:szCs w:val="28"/>
        </w:rPr>
        <w:t>.243)</w:t>
      </w:r>
      <w:r>
        <w:rPr>
          <w:rFonts w:ascii="Times New Roman" w:hAnsi="Times New Roman"/>
          <w:sz w:val="28"/>
          <w:szCs w:val="28"/>
        </w:rPr>
        <w:t xml:space="preserve"> слова ««Про зовнішньоекономічну діяльність»» виключити.</w:t>
      </w:r>
    </w:p>
    <w:p w:rsidR="00DE1CCF" w:rsidRDefault="00DE1CCF" w:rsidP="002B5873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пункті 25 частини першої статті 7 </w:t>
      </w:r>
      <w:r w:rsidRPr="00331BA4">
        <w:rPr>
          <w:rFonts w:ascii="Times New Roman" w:hAnsi="Times New Roman"/>
          <w:b/>
          <w:sz w:val="28"/>
          <w:szCs w:val="28"/>
        </w:rPr>
        <w:t xml:space="preserve">Закону України «Про </w:t>
      </w:r>
      <w:r w:rsidR="0082055B" w:rsidRPr="00331BA4">
        <w:rPr>
          <w:rFonts w:ascii="Times New Roman" w:hAnsi="Times New Roman"/>
          <w:b/>
          <w:sz w:val="28"/>
          <w:szCs w:val="28"/>
        </w:rPr>
        <w:t>ліцензу</w:t>
      </w:r>
      <w:r w:rsidRPr="00331BA4">
        <w:rPr>
          <w:rFonts w:ascii="Times New Roman" w:hAnsi="Times New Roman"/>
          <w:b/>
          <w:sz w:val="28"/>
          <w:szCs w:val="28"/>
        </w:rPr>
        <w:t>вання видів господарської діяльності»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CF">
        <w:rPr>
          <w:rFonts w:ascii="Times New Roman" w:hAnsi="Times New Roman"/>
          <w:sz w:val="28"/>
          <w:szCs w:val="28"/>
        </w:rPr>
        <w:t>(</w:t>
      </w:r>
      <w:r w:rsidRPr="00DE1CCF">
        <w:rPr>
          <w:rFonts w:ascii="Times New Roman" w:hAnsi="Times New Roman" w:hint="eastAsia"/>
          <w:sz w:val="28"/>
          <w:szCs w:val="28"/>
        </w:rPr>
        <w:t>Відомості</w:t>
      </w:r>
      <w:r w:rsidRPr="00DE1CCF">
        <w:rPr>
          <w:rFonts w:ascii="Times New Roman" w:hAnsi="Times New Roman"/>
          <w:sz w:val="28"/>
          <w:szCs w:val="28"/>
        </w:rPr>
        <w:t xml:space="preserve"> </w:t>
      </w:r>
      <w:r w:rsidRPr="00DE1CCF">
        <w:rPr>
          <w:rFonts w:ascii="Times New Roman" w:hAnsi="Times New Roman" w:hint="eastAsia"/>
          <w:sz w:val="28"/>
          <w:szCs w:val="28"/>
        </w:rPr>
        <w:t>Верховної</w:t>
      </w:r>
      <w:r w:rsidRPr="00DE1CCF">
        <w:rPr>
          <w:rFonts w:ascii="Times New Roman" w:hAnsi="Times New Roman"/>
          <w:sz w:val="28"/>
          <w:szCs w:val="28"/>
        </w:rPr>
        <w:t xml:space="preserve"> </w:t>
      </w:r>
      <w:r w:rsidRPr="00DE1CCF">
        <w:rPr>
          <w:rFonts w:ascii="Times New Roman" w:hAnsi="Times New Roman" w:hint="eastAsia"/>
          <w:sz w:val="28"/>
          <w:szCs w:val="28"/>
        </w:rPr>
        <w:t>Ради</w:t>
      </w:r>
      <w:r w:rsidRPr="00DE1CCF">
        <w:rPr>
          <w:rFonts w:ascii="Times New Roman" w:hAnsi="Times New Roman"/>
          <w:sz w:val="28"/>
          <w:szCs w:val="28"/>
        </w:rPr>
        <w:t xml:space="preserve"> (</w:t>
      </w:r>
      <w:r w:rsidRPr="00DE1CCF">
        <w:rPr>
          <w:rFonts w:ascii="Times New Roman" w:hAnsi="Times New Roman" w:hint="eastAsia"/>
          <w:sz w:val="28"/>
          <w:szCs w:val="28"/>
        </w:rPr>
        <w:t>ВВР</w:t>
      </w:r>
      <w:r w:rsidRPr="00DE1CCF">
        <w:rPr>
          <w:rFonts w:ascii="Times New Roman" w:hAnsi="Times New Roman"/>
          <w:sz w:val="28"/>
          <w:szCs w:val="28"/>
        </w:rPr>
        <w:t xml:space="preserve">), 2015, </w:t>
      </w:r>
      <w:r w:rsidRPr="00DE1CCF">
        <w:rPr>
          <w:rFonts w:ascii="Times New Roman" w:hAnsi="Times New Roman" w:hint="eastAsia"/>
          <w:sz w:val="28"/>
          <w:szCs w:val="28"/>
        </w:rPr>
        <w:t>№</w:t>
      </w:r>
      <w:r w:rsidRPr="00DE1CCF">
        <w:rPr>
          <w:rFonts w:ascii="Times New Roman" w:hAnsi="Times New Roman"/>
          <w:sz w:val="28"/>
          <w:szCs w:val="28"/>
        </w:rPr>
        <w:t xml:space="preserve"> 23, </w:t>
      </w:r>
      <w:r w:rsidRPr="00DE1CCF">
        <w:rPr>
          <w:rFonts w:ascii="Times New Roman" w:hAnsi="Times New Roman" w:hint="eastAsia"/>
          <w:sz w:val="28"/>
          <w:szCs w:val="28"/>
        </w:rPr>
        <w:t>ст</w:t>
      </w:r>
      <w:r w:rsidRPr="00DE1CCF">
        <w:rPr>
          <w:rFonts w:ascii="Times New Roman" w:hAnsi="Times New Roman"/>
          <w:sz w:val="28"/>
          <w:szCs w:val="28"/>
        </w:rPr>
        <w:t>.158)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="002B5873" w:rsidRPr="002B5873">
        <w:rPr>
          <w:rFonts w:ascii="Times New Roman" w:hAnsi="Times New Roman" w:hint="eastAsia"/>
          <w:i/>
          <w:sz w:val="28"/>
          <w:szCs w:val="28"/>
        </w:rPr>
        <w:t>зовнішньоекономічна</w:t>
      </w:r>
      <w:r w:rsidR="002B5873" w:rsidRPr="002B5873">
        <w:rPr>
          <w:rFonts w:ascii="Times New Roman" w:hAnsi="Times New Roman"/>
          <w:i/>
          <w:sz w:val="28"/>
          <w:szCs w:val="28"/>
        </w:rPr>
        <w:t xml:space="preserve"> </w:t>
      </w:r>
      <w:r w:rsidR="002B5873" w:rsidRPr="002B5873">
        <w:rPr>
          <w:rFonts w:ascii="Times New Roman" w:hAnsi="Times New Roman" w:hint="eastAsia"/>
          <w:i/>
          <w:sz w:val="28"/>
          <w:szCs w:val="28"/>
        </w:rPr>
        <w:t>діяльність</w:t>
      </w:r>
      <w:r w:rsidR="002B5873" w:rsidRPr="002B5873">
        <w:rPr>
          <w:rFonts w:ascii="Times New Roman" w:hAnsi="Times New Roman"/>
          <w:i/>
          <w:sz w:val="28"/>
          <w:szCs w:val="28"/>
        </w:rPr>
        <w:t xml:space="preserve"> </w:t>
      </w:r>
      <w:r w:rsidR="000D6919">
        <w:rPr>
          <w:rFonts w:ascii="Times New Roman" w:hAnsi="Times New Roman"/>
          <w:i/>
          <w:sz w:val="28"/>
          <w:szCs w:val="28"/>
        </w:rPr>
        <w:t xml:space="preserve">відповідно до </w:t>
      </w:r>
      <w:r w:rsidRPr="00331BA4">
        <w:rPr>
          <w:rFonts w:ascii="Times New Roman" w:hAnsi="Times New Roman"/>
          <w:i/>
          <w:sz w:val="28"/>
          <w:szCs w:val="28"/>
        </w:rPr>
        <w:t>статті 16 Закону України «Про зовнішньоекономічну діяльність»</w:t>
      </w:r>
      <w:r>
        <w:rPr>
          <w:rFonts w:ascii="Times New Roman" w:hAnsi="Times New Roman"/>
          <w:sz w:val="28"/>
          <w:szCs w:val="28"/>
        </w:rPr>
        <w:t xml:space="preserve"> замінити словами </w:t>
      </w:r>
      <w:r w:rsidRPr="00331BA4">
        <w:rPr>
          <w:rFonts w:ascii="Times New Roman" w:hAnsi="Times New Roman"/>
          <w:i/>
          <w:sz w:val="28"/>
          <w:szCs w:val="28"/>
        </w:rPr>
        <w:t>«</w:t>
      </w:r>
      <w:r w:rsidR="002B5873">
        <w:rPr>
          <w:rFonts w:ascii="Times New Roman" w:hAnsi="Times New Roman"/>
          <w:i/>
          <w:sz w:val="28"/>
          <w:szCs w:val="28"/>
        </w:rPr>
        <w:t>діяльність у сфері зовнішньої торгівлі</w:t>
      </w:r>
      <w:r w:rsidR="000D6919">
        <w:rPr>
          <w:rFonts w:ascii="Times New Roman" w:hAnsi="Times New Roman"/>
          <w:i/>
          <w:sz w:val="28"/>
          <w:szCs w:val="28"/>
        </w:rPr>
        <w:t>, яка ліцензується з урахуванням особливостей, визначених Законом</w:t>
      </w:r>
      <w:r w:rsidRPr="00331BA4">
        <w:rPr>
          <w:rFonts w:ascii="Times New Roman" w:hAnsi="Times New Roman"/>
          <w:i/>
          <w:sz w:val="28"/>
          <w:szCs w:val="28"/>
        </w:rPr>
        <w:t xml:space="preserve"> України </w:t>
      </w:r>
      <w:r w:rsidR="00A17F35">
        <w:rPr>
          <w:rFonts w:ascii="Times New Roman" w:hAnsi="Times New Roman"/>
          <w:i/>
          <w:sz w:val="28"/>
          <w:szCs w:val="28"/>
        </w:rPr>
        <w:t>«</w:t>
      </w:r>
      <w:r w:rsidRPr="00331BA4">
        <w:rPr>
          <w:rFonts w:ascii="Times New Roman" w:hAnsi="Times New Roman"/>
          <w:i/>
          <w:sz w:val="28"/>
          <w:szCs w:val="28"/>
        </w:rPr>
        <w:t xml:space="preserve">Про </w:t>
      </w:r>
      <w:r w:rsidR="002B5873">
        <w:rPr>
          <w:rFonts w:ascii="Times New Roman" w:hAnsi="Times New Roman"/>
          <w:i/>
          <w:sz w:val="28"/>
          <w:szCs w:val="28"/>
        </w:rPr>
        <w:t xml:space="preserve">державне </w:t>
      </w:r>
      <w:r w:rsidRPr="00331BA4">
        <w:rPr>
          <w:rFonts w:ascii="Times New Roman" w:hAnsi="Times New Roman"/>
          <w:i/>
          <w:sz w:val="28"/>
          <w:szCs w:val="28"/>
        </w:rPr>
        <w:t>регулювання зовнішньої т</w:t>
      </w:r>
      <w:r w:rsidR="002B5873">
        <w:rPr>
          <w:rFonts w:ascii="Times New Roman" w:hAnsi="Times New Roman"/>
          <w:i/>
          <w:sz w:val="28"/>
          <w:szCs w:val="28"/>
        </w:rPr>
        <w:t>оргівл</w:t>
      </w:r>
      <w:r w:rsidRPr="00331BA4">
        <w:rPr>
          <w:rFonts w:ascii="Times New Roman" w:hAnsi="Times New Roman"/>
          <w:i/>
          <w:sz w:val="28"/>
          <w:szCs w:val="28"/>
        </w:rPr>
        <w:t>і»</w:t>
      </w:r>
      <w:r>
        <w:rPr>
          <w:rFonts w:ascii="Times New Roman" w:hAnsi="Times New Roman"/>
          <w:sz w:val="28"/>
          <w:szCs w:val="28"/>
        </w:rPr>
        <w:t>.</w:t>
      </w:r>
    </w:p>
    <w:p w:rsidR="000A7DAD" w:rsidRPr="00923076" w:rsidRDefault="000A7DAD" w:rsidP="000A7DAD">
      <w:pPr>
        <w:pStyle w:val="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3076">
        <w:rPr>
          <w:rFonts w:ascii="Times New Roman" w:hAnsi="Times New Roman"/>
          <w:sz w:val="28"/>
          <w:szCs w:val="28"/>
        </w:rPr>
        <w:t>Кабінету Міністрів України протягом трьох місяців з дня набрання чинності цим Законом:</w:t>
      </w:r>
    </w:p>
    <w:p w:rsidR="000A7DAD" w:rsidRPr="00923076" w:rsidRDefault="000A7DAD" w:rsidP="000A7DAD">
      <w:pPr>
        <w:pStyle w:val="a"/>
        <w:ind w:left="810" w:firstLine="0"/>
        <w:rPr>
          <w:rFonts w:ascii="Times New Roman" w:hAnsi="Times New Roman"/>
          <w:sz w:val="28"/>
          <w:szCs w:val="28"/>
        </w:rPr>
      </w:pPr>
      <w:r w:rsidRPr="00923076">
        <w:rPr>
          <w:rFonts w:ascii="Times New Roman" w:hAnsi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0A7DAD" w:rsidRPr="00923076" w:rsidRDefault="000A7DAD" w:rsidP="000A7DAD">
      <w:pPr>
        <w:pStyle w:val="a"/>
        <w:ind w:left="810" w:firstLine="0"/>
        <w:rPr>
          <w:rFonts w:ascii="Times New Roman" w:hAnsi="Times New Roman"/>
          <w:sz w:val="28"/>
          <w:szCs w:val="28"/>
        </w:rPr>
      </w:pPr>
      <w:r w:rsidRPr="00923076">
        <w:rPr>
          <w:rFonts w:ascii="Times New Roman" w:hAnsi="Times New Roman"/>
          <w:sz w:val="28"/>
          <w:szCs w:val="28"/>
        </w:rPr>
        <w:t>забезпечити перегляд та приведення міністерствами та іншими центральними органами виконавчої влади своїх нормативно-правових актів у відповідність із цим Законом.</w:t>
      </w:r>
    </w:p>
    <w:p w:rsidR="000A7DAD" w:rsidRPr="00D12D1B" w:rsidRDefault="000A7DAD" w:rsidP="000A7DAD">
      <w:pPr>
        <w:pStyle w:val="a"/>
        <w:ind w:left="810" w:firstLine="0"/>
        <w:rPr>
          <w:rFonts w:ascii="Times New Roman" w:hAnsi="Times New Roman"/>
          <w:sz w:val="28"/>
          <w:szCs w:val="28"/>
        </w:rPr>
      </w:pPr>
    </w:p>
    <w:p w:rsidR="000A7DAD" w:rsidRPr="003840C8" w:rsidRDefault="000A7DAD" w:rsidP="000A7DAD">
      <w:pPr>
        <w:pStyle w:val="a"/>
        <w:spacing w:before="600"/>
        <w:ind w:firstLine="1080"/>
        <w:rPr>
          <w:rFonts w:ascii="Times New Roman" w:hAnsi="Times New Roman"/>
          <w:b/>
          <w:sz w:val="28"/>
          <w:szCs w:val="28"/>
        </w:rPr>
      </w:pPr>
      <w:r w:rsidRPr="00D12D1B">
        <w:rPr>
          <w:rFonts w:ascii="Times New Roman" w:hAnsi="Times New Roman"/>
          <w:b/>
          <w:sz w:val="28"/>
          <w:szCs w:val="28"/>
        </w:rPr>
        <w:t xml:space="preserve">Голова </w:t>
      </w:r>
      <w:r w:rsidRPr="00D12D1B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  <w:r w:rsidRPr="003840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0C8">
        <w:rPr>
          <w:rFonts w:ascii="Times New Roman" w:hAnsi="Times New Roman"/>
          <w:b/>
          <w:bCs/>
          <w:sz w:val="28"/>
          <w:szCs w:val="28"/>
        </w:rPr>
        <w:tab/>
      </w:r>
      <w:r w:rsidRPr="003840C8">
        <w:rPr>
          <w:rFonts w:ascii="Times New Roman" w:hAnsi="Times New Roman"/>
          <w:b/>
          <w:bCs/>
          <w:sz w:val="28"/>
          <w:szCs w:val="28"/>
        </w:rPr>
        <w:tab/>
      </w:r>
      <w:r w:rsidR="00003E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9CF" w:rsidRPr="000A7DAD" w:rsidRDefault="00B439CF"/>
    <w:sectPr w:rsidR="00B439CF" w:rsidRPr="000A7DA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C4" w:rsidRDefault="009D14C4">
      <w:r>
        <w:separator/>
      </w:r>
    </w:p>
  </w:endnote>
  <w:endnote w:type="continuationSeparator" w:id="0">
    <w:p w:rsidR="009D14C4" w:rsidRDefault="009D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C4" w:rsidRDefault="009D14C4">
      <w:r>
        <w:separator/>
      </w:r>
    </w:p>
  </w:footnote>
  <w:footnote w:type="continuationSeparator" w:id="0">
    <w:p w:rsidR="009D14C4" w:rsidRDefault="009D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C4" w:rsidRDefault="009D14C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D14C4" w:rsidRDefault="009D14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C4" w:rsidRDefault="009D14C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65674">
      <w:rPr>
        <w:noProof/>
      </w:rPr>
      <w:t>15</w:t>
    </w:r>
    <w:r>
      <w:fldChar w:fldCharType="end"/>
    </w:r>
  </w:p>
  <w:p w:rsidR="009D14C4" w:rsidRDefault="009D14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994"/>
    <w:multiLevelType w:val="hybridMultilevel"/>
    <w:tmpl w:val="65D88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FC1"/>
    <w:multiLevelType w:val="hybridMultilevel"/>
    <w:tmpl w:val="57E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427"/>
    <w:multiLevelType w:val="hybridMultilevel"/>
    <w:tmpl w:val="DB142306"/>
    <w:lvl w:ilvl="0" w:tplc="9ADEE73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C93524"/>
    <w:multiLevelType w:val="hybridMultilevel"/>
    <w:tmpl w:val="23BC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5C76"/>
    <w:multiLevelType w:val="hybridMultilevel"/>
    <w:tmpl w:val="823E2CE4"/>
    <w:lvl w:ilvl="0" w:tplc="02FCF08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D65450"/>
    <w:multiLevelType w:val="hybridMultilevel"/>
    <w:tmpl w:val="4EA69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0B33"/>
    <w:multiLevelType w:val="hybridMultilevel"/>
    <w:tmpl w:val="E88CC250"/>
    <w:lvl w:ilvl="0" w:tplc="F250705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E36C10"/>
    <w:multiLevelType w:val="hybridMultilevel"/>
    <w:tmpl w:val="1570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D00"/>
    <w:multiLevelType w:val="hybridMultilevel"/>
    <w:tmpl w:val="3208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37AA"/>
    <w:multiLevelType w:val="hybridMultilevel"/>
    <w:tmpl w:val="6290AF00"/>
    <w:lvl w:ilvl="0" w:tplc="43AEF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006148"/>
    <w:multiLevelType w:val="hybridMultilevel"/>
    <w:tmpl w:val="B51C9A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C937AB"/>
    <w:multiLevelType w:val="hybridMultilevel"/>
    <w:tmpl w:val="10D04300"/>
    <w:lvl w:ilvl="0" w:tplc="EA80E65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D9B6D1A"/>
    <w:multiLevelType w:val="hybridMultilevel"/>
    <w:tmpl w:val="C0D4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5D48"/>
    <w:multiLevelType w:val="hybridMultilevel"/>
    <w:tmpl w:val="2C7A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B4AAB"/>
    <w:multiLevelType w:val="hybridMultilevel"/>
    <w:tmpl w:val="FC5A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0503E"/>
    <w:multiLevelType w:val="hybridMultilevel"/>
    <w:tmpl w:val="C984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95132"/>
    <w:multiLevelType w:val="hybridMultilevel"/>
    <w:tmpl w:val="13B6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4541A"/>
    <w:multiLevelType w:val="hybridMultilevel"/>
    <w:tmpl w:val="F02C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EE"/>
    <w:rsid w:val="00003EF7"/>
    <w:rsid w:val="00015FA4"/>
    <w:rsid w:val="000230F2"/>
    <w:rsid w:val="000517BA"/>
    <w:rsid w:val="00065362"/>
    <w:rsid w:val="000669E3"/>
    <w:rsid w:val="00073698"/>
    <w:rsid w:val="00076086"/>
    <w:rsid w:val="000977B3"/>
    <w:rsid w:val="000A1B62"/>
    <w:rsid w:val="000A57C7"/>
    <w:rsid w:val="000A7DAD"/>
    <w:rsid w:val="000C2F58"/>
    <w:rsid w:val="000C392A"/>
    <w:rsid w:val="000D6919"/>
    <w:rsid w:val="000E192B"/>
    <w:rsid w:val="000E74D1"/>
    <w:rsid w:val="000F6768"/>
    <w:rsid w:val="00101B61"/>
    <w:rsid w:val="001223C0"/>
    <w:rsid w:val="00131DB2"/>
    <w:rsid w:val="001464CA"/>
    <w:rsid w:val="00147486"/>
    <w:rsid w:val="00156A27"/>
    <w:rsid w:val="00174B35"/>
    <w:rsid w:val="00177F54"/>
    <w:rsid w:val="001A19AB"/>
    <w:rsid w:val="001A383C"/>
    <w:rsid w:val="001C4FD6"/>
    <w:rsid w:val="001D180A"/>
    <w:rsid w:val="001E6EF2"/>
    <w:rsid w:val="001F5544"/>
    <w:rsid w:val="0021646C"/>
    <w:rsid w:val="002524BD"/>
    <w:rsid w:val="0027436A"/>
    <w:rsid w:val="00274B6E"/>
    <w:rsid w:val="00280490"/>
    <w:rsid w:val="002939BC"/>
    <w:rsid w:val="002B5873"/>
    <w:rsid w:val="002C3332"/>
    <w:rsid w:val="002C7DA2"/>
    <w:rsid w:val="0032188F"/>
    <w:rsid w:val="00331BA4"/>
    <w:rsid w:val="003667B6"/>
    <w:rsid w:val="00376107"/>
    <w:rsid w:val="00377C8C"/>
    <w:rsid w:val="003B3AB6"/>
    <w:rsid w:val="003C3049"/>
    <w:rsid w:val="003C346F"/>
    <w:rsid w:val="003E3A86"/>
    <w:rsid w:val="003E3D6E"/>
    <w:rsid w:val="003F0A30"/>
    <w:rsid w:val="003F7C56"/>
    <w:rsid w:val="00401FE0"/>
    <w:rsid w:val="004048B9"/>
    <w:rsid w:val="00412E62"/>
    <w:rsid w:val="00412FD9"/>
    <w:rsid w:val="004341DF"/>
    <w:rsid w:val="00435357"/>
    <w:rsid w:val="004926A8"/>
    <w:rsid w:val="00494E34"/>
    <w:rsid w:val="0049640F"/>
    <w:rsid w:val="004C6583"/>
    <w:rsid w:val="004C6CA6"/>
    <w:rsid w:val="004D111A"/>
    <w:rsid w:val="004D26EB"/>
    <w:rsid w:val="004D7AE0"/>
    <w:rsid w:val="004E1578"/>
    <w:rsid w:val="004E1D8F"/>
    <w:rsid w:val="004E4DCE"/>
    <w:rsid w:val="004F4E13"/>
    <w:rsid w:val="004F7C61"/>
    <w:rsid w:val="005048B6"/>
    <w:rsid w:val="0052050C"/>
    <w:rsid w:val="00523C7D"/>
    <w:rsid w:val="00527F51"/>
    <w:rsid w:val="00537424"/>
    <w:rsid w:val="00561217"/>
    <w:rsid w:val="00597BEE"/>
    <w:rsid w:val="005A5CE1"/>
    <w:rsid w:val="005B3CF1"/>
    <w:rsid w:val="005B3DF2"/>
    <w:rsid w:val="005E04D5"/>
    <w:rsid w:val="005F4A20"/>
    <w:rsid w:val="00610BF8"/>
    <w:rsid w:val="00631896"/>
    <w:rsid w:val="0064038B"/>
    <w:rsid w:val="00644DEC"/>
    <w:rsid w:val="0066247E"/>
    <w:rsid w:val="00674655"/>
    <w:rsid w:val="0067471D"/>
    <w:rsid w:val="006878FF"/>
    <w:rsid w:val="00691BB6"/>
    <w:rsid w:val="00691F13"/>
    <w:rsid w:val="00696B1F"/>
    <w:rsid w:val="006A70DB"/>
    <w:rsid w:val="006A70E7"/>
    <w:rsid w:val="006B2FC8"/>
    <w:rsid w:val="006B6C5D"/>
    <w:rsid w:val="00716744"/>
    <w:rsid w:val="00737823"/>
    <w:rsid w:val="007428A8"/>
    <w:rsid w:val="00744DDE"/>
    <w:rsid w:val="0077008E"/>
    <w:rsid w:val="007B0ABE"/>
    <w:rsid w:val="007C0822"/>
    <w:rsid w:val="007C2267"/>
    <w:rsid w:val="007C4EC4"/>
    <w:rsid w:val="00816CFB"/>
    <w:rsid w:val="0082055B"/>
    <w:rsid w:val="0082600E"/>
    <w:rsid w:val="00835C16"/>
    <w:rsid w:val="008414AE"/>
    <w:rsid w:val="00841B12"/>
    <w:rsid w:val="00853D93"/>
    <w:rsid w:val="008801E3"/>
    <w:rsid w:val="008B3390"/>
    <w:rsid w:val="008B506B"/>
    <w:rsid w:val="008F4322"/>
    <w:rsid w:val="00900E37"/>
    <w:rsid w:val="0091103D"/>
    <w:rsid w:val="00921B0B"/>
    <w:rsid w:val="00921BE6"/>
    <w:rsid w:val="0092446E"/>
    <w:rsid w:val="00946A93"/>
    <w:rsid w:val="00947A3B"/>
    <w:rsid w:val="009515DB"/>
    <w:rsid w:val="00965674"/>
    <w:rsid w:val="009709C4"/>
    <w:rsid w:val="00997840"/>
    <w:rsid w:val="009C6CD9"/>
    <w:rsid w:val="009D14C4"/>
    <w:rsid w:val="009D755C"/>
    <w:rsid w:val="00A052E6"/>
    <w:rsid w:val="00A06268"/>
    <w:rsid w:val="00A17F35"/>
    <w:rsid w:val="00A31C7E"/>
    <w:rsid w:val="00A37DB6"/>
    <w:rsid w:val="00A554B8"/>
    <w:rsid w:val="00A60F75"/>
    <w:rsid w:val="00A67937"/>
    <w:rsid w:val="00A75379"/>
    <w:rsid w:val="00A757FF"/>
    <w:rsid w:val="00A820A8"/>
    <w:rsid w:val="00A97997"/>
    <w:rsid w:val="00AB01E6"/>
    <w:rsid w:val="00AB4022"/>
    <w:rsid w:val="00AC7175"/>
    <w:rsid w:val="00AD327B"/>
    <w:rsid w:val="00AE5758"/>
    <w:rsid w:val="00B107B9"/>
    <w:rsid w:val="00B160D8"/>
    <w:rsid w:val="00B24893"/>
    <w:rsid w:val="00B24A50"/>
    <w:rsid w:val="00B42A71"/>
    <w:rsid w:val="00B439CF"/>
    <w:rsid w:val="00B52BD8"/>
    <w:rsid w:val="00B556C4"/>
    <w:rsid w:val="00B741C7"/>
    <w:rsid w:val="00B81D0F"/>
    <w:rsid w:val="00B94AC6"/>
    <w:rsid w:val="00C2469A"/>
    <w:rsid w:val="00C67B4F"/>
    <w:rsid w:val="00C75F21"/>
    <w:rsid w:val="00C837C2"/>
    <w:rsid w:val="00C8717F"/>
    <w:rsid w:val="00CA43DB"/>
    <w:rsid w:val="00CB2822"/>
    <w:rsid w:val="00CC1A1C"/>
    <w:rsid w:val="00D011A4"/>
    <w:rsid w:val="00D077C4"/>
    <w:rsid w:val="00D347FE"/>
    <w:rsid w:val="00D478F8"/>
    <w:rsid w:val="00D632F4"/>
    <w:rsid w:val="00DD2BD1"/>
    <w:rsid w:val="00DE1CCF"/>
    <w:rsid w:val="00E00730"/>
    <w:rsid w:val="00E21BDD"/>
    <w:rsid w:val="00E21E30"/>
    <w:rsid w:val="00E24BEF"/>
    <w:rsid w:val="00E25D95"/>
    <w:rsid w:val="00E3127E"/>
    <w:rsid w:val="00E41948"/>
    <w:rsid w:val="00E46918"/>
    <w:rsid w:val="00E55828"/>
    <w:rsid w:val="00E70721"/>
    <w:rsid w:val="00E76CDE"/>
    <w:rsid w:val="00E84121"/>
    <w:rsid w:val="00EB13AD"/>
    <w:rsid w:val="00EC5C97"/>
    <w:rsid w:val="00EC7702"/>
    <w:rsid w:val="00EE054F"/>
    <w:rsid w:val="00F138D1"/>
    <w:rsid w:val="00F34286"/>
    <w:rsid w:val="00F414F2"/>
    <w:rsid w:val="00F442E9"/>
    <w:rsid w:val="00F52F10"/>
    <w:rsid w:val="00F54213"/>
    <w:rsid w:val="00FC3D53"/>
    <w:rsid w:val="00FD6F2F"/>
    <w:rsid w:val="00FF144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5F0CE-9B0A-4778-AD00-DF814DA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A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0A7DAD"/>
    <w:pPr>
      <w:spacing w:before="120"/>
      <w:ind w:firstLine="567"/>
      <w:jc w:val="both"/>
    </w:pPr>
  </w:style>
  <w:style w:type="paragraph" w:customStyle="1" w:styleId="a0">
    <w:name w:val="Установа"/>
    <w:basedOn w:val="Normal"/>
    <w:uiPriority w:val="99"/>
    <w:rsid w:val="000A7DAD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1">
    <w:name w:val="Вид документа"/>
    <w:basedOn w:val="a0"/>
    <w:next w:val="Normal"/>
    <w:uiPriority w:val="99"/>
    <w:rsid w:val="000A7DAD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2">
    <w:name w:val="Назва документа"/>
    <w:basedOn w:val="Normal"/>
    <w:next w:val="a"/>
    <w:uiPriority w:val="99"/>
    <w:rsid w:val="000A7DAD"/>
    <w:pPr>
      <w:keepNext/>
      <w:keepLines/>
      <w:spacing w:before="360" w:after="3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7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34"/>
    <w:qFormat/>
    <w:rsid w:val="0083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16</Pages>
  <Words>4182</Words>
  <Characters>23840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Denis Malyuska</cp:lastModifiedBy>
  <cp:revision>573</cp:revision>
  <cp:lastPrinted>2017-01-26T07:37:00Z</cp:lastPrinted>
  <dcterms:created xsi:type="dcterms:W3CDTF">2017-01-25T09:18:00Z</dcterms:created>
  <dcterms:modified xsi:type="dcterms:W3CDTF">2017-04-06T08:15:00Z</dcterms:modified>
</cp:coreProperties>
</file>