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3D" w:rsidRPr="008E1E38" w:rsidRDefault="0049543D" w:rsidP="00B03762">
      <w:pPr>
        <w:spacing w:after="0" w:line="240" w:lineRule="auto"/>
        <w:rPr>
          <w:rFonts w:ascii="Times New Roman" w:hAnsi="Times New Roman" w:cs="Times New Roman"/>
          <w:sz w:val="23"/>
          <w:szCs w:val="23"/>
        </w:rPr>
      </w:pPr>
    </w:p>
    <w:p w:rsidR="0049543D" w:rsidRPr="0088280A" w:rsidRDefault="0049543D" w:rsidP="00B03762">
      <w:pPr>
        <w:spacing w:after="0" w:line="240" w:lineRule="auto"/>
        <w:rPr>
          <w:rFonts w:ascii="Times New Roman" w:hAnsi="Times New Roman" w:cs="Times New Roman"/>
          <w:sz w:val="23"/>
          <w:szCs w:val="23"/>
          <w:lang w:val="ru-RU"/>
        </w:rPr>
      </w:pPr>
    </w:p>
    <w:p w:rsidR="00C165B9" w:rsidRPr="0088280A" w:rsidRDefault="0088280A" w:rsidP="00B03762">
      <w:pPr>
        <w:spacing w:after="0" w:line="240" w:lineRule="auto"/>
        <w:rPr>
          <w:rFonts w:ascii="Times New Roman" w:hAnsi="Times New Roman" w:cs="Times New Roman"/>
          <w:sz w:val="23"/>
          <w:szCs w:val="23"/>
          <w:u w:val="single"/>
          <w:lang w:val="ru-RU"/>
        </w:rPr>
      </w:pPr>
      <w:r>
        <w:rPr>
          <w:rFonts w:ascii="Times New Roman" w:hAnsi="Times New Roman" w:cs="Times New Roman"/>
          <w:sz w:val="23"/>
          <w:szCs w:val="23"/>
          <w:lang w:val="ru-RU"/>
        </w:rPr>
        <w:t xml:space="preserve">№ 16 - </w:t>
      </w:r>
    </w:p>
    <w:p w:rsidR="0049543D" w:rsidRPr="008E1E38" w:rsidRDefault="004A6133" w:rsidP="00B03762">
      <w:pPr>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      </w:t>
      </w:r>
      <w:proofErr w:type="spellStart"/>
      <w:r w:rsidR="0088280A">
        <w:rPr>
          <w:rFonts w:ascii="Times New Roman" w:hAnsi="Times New Roman" w:cs="Times New Roman"/>
          <w:sz w:val="23"/>
          <w:szCs w:val="23"/>
          <w:lang w:val="ru-RU"/>
        </w:rPr>
        <w:t>липня</w:t>
      </w:r>
      <w:proofErr w:type="spellEnd"/>
      <w:r w:rsidR="005D19B6" w:rsidRPr="008E1E38">
        <w:rPr>
          <w:rFonts w:ascii="Times New Roman" w:hAnsi="Times New Roman" w:cs="Times New Roman"/>
          <w:sz w:val="23"/>
          <w:szCs w:val="23"/>
        </w:rPr>
        <w:t xml:space="preserve"> </w:t>
      </w:r>
      <w:r w:rsidR="00FB7613" w:rsidRPr="008E1E38">
        <w:rPr>
          <w:rFonts w:ascii="Times New Roman" w:hAnsi="Times New Roman" w:cs="Times New Roman"/>
          <w:sz w:val="23"/>
          <w:szCs w:val="23"/>
        </w:rPr>
        <w:t xml:space="preserve">2016 </w:t>
      </w:r>
      <w:r>
        <w:rPr>
          <w:rFonts w:ascii="Times New Roman" w:hAnsi="Times New Roman" w:cs="Times New Roman"/>
          <w:sz w:val="23"/>
          <w:szCs w:val="23"/>
        </w:rPr>
        <w:t>р</w:t>
      </w:r>
      <w:r>
        <w:rPr>
          <w:rFonts w:ascii="Times New Roman" w:hAnsi="Times New Roman" w:cs="Times New Roman"/>
          <w:sz w:val="23"/>
          <w:szCs w:val="23"/>
          <w:lang w:val="en-US"/>
        </w:rPr>
        <w:t>.</w:t>
      </w:r>
      <w:r w:rsidR="0049543D" w:rsidRPr="008E1E38">
        <w:rPr>
          <w:rFonts w:ascii="Times New Roman" w:hAnsi="Times New Roman" w:cs="Times New Roman"/>
          <w:sz w:val="23"/>
          <w:szCs w:val="23"/>
        </w:rPr>
        <w:t xml:space="preserve"> </w:t>
      </w:r>
    </w:p>
    <w:p w:rsidR="00D0498C" w:rsidRPr="008E1E38" w:rsidRDefault="00D0498C" w:rsidP="00B03762">
      <w:pPr>
        <w:spacing w:after="0" w:line="240" w:lineRule="auto"/>
        <w:rPr>
          <w:rFonts w:ascii="Times New Roman" w:hAnsi="Times New Roman" w:cs="Times New Roman"/>
          <w:sz w:val="23"/>
          <w:szCs w:val="23"/>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245"/>
      </w:tblGrid>
      <w:tr w:rsidR="00A870D6" w:rsidRPr="008E1E38" w:rsidTr="00B710E3">
        <w:tc>
          <w:tcPr>
            <w:tcW w:w="4786" w:type="dxa"/>
          </w:tcPr>
          <w:p w:rsidR="00D0498C" w:rsidRPr="008E1E38" w:rsidRDefault="00D0498C" w:rsidP="00B03762">
            <w:pPr>
              <w:rPr>
                <w:rFonts w:ascii="Times New Roman" w:hAnsi="Times New Roman" w:cs="Times New Roman"/>
                <w:sz w:val="23"/>
                <w:szCs w:val="23"/>
              </w:rPr>
            </w:pPr>
          </w:p>
        </w:tc>
        <w:tc>
          <w:tcPr>
            <w:tcW w:w="5245" w:type="dxa"/>
          </w:tcPr>
          <w:p w:rsidR="00CE5B08" w:rsidRPr="00E77466" w:rsidRDefault="00350023" w:rsidP="00B710E3">
            <w:pPr>
              <w:jc w:val="both"/>
              <w:rPr>
                <w:rFonts w:ascii="Times New Roman" w:hAnsi="Times New Roman" w:cs="Times New Roman"/>
                <w:b/>
                <w:sz w:val="23"/>
                <w:szCs w:val="23"/>
              </w:rPr>
            </w:pPr>
            <w:r w:rsidRPr="00E77466">
              <w:rPr>
                <w:rFonts w:ascii="Times New Roman" w:hAnsi="Times New Roman" w:cs="Times New Roman"/>
                <w:b/>
                <w:sz w:val="23"/>
                <w:szCs w:val="23"/>
              </w:rPr>
              <w:t>Прем’єр-міністру</w:t>
            </w:r>
            <w:r w:rsidR="00CE5B08" w:rsidRPr="00E77466">
              <w:rPr>
                <w:rFonts w:ascii="Times New Roman" w:hAnsi="Times New Roman" w:cs="Times New Roman"/>
                <w:b/>
                <w:sz w:val="23"/>
                <w:szCs w:val="23"/>
              </w:rPr>
              <w:t xml:space="preserve"> України</w:t>
            </w:r>
          </w:p>
          <w:p w:rsidR="00254B81" w:rsidRPr="00E77466" w:rsidRDefault="00350023" w:rsidP="00254B81">
            <w:pPr>
              <w:jc w:val="both"/>
              <w:rPr>
                <w:rFonts w:ascii="Times New Roman" w:hAnsi="Times New Roman" w:cs="Times New Roman"/>
                <w:b/>
                <w:sz w:val="23"/>
                <w:szCs w:val="23"/>
              </w:rPr>
            </w:pPr>
            <w:proofErr w:type="spellStart"/>
            <w:r w:rsidRPr="00E77466">
              <w:rPr>
                <w:rFonts w:ascii="Times New Roman" w:hAnsi="Times New Roman" w:cs="Times New Roman"/>
                <w:b/>
                <w:sz w:val="23"/>
                <w:szCs w:val="23"/>
              </w:rPr>
              <w:t>Гройсману</w:t>
            </w:r>
            <w:proofErr w:type="spellEnd"/>
            <w:r w:rsidR="00080CA1" w:rsidRPr="00E77466">
              <w:rPr>
                <w:rFonts w:ascii="Times New Roman" w:hAnsi="Times New Roman" w:cs="Times New Roman"/>
                <w:b/>
                <w:sz w:val="23"/>
                <w:szCs w:val="23"/>
              </w:rPr>
              <w:t xml:space="preserve"> </w:t>
            </w:r>
            <w:r w:rsidRPr="00E77466">
              <w:rPr>
                <w:rFonts w:ascii="Times New Roman" w:hAnsi="Times New Roman" w:cs="Times New Roman"/>
                <w:b/>
                <w:sz w:val="23"/>
                <w:szCs w:val="23"/>
              </w:rPr>
              <w:t>В</w:t>
            </w:r>
            <w:r w:rsidR="00CE5B08" w:rsidRPr="00E77466">
              <w:rPr>
                <w:rFonts w:ascii="Times New Roman" w:hAnsi="Times New Roman" w:cs="Times New Roman"/>
                <w:b/>
                <w:sz w:val="23"/>
                <w:szCs w:val="23"/>
              </w:rPr>
              <w:t>.</w:t>
            </w:r>
            <w:r w:rsidRPr="00E77466">
              <w:rPr>
                <w:rFonts w:ascii="Times New Roman" w:hAnsi="Times New Roman" w:cs="Times New Roman"/>
                <w:b/>
                <w:sz w:val="23"/>
                <w:szCs w:val="23"/>
              </w:rPr>
              <w:t>Б</w:t>
            </w:r>
            <w:r w:rsidR="00080CA1" w:rsidRPr="00E77466">
              <w:rPr>
                <w:rFonts w:ascii="Times New Roman" w:hAnsi="Times New Roman" w:cs="Times New Roman"/>
                <w:b/>
                <w:sz w:val="23"/>
                <w:szCs w:val="23"/>
              </w:rPr>
              <w:t>.</w:t>
            </w:r>
          </w:p>
          <w:p w:rsidR="00364420" w:rsidRPr="00E77466" w:rsidRDefault="00364420" w:rsidP="00254B81">
            <w:pPr>
              <w:jc w:val="both"/>
              <w:rPr>
                <w:rFonts w:ascii="Times New Roman" w:hAnsi="Times New Roman" w:cs="Times New Roman"/>
                <w:b/>
                <w:sz w:val="23"/>
                <w:szCs w:val="23"/>
              </w:rPr>
            </w:pPr>
          </w:p>
          <w:p w:rsidR="0088280A" w:rsidRPr="00E77466" w:rsidRDefault="0088280A" w:rsidP="00254B81">
            <w:pPr>
              <w:jc w:val="both"/>
              <w:rPr>
                <w:rFonts w:ascii="Times New Roman" w:hAnsi="Times New Roman" w:cs="Times New Roman"/>
                <w:b/>
                <w:sz w:val="23"/>
                <w:szCs w:val="23"/>
              </w:rPr>
            </w:pPr>
            <w:r w:rsidRPr="00E77466">
              <w:rPr>
                <w:rFonts w:ascii="Times New Roman" w:hAnsi="Times New Roman" w:cs="Times New Roman"/>
                <w:b/>
                <w:sz w:val="23"/>
                <w:szCs w:val="23"/>
              </w:rPr>
              <w:t>Копія:</w:t>
            </w:r>
          </w:p>
          <w:p w:rsidR="00364420" w:rsidRPr="00E77466" w:rsidRDefault="00364420" w:rsidP="00254B81">
            <w:pPr>
              <w:jc w:val="both"/>
              <w:rPr>
                <w:rFonts w:ascii="Times New Roman" w:hAnsi="Times New Roman" w:cs="Times New Roman"/>
                <w:b/>
                <w:sz w:val="23"/>
                <w:szCs w:val="23"/>
              </w:rPr>
            </w:pPr>
            <w:r w:rsidRPr="00E77466">
              <w:rPr>
                <w:rFonts w:ascii="Times New Roman" w:hAnsi="Times New Roman" w:cs="Times New Roman"/>
                <w:b/>
                <w:sz w:val="23"/>
                <w:szCs w:val="23"/>
              </w:rPr>
              <w:t>Міністру аграрної політики та продовольства України</w:t>
            </w:r>
          </w:p>
          <w:p w:rsidR="00364420" w:rsidRPr="00E77466" w:rsidRDefault="00364420" w:rsidP="00254B81">
            <w:pPr>
              <w:jc w:val="both"/>
              <w:rPr>
                <w:rFonts w:ascii="Times New Roman" w:hAnsi="Times New Roman" w:cs="Times New Roman"/>
                <w:b/>
                <w:sz w:val="23"/>
                <w:szCs w:val="23"/>
              </w:rPr>
            </w:pPr>
            <w:r w:rsidRPr="00E77466">
              <w:rPr>
                <w:rFonts w:ascii="Times New Roman" w:hAnsi="Times New Roman" w:cs="Times New Roman"/>
                <w:b/>
                <w:sz w:val="23"/>
                <w:szCs w:val="23"/>
              </w:rPr>
              <w:t>Кутовому Т.</w:t>
            </w:r>
            <w:r w:rsidR="008E1E38" w:rsidRPr="00E77466">
              <w:rPr>
                <w:rFonts w:ascii="Times New Roman" w:hAnsi="Times New Roman" w:cs="Times New Roman"/>
                <w:b/>
                <w:sz w:val="23"/>
                <w:szCs w:val="23"/>
              </w:rPr>
              <w:t>В.</w:t>
            </w:r>
          </w:p>
          <w:p w:rsidR="00364420" w:rsidRPr="00E77466" w:rsidRDefault="00364420" w:rsidP="00254B81">
            <w:pPr>
              <w:jc w:val="both"/>
              <w:rPr>
                <w:rFonts w:ascii="Times New Roman" w:hAnsi="Times New Roman" w:cs="Times New Roman"/>
                <w:b/>
                <w:sz w:val="23"/>
                <w:szCs w:val="23"/>
              </w:rPr>
            </w:pPr>
          </w:p>
          <w:p w:rsidR="00364420" w:rsidRPr="00E77466" w:rsidRDefault="00364420" w:rsidP="00364420">
            <w:pPr>
              <w:jc w:val="both"/>
              <w:rPr>
                <w:rFonts w:ascii="Times New Roman" w:eastAsia="Times New Roman" w:hAnsi="Times New Roman" w:cs="Times New Roman"/>
                <w:b/>
                <w:sz w:val="23"/>
                <w:szCs w:val="23"/>
                <w:lang w:eastAsia="ru-RU"/>
              </w:rPr>
            </w:pPr>
            <w:r w:rsidRPr="00E77466">
              <w:rPr>
                <w:rFonts w:ascii="Times New Roman" w:eastAsia="Times New Roman" w:hAnsi="Times New Roman" w:cs="Times New Roman"/>
                <w:b/>
                <w:sz w:val="23"/>
                <w:szCs w:val="23"/>
                <w:lang w:eastAsia="ru-RU"/>
              </w:rPr>
              <w:t>Голові Державної служби України з питань безпечності харчових продуктів та захисту споживачів</w:t>
            </w:r>
          </w:p>
          <w:p w:rsidR="00364420" w:rsidRPr="00E77466" w:rsidRDefault="00364420" w:rsidP="00254B81">
            <w:pPr>
              <w:jc w:val="both"/>
              <w:rPr>
                <w:rFonts w:ascii="Times New Roman" w:eastAsia="Times New Roman" w:hAnsi="Times New Roman" w:cs="Times New Roman"/>
                <w:b/>
                <w:sz w:val="23"/>
                <w:szCs w:val="23"/>
                <w:lang w:val="en-US" w:eastAsia="ru-RU"/>
              </w:rPr>
            </w:pPr>
            <w:r w:rsidRPr="00E77466">
              <w:rPr>
                <w:rFonts w:ascii="Times New Roman" w:eastAsia="Times New Roman" w:hAnsi="Times New Roman" w:cs="Times New Roman"/>
                <w:b/>
                <w:sz w:val="23"/>
                <w:szCs w:val="23"/>
                <w:lang w:eastAsia="ru-RU"/>
              </w:rPr>
              <w:t>Лапі В.І.</w:t>
            </w:r>
          </w:p>
          <w:p w:rsidR="004A6133" w:rsidRPr="00E77466" w:rsidRDefault="004A6133" w:rsidP="00254B81">
            <w:pPr>
              <w:jc w:val="both"/>
              <w:rPr>
                <w:rFonts w:ascii="Times New Roman" w:eastAsia="Times New Roman" w:hAnsi="Times New Roman" w:cs="Times New Roman"/>
                <w:b/>
                <w:sz w:val="23"/>
                <w:szCs w:val="23"/>
                <w:lang w:val="en-US" w:eastAsia="ru-RU"/>
              </w:rPr>
            </w:pPr>
          </w:p>
          <w:p w:rsidR="004A6133" w:rsidRPr="00E77466" w:rsidRDefault="004A6133" w:rsidP="004A6133">
            <w:pPr>
              <w:jc w:val="both"/>
              <w:rPr>
                <w:rFonts w:ascii="Times New Roman" w:hAnsi="Times New Roman" w:cs="Times New Roman"/>
                <w:b/>
                <w:sz w:val="23"/>
                <w:szCs w:val="23"/>
              </w:rPr>
            </w:pPr>
            <w:r w:rsidRPr="00E77466">
              <w:rPr>
                <w:rFonts w:ascii="Times New Roman" w:hAnsi="Times New Roman" w:cs="Times New Roman"/>
                <w:b/>
                <w:sz w:val="23"/>
                <w:szCs w:val="23"/>
              </w:rPr>
              <w:t>Голові Державної фіскальної служби України</w:t>
            </w:r>
          </w:p>
          <w:p w:rsidR="004A6133" w:rsidRPr="008E1E38" w:rsidRDefault="004A6133" w:rsidP="004A6133">
            <w:pPr>
              <w:jc w:val="both"/>
              <w:rPr>
                <w:rFonts w:ascii="Times New Roman" w:hAnsi="Times New Roman" w:cs="Times New Roman"/>
                <w:sz w:val="23"/>
                <w:szCs w:val="23"/>
              </w:rPr>
            </w:pPr>
            <w:proofErr w:type="spellStart"/>
            <w:r w:rsidRPr="00E77466">
              <w:rPr>
                <w:rFonts w:ascii="Times New Roman" w:hAnsi="Times New Roman" w:cs="Times New Roman"/>
                <w:b/>
                <w:sz w:val="23"/>
                <w:szCs w:val="23"/>
              </w:rPr>
              <w:t>Насірову</w:t>
            </w:r>
            <w:proofErr w:type="spellEnd"/>
            <w:r w:rsidRPr="00E77466">
              <w:rPr>
                <w:rFonts w:ascii="Times New Roman" w:hAnsi="Times New Roman" w:cs="Times New Roman"/>
                <w:b/>
                <w:sz w:val="23"/>
                <w:szCs w:val="23"/>
              </w:rPr>
              <w:t xml:space="preserve"> Р.М.</w:t>
            </w:r>
            <w:r>
              <w:rPr>
                <w:rFonts w:ascii="Times New Roman" w:hAnsi="Times New Roman" w:cs="Times New Roman"/>
                <w:sz w:val="23"/>
                <w:szCs w:val="23"/>
              </w:rPr>
              <w:t xml:space="preserve"> </w:t>
            </w:r>
          </w:p>
          <w:p w:rsidR="004A6133" w:rsidRPr="004A6133" w:rsidRDefault="004A6133" w:rsidP="00254B81">
            <w:pPr>
              <w:jc w:val="both"/>
              <w:rPr>
                <w:rFonts w:ascii="Times New Roman" w:eastAsia="Times New Roman" w:hAnsi="Times New Roman" w:cs="Times New Roman"/>
                <w:sz w:val="23"/>
                <w:szCs w:val="23"/>
                <w:lang w:eastAsia="ru-RU"/>
              </w:rPr>
            </w:pPr>
          </w:p>
          <w:p w:rsidR="00254B81" w:rsidRPr="008E1E38" w:rsidRDefault="00254B81" w:rsidP="00B710E3">
            <w:pPr>
              <w:jc w:val="both"/>
              <w:rPr>
                <w:rFonts w:ascii="Times New Roman" w:hAnsi="Times New Roman" w:cs="Times New Roman"/>
                <w:i/>
                <w:sz w:val="23"/>
                <w:szCs w:val="23"/>
              </w:rPr>
            </w:pPr>
          </w:p>
          <w:p w:rsidR="00350023" w:rsidRPr="008E1E38" w:rsidRDefault="00350023" w:rsidP="00080CA1">
            <w:pPr>
              <w:jc w:val="both"/>
              <w:rPr>
                <w:rFonts w:ascii="Times New Roman" w:hAnsi="Times New Roman" w:cs="Times New Roman"/>
                <w:sz w:val="23"/>
                <w:szCs w:val="23"/>
              </w:rPr>
            </w:pPr>
          </w:p>
          <w:p w:rsidR="00244546" w:rsidRPr="008E1E38" w:rsidRDefault="00244546" w:rsidP="00B710E3">
            <w:pPr>
              <w:jc w:val="both"/>
              <w:rPr>
                <w:rFonts w:ascii="Times New Roman" w:hAnsi="Times New Roman" w:cs="Times New Roman"/>
                <w:sz w:val="23"/>
                <w:szCs w:val="23"/>
                <w:shd w:val="clear" w:color="auto" w:fill="FFFFFF"/>
              </w:rPr>
            </w:pPr>
          </w:p>
          <w:p w:rsidR="00650C13" w:rsidRPr="008E1E38" w:rsidRDefault="00650C13" w:rsidP="008E1E38">
            <w:pPr>
              <w:jc w:val="both"/>
              <w:rPr>
                <w:rFonts w:ascii="Times New Roman" w:hAnsi="Times New Roman" w:cs="Times New Roman"/>
                <w:sz w:val="23"/>
                <w:szCs w:val="23"/>
              </w:rPr>
            </w:pPr>
          </w:p>
        </w:tc>
      </w:tr>
      <w:tr w:rsidR="00D0498C" w:rsidRPr="008E1E38" w:rsidTr="008718F9">
        <w:trPr>
          <w:trHeight w:val="80"/>
        </w:trPr>
        <w:tc>
          <w:tcPr>
            <w:tcW w:w="4786" w:type="dxa"/>
          </w:tcPr>
          <w:p w:rsidR="00480CEB" w:rsidRPr="004A6133" w:rsidRDefault="00480CEB" w:rsidP="004A6133">
            <w:pPr>
              <w:rPr>
                <w:rFonts w:ascii="Times New Roman" w:hAnsi="Times New Roman" w:cs="Times New Roman"/>
                <w:i/>
              </w:rPr>
            </w:pPr>
            <w:r w:rsidRPr="004A6133">
              <w:rPr>
                <w:rFonts w:ascii="Times New Roman" w:hAnsi="Times New Roman" w:cs="Times New Roman"/>
                <w:i/>
              </w:rPr>
              <w:t xml:space="preserve">Щодо </w:t>
            </w:r>
            <w:r w:rsidR="00350023" w:rsidRPr="004A6133">
              <w:rPr>
                <w:rFonts w:ascii="Times New Roman" w:hAnsi="Times New Roman" w:cs="Times New Roman"/>
                <w:i/>
              </w:rPr>
              <w:t>видачі санітарно-епідеміологічних висновків</w:t>
            </w:r>
          </w:p>
        </w:tc>
        <w:tc>
          <w:tcPr>
            <w:tcW w:w="5245" w:type="dxa"/>
          </w:tcPr>
          <w:p w:rsidR="00D0498C" w:rsidRPr="008E1E38" w:rsidRDefault="00D0498C" w:rsidP="004A6133">
            <w:pPr>
              <w:rPr>
                <w:rFonts w:ascii="Times New Roman" w:hAnsi="Times New Roman" w:cs="Times New Roman"/>
                <w:sz w:val="23"/>
                <w:szCs w:val="23"/>
              </w:rPr>
            </w:pPr>
          </w:p>
        </w:tc>
      </w:tr>
    </w:tbl>
    <w:p w:rsidR="0049543D" w:rsidRPr="008E1E38" w:rsidRDefault="0049543D" w:rsidP="00B03762">
      <w:pPr>
        <w:spacing w:after="0" w:line="240" w:lineRule="auto"/>
        <w:ind w:firstLine="709"/>
        <w:jc w:val="center"/>
        <w:rPr>
          <w:rFonts w:ascii="Times New Roman" w:hAnsi="Times New Roman" w:cs="Times New Roman"/>
          <w:b/>
          <w:sz w:val="23"/>
          <w:szCs w:val="23"/>
        </w:rPr>
      </w:pPr>
    </w:p>
    <w:p w:rsidR="0049543D" w:rsidRDefault="000B1535" w:rsidP="00B03762">
      <w:pPr>
        <w:spacing w:after="0" w:line="240" w:lineRule="auto"/>
        <w:jc w:val="center"/>
        <w:rPr>
          <w:rFonts w:ascii="Times New Roman" w:hAnsi="Times New Roman" w:cs="Times New Roman"/>
          <w:b/>
          <w:sz w:val="23"/>
          <w:szCs w:val="23"/>
        </w:rPr>
      </w:pPr>
      <w:bookmarkStart w:id="0" w:name="_GoBack"/>
      <w:bookmarkEnd w:id="0"/>
      <w:r w:rsidRPr="008E1E38">
        <w:rPr>
          <w:rFonts w:ascii="Times New Roman" w:hAnsi="Times New Roman" w:cs="Times New Roman"/>
          <w:b/>
          <w:sz w:val="23"/>
          <w:szCs w:val="23"/>
        </w:rPr>
        <w:t>Шановн</w:t>
      </w:r>
      <w:r w:rsidR="001F2E6B">
        <w:rPr>
          <w:rFonts w:ascii="Times New Roman" w:hAnsi="Times New Roman" w:cs="Times New Roman"/>
          <w:b/>
          <w:sz w:val="23"/>
          <w:szCs w:val="23"/>
        </w:rPr>
        <w:t xml:space="preserve">ий </w:t>
      </w:r>
      <w:r w:rsidR="00350023">
        <w:rPr>
          <w:rFonts w:ascii="Times New Roman" w:hAnsi="Times New Roman" w:cs="Times New Roman"/>
          <w:b/>
          <w:sz w:val="23"/>
          <w:szCs w:val="23"/>
        </w:rPr>
        <w:t>Володимире Борисовичу</w:t>
      </w:r>
      <w:r w:rsidR="0049543D" w:rsidRPr="008E1E38">
        <w:rPr>
          <w:rFonts w:ascii="Times New Roman" w:hAnsi="Times New Roman" w:cs="Times New Roman"/>
          <w:b/>
          <w:sz w:val="23"/>
          <w:szCs w:val="23"/>
        </w:rPr>
        <w:t>!</w:t>
      </w:r>
    </w:p>
    <w:p w:rsidR="0049543D" w:rsidRPr="008E1E38" w:rsidRDefault="0049543D" w:rsidP="00B03762">
      <w:pPr>
        <w:tabs>
          <w:tab w:val="left" w:pos="709"/>
        </w:tabs>
        <w:spacing w:after="0" w:line="240" w:lineRule="auto"/>
        <w:ind w:firstLine="709"/>
        <w:jc w:val="both"/>
        <w:rPr>
          <w:rFonts w:ascii="Times New Roman" w:hAnsi="Times New Roman" w:cs="Times New Roman"/>
          <w:b/>
          <w:sz w:val="23"/>
          <w:szCs w:val="23"/>
        </w:rPr>
      </w:pPr>
    </w:p>
    <w:p w:rsidR="00C634FF" w:rsidRPr="0088280A" w:rsidRDefault="0088280A" w:rsidP="00586EC5">
      <w:pPr>
        <w:spacing w:after="0" w:line="240" w:lineRule="auto"/>
        <w:ind w:firstLine="709"/>
        <w:jc w:val="both"/>
        <w:rPr>
          <w:rFonts w:ascii="Times New Roman" w:hAnsi="Times New Roman" w:cs="Times New Roman"/>
          <w:sz w:val="24"/>
          <w:szCs w:val="24"/>
        </w:rPr>
      </w:pPr>
      <w:r w:rsidRPr="0088280A">
        <w:rPr>
          <w:rFonts w:ascii="Times New Roman" w:hAnsi="Times New Roman" w:cs="Times New Roman"/>
          <w:sz w:val="24"/>
          <w:szCs w:val="24"/>
        </w:rPr>
        <w:t>Від імені Ради директорів Американської торгівельної палати в Україні (надалі – Палата) та компаній-членів засвідчуємо Вам глибоку поваг</w:t>
      </w:r>
      <w:r w:rsidRPr="0088280A">
        <w:rPr>
          <w:rFonts w:ascii="Times New Roman" w:hAnsi="Times New Roman" w:cs="Times New Roman"/>
          <w:sz w:val="24"/>
          <w:szCs w:val="24"/>
        </w:rPr>
        <w:t>у та звертаємось із наступним.</w:t>
      </w:r>
    </w:p>
    <w:p w:rsidR="00E77466" w:rsidRDefault="00E77466" w:rsidP="00442D7F">
      <w:pPr>
        <w:pStyle w:val="a3"/>
        <w:ind w:firstLine="708"/>
        <w:jc w:val="both"/>
        <w:rPr>
          <w:sz w:val="23"/>
          <w:szCs w:val="23"/>
        </w:rPr>
      </w:pPr>
      <w:r w:rsidRPr="00E77466">
        <w:rPr>
          <w:sz w:val="23"/>
          <w:szCs w:val="23"/>
        </w:rPr>
        <w:t>Листом в</w:t>
      </w:r>
      <w:r>
        <w:rPr>
          <w:sz w:val="23"/>
          <w:szCs w:val="23"/>
        </w:rPr>
        <w:t>ід 16 травня 2016 р. №16-292 Палата зверталась до Кабінету Міністрів України із проханням врегулювання підписання документів, які до реформування системи центральних органів виконавчої влади відносились до компетенції Головного санітарного лікаря України. 13 червня 2016 р. Державна санітарно-епідеміологічна служба України листом №04.01-01-2337</w:t>
      </w:r>
      <w:r w:rsidRPr="00E77466">
        <w:rPr>
          <w:sz w:val="23"/>
          <w:szCs w:val="23"/>
          <w:lang w:val="ru-RU"/>
        </w:rPr>
        <w:t xml:space="preserve">/10-10/1206-16-10/1199-16 </w:t>
      </w:r>
      <w:r>
        <w:rPr>
          <w:sz w:val="23"/>
          <w:szCs w:val="23"/>
          <w:lang w:val="ru-RU"/>
        </w:rPr>
        <w:t>про</w:t>
      </w:r>
      <w:r>
        <w:rPr>
          <w:sz w:val="23"/>
          <w:szCs w:val="23"/>
        </w:rPr>
        <w:t>інформувала Палату щодо результатів розгляду вищевказаного звернення.</w:t>
      </w:r>
    </w:p>
    <w:p w:rsidR="00442D7F" w:rsidRDefault="00E77466" w:rsidP="00280AAF">
      <w:pPr>
        <w:pStyle w:val="a3"/>
        <w:ind w:firstLine="708"/>
        <w:jc w:val="both"/>
        <w:rPr>
          <w:sz w:val="23"/>
          <w:szCs w:val="23"/>
        </w:rPr>
      </w:pPr>
      <w:r>
        <w:rPr>
          <w:sz w:val="23"/>
          <w:szCs w:val="23"/>
        </w:rPr>
        <w:t xml:space="preserve">Проте, </w:t>
      </w:r>
      <w:r w:rsidR="00280AAF">
        <w:rPr>
          <w:sz w:val="23"/>
          <w:szCs w:val="23"/>
        </w:rPr>
        <w:t xml:space="preserve">залишається ряд невирішених питань, які потребують невідкладного вирішення. </w:t>
      </w:r>
      <w:r w:rsidR="00D1176E" w:rsidRPr="00D1176E">
        <w:rPr>
          <w:sz w:val="23"/>
          <w:szCs w:val="23"/>
        </w:rPr>
        <w:t>У зв’язку з реорган</w:t>
      </w:r>
      <w:r w:rsidR="00D1176E">
        <w:rPr>
          <w:sz w:val="23"/>
          <w:szCs w:val="23"/>
        </w:rPr>
        <w:t>ізацією Державної санітарно-епідеміологічної служби</w:t>
      </w:r>
      <w:r w:rsidR="00CC3C94">
        <w:rPr>
          <w:sz w:val="23"/>
          <w:szCs w:val="23"/>
        </w:rPr>
        <w:t xml:space="preserve"> України (надалі – </w:t>
      </w:r>
      <w:proofErr w:type="spellStart"/>
      <w:r w:rsidR="00CC3C94">
        <w:rPr>
          <w:sz w:val="23"/>
          <w:szCs w:val="23"/>
        </w:rPr>
        <w:t>Держсанепідслужба</w:t>
      </w:r>
      <w:proofErr w:type="spellEnd"/>
      <w:r w:rsidR="00CC3C94">
        <w:rPr>
          <w:sz w:val="23"/>
          <w:szCs w:val="23"/>
        </w:rPr>
        <w:t xml:space="preserve">) </w:t>
      </w:r>
      <w:r w:rsidR="00D1176E">
        <w:rPr>
          <w:sz w:val="23"/>
          <w:szCs w:val="23"/>
        </w:rPr>
        <w:t>функція</w:t>
      </w:r>
      <w:r w:rsidR="00CC3C94">
        <w:rPr>
          <w:sz w:val="23"/>
          <w:szCs w:val="23"/>
        </w:rPr>
        <w:t xml:space="preserve"> щодо видачі висновків</w:t>
      </w:r>
      <w:r w:rsidR="00586EC5">
        <w:rPr>
          <w:sz w:val="23"/>
          <w:szCs w:val="23"/>
        </w:rPr>
        <w:t xml:space="preserve"> </w:t>
      </w:r>
      <w:r w:rsidR="0098651D">
        <w:rPr>
          <w:sz w:val="23"/>
          <w:szCs w:val="23"/>
        </w:rPr>
        <w:t xml:space="preserve">державної </w:t>
      </w:r>
      <w:r w:rsidR="00586EC5">
        <w:rPr>
          <w:sz w:val="23"/>
          <w:szCs w:val="23"/>
        </w:rPr>
        <w:t>санітарно-епідеміологічної експертизи (надалі – Висновк</w:t>
      </w:r>
      <w:r w:rsidR="0098651D">
        <w:rPr>
          <w:sz w:val="23"/>
          <w:szCs w:val="23"/>
        </w:rPr>
        <w:t>и</w:t>
      </w:r>
      <w:r w:rsidR="0088280A">
        <w:rPr>
          <w:sz w:val="23"/>
          <w:szCs w:val="23"/>
        </w:rPr>
        <w:t xml:space="preserve">) повинна </w:t>
      </w:r>
      <w:r w:rsidR="00D1176E">
        <w:rPr>
          <w:sz w:val="23"/>
          <w:szCs w:val="23"/>
        </w:rPr>
        <w:t>перейти</w:t>
      </w:r>
      <w:r w:rsidR="00CC3C94">
        <w:rPr>
          <w:sz w:val="23"/>
          <w:szCs w:val="23"/>
        </w:rPr>
        <w:t xml:space="preserve"> до Голови </w:t>
      </w:r>
      <w:r w:rsidR="00CC3C94" w:rsidRPr="00CC3C94">
        <w:rPr>
          <w:sz w:val="23"/>
          <w:szCs w:val="23"/>
        </w:rPr>
        <w:t>Державної служби України з питань безпечності харчових продуктів та захисту споживачів</w:t>
      </w:r>
      <w:r w:rsidR="00586EC5">
        <w:rPr>
          <w:sz w:val="23"/>
          <w:szCs w:val="23"/>
        </w:rPr>
        <w:t xml:space="preserve"> (надалі – </w:t>
      </w:r>
      <w:proofErr w:type="spellStart"/>
      <w:r w:rsidR="00CC3C94">
        <w:rPr>
          <w:sz w:val="23"/>
          <w:szCs w:val="23"/>
        </w:rPr>
        <w:t>Держ</w:t>
      </w:r>
      <w:r w:rsidR="00F86A07">
        <w:rPr>
          <w:sz w:val="23"/>
          <w:szCs w:val="23"/>
        </w:rPr>
        <w:t>продспоживслужба</w:t>
      </w:r>
      <w:proofErr w:type="spellEnd"/>
      <w:r w:rsidR="00F86A07">
        <w:rPr>
          <w:sz w:val="23"/>
          <w:szCs w:val="23"/>
        </w:rPr>
        <w:t xml:space="preserve">) згідно </w:t>
      </w:r>
      <w:r w:rsidR="00D86592">
        <w:rPr>
          <w:sz w:val="23"/>
          <w:szCs w:val="23"/>
        </w:rPr>
        <w:t xml:space="preserve">з </w:t>
      </w:r>
      <w:r w:rsidR="00F86A07">
        <w:rPr>
          <w:sz w:val="23"/>
          <w:szCs w:val="23"/>
        </w:rPr>
        <w:t>Р</w:t>
      </w:r>
      <w:r w:rsidR="00D1176E">
        <w:rPr>
          <w:sz w:val="23"/>
          <w:szCs w:val="23"/>
        </w:rPr>
        <w:t>озпорядження</w:t>
      </w:r>
      <w:r w:rsidR="00D86592">
        <w:rPr>
          <w:sz w:val="23"/>
          <w:szCs w:val="23"/>
        </w:rPr>
        <w:t>м</w:t>
      </w:r>
      <w:r w:rsidR="003B11B8">
        <w:rPr>
          <w:sz w:val="23"/>
          <w:szCs w:val="23"/>
        </w:rPr>
        <w:t xml:space="preserve"> Кабінету </w:t>
      </w:r>
      <w:r w:rsidR="003B11B8" w:rsidRPr="003B11B8">
        <w:rPr>
          <w:sz w:val="23"/>
          <w:szCs w:val="23"/>
        </w:rPr>
        <w:t>М</w:t>
      </w:r>
      <w:r w:rsidR="00D86592">
        <w:rPr>
          <w:sz w:val="23"/>
          <w:szCs w:val="23"/>
        </w:rPr>
        <w:t>іністрів України №</w:t>
      </w:r>
      <w:r w:rsidR="009D7240">
        <w:rPr>
          <w:sz w:val="23"/>
          <w:szCs w:val="23"/>
        </w:rPr>
        <w:t xml:space="preserve">260-р від 6 квітня 2016 р. «Питання Державної служби з питань безпечності харчових продуктів та захисту споживачів». </w:t>
      </w:r>
    </w:p>
    <w:p w:rsidR="001C332C" w:rsidRDefault="001C332C" w:rsidP="0088280A">
      <w:pPr>
        <w:shd w:val="clear" w:color="auto" w:fill="FFFFFF"/>
        <w:spacing w:after="0" w:line="240" w:lineRule="auto"/>
        <w:ind w:firstLine="708"/>
        <w:jc w:val="both"/>
        <w:rPr>
          <w:rFonts w:ascii="Times New Roman" w:eastAsia="Times New Roman" w:hAnsi="Times New Roman" w:cs="Times New Roman"/>
          <w:sz w:val="23"/>
          <w:szCs w:val="23"/>
        </w:rPr>
      </w:pPr>
      <w:r w:rsidRPr="001C332C">
        <w:rPr>
          <w:rFonts w:ascii="Times New Roman" w:eastAsia="Times New Roman" w:hAnsi="Times New Roman" w:cs="Times New Roman"/>
          <w:sz w:val="23"/>
          <w:szCs w:val="23"/>
        </w:rPr>
        <w:t xml:space="preserve">Наказом №92 від 24 травня 2016 року за підписом Голови комісії з реорганізації </w:t>
      </w:r>
      <w:proofErr w:type="spellStart"/>
      <w:r w:rsidRPr="001C332C">
        <w:rPr>
          <w:rFonts w:ascii="Times New Roman" w:eastAsia="Times New Roman" w:hAnsi="Times New Roman" w:cs="Times New Roman"/>
          <w:sz w:val="23"/>
          <w:szCs w:val="23"/>
        </w:rPr>
        <w:t>Держсанепідслужби</w:t>
      </w:r>
      <w:proofErr w:type="spellEnd"/>
      <w:r w:rsidRPr="001C332C">
        <w:rPr>
          <w:rFonts w:ascii="Times New Roman" w:eastAsia="Times New Roman" w:hAnsi="Times New Roman" w:cs="Times New Roman"/>
          <w:sz w:val="23"/>
          <w:szCs w:val="23"/>
        </w:rPr>
        <w:t xml:space="preserve"> України г</w:t>
      </w:r>
      <w:r w:rsidR="00442D7F" w:rsidRPr="001C332C">
        <w:rPr>
          <w:rFonts w:ascii="Times New Roman" w:eastAsia="Times New Roman" w:hAnsi="Times New Roman" w:cs="Times New Roman"/>
          <w:sz w:val="23"/>
          <w:szCs w:val="23"/>
        </w:rPr>
        <w:t>оловам комісій з реорганізації територіальних органів</w:t>
      </w:r>
      <w:r w:rsidR="00F86A07" w:rsidRPr="001C332C">
        <w:rPr>
          <w:rFonts w:ascii="Times New Roman" w:eastAsia="Times New Roman" w:hAnsi="Times New Roman" w:cs="Times New Roman"/>
          <w:sz w:val="23"/>
          <w:szCs w:val="23"/>
        </w:rPr>
        <w:t xml:space="preserve"> </w:t>
      </w:r>
      <w:proofErr w:type="spellStart"/>
      <w:r w:rsidR="00442D7F" w:rsidRPr="001C332C">
        <w:rPr>
          <w:rFonts w:ascii="Times New Roman" w:eastAsia="Times New Roman" w:hAnsi="Times New Roman" w:cs="Times New Roman"/>
          <w:sz w:val="23"/>
          <w:szCs w:val="23"/>
        </w:rPr>
        <w:t>Держсанепідслужби</w:t>
      </w:r>
      <w:proofErr w:type="spellEnd"/>
      <w:r w:rsidR="00F86A07" w:rsidRPr="001C332C">
        <w:rPr>
          <w:rFonts w:ascii="Times New Roman" w:eastAsia="Times New Roman" w:hAnsi="Times New Roman" w:cs="Times New Roman"/>
          <w:sz w:val="23"/>
          <w:szCs w:val="23"/>
        </w:rPr>
        <w:t xml:space="preserve"> </w:t>
      </w:r>
      <w:r w:rsidR="004A6133">
        <w:rPr>
          <w:rFonts w:ascii="Times New Roman" w:eastAsia="Times New Roman" w:hAnsi="Times New Roman" w:cs="Times New Roman"/>
          <w:sz w:val="23"/>
          <w:szCs w:val="23"/>
        </w:rPr>
        <w:t>на</w:t>
      </w:r>
      <w:r w:rsidR="00442D7F" w:rsidRPr="001C332C">
        <w:rPr>
          <w:rFonts w:ascii="Times New Roman" w:eastAsia="Times New Roman" w:hAnsi="Times New Roman" w:cs="Times New Roman"/>
          <w:sz w:val="23"/>
          <w:szCs w:val="23"/>
        </w:rPr>
        <w:t>дано розпорядження</w:t>
      </w:r>
      <w:r w:rsidR="00F86A07" w:rsidRPr="001C332C">
        <w:rPr>
          <w:rFonts w:ascii="Times New Roman" w:eastAsia="Times New Roman" w:hAnsi="Times New Roman" w:cs="Times New Roman"/>
          <w:sz w:val="23"/>
          <w:szCs w:val="23"/>
        </w:rPr>
        <w:t xml:space="preserve"> </w:t>
      </w:r>
      <w:r w:rsidR="00442D7F" w:rsidRPr="001C332C">
        <w:rPr>
          <w:rFonts w:ascii="Times New Roman" w:eastAsia="Times New Roman" w:hAnsi="Times New Roman" w:cs="Times New Roman"/>
          <w:sz w:val="23"/>
          <w:szCs w:val="23"/>
        </w:rPr>
        <w:t xml:space="preserve">забезпечити </w:t>
      </w:r>
      <w:r w:rsidR="00442D7F" w:rsidRPr="00442D7F">
        <w:rPr>
          <w:rFonts w:ascii="Times New Roman" w:eastAsia="Times New Roman" w:hAnsi="Times New Roman" w:cs="Times New Roman"/>
          <w:sz w:val="23"/>
          <w:szCs w:val="23"/>
        </w:rPr>
        <w:t>завершення здійснення заходів, пов’язаних з реорганізацією територіальних органів до 01 липня 2016 року</w:t>
      </w:r>
      <w:r w:rsidRPr="001C332C">
        <w:rPr>
          <w:rFonts w:ascii="Times New Roman" w:eastAsia="Times New Roman" w:hAnsi="Times New Roman" w:cs="Times New Roman"/>
          <w:sz w:val="23"/>
          <w:szCs w:val="23"/>
        </w:rPr>
        <w:t xml:space="preserve">. </w:t>
      </w:r>
    </w:p>
    <w:p w:rsidR="001C332C" w:rsidRDefault="001C332C" w:rsidP="001C332C">
      <w:pPr>
        <w:shd w:val="clear" w:color="auto" w:fill="FFFFFF"/>
        <w:spacing w:after="0" w:line="240" w:lineRule="auto"/>
        <w:jc w:val="both"/>
        <w:rPr>
          <w:rFonts w:ascii="Times New Roman" w:eastAsia="Times New Roman" w:hAnsi="Times New Roman" w:cs="Times New Roman"/>
          <w:sz w:val="23"/>
          <w:szCs w:val="23"/>
        </w:rPr>
      </w:pPr>
    </w:p>
    <w:p w:rsidR="00620807" w:rsidRDefault="001C332C" w:rsidP="00620807">
      <w:pPr>
        <w:spacing w:after="0" w:line="240" w:lineRule="auto"/>
        <w:ind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lastRenderedPageBreak/>
        <w:t xml:space="preserve">Проте </w:t>
      </w:r>
      <w:r w:rsidR="00620807">
        <w:rPr>
          <w:rFonts w:ascii="Times New Roman" w:eastAsia="Times New Roman" w:hAnsi="Times New Roman" w:cs="Times New Roman"/>
          <w:sz w:val="23"/>
          <w:szCs w:val="23"/>
        </w:rPr>
        <w:t xml:space="preserve">наразі </w:t>
      </w:r>
      <w:proofErr w:type="spellStart"/>
      <w:r w:rsidR="00620807">
        <w:rPr>
          <w:rFonts w:ascii="Times New Roman" w:eastAsia="Times New Roman" w:hAnsi="Times New Roman" w:cs="Times New Roman"/>
          <w:sz w:val="23"/>
          <w:szCs w:val="23"/>
        </w:rPr>
        <w:t>Держпродспоживслужба</w:t>
      </w:r>
      <w:proofErr w:type="spellEnd"/>
      <w:r w:rsidR="00620807">
        <w:rPr>
          <w:rFonts w:ascii="Times New Roman" w:eastAsia="Times New Roman" w:hAnsi="Times New Roman" w:cs="Times New Roman"/>
          <w:sz w:val="23"/>
          <w:szCs w:val="23"/>
        </w:rPr>
        <w:t xml:space="preserve"> фактично не може видавати Висновки, оскільки досі </w:t>
      </w:r>
      <w:r>
        <w:rPr>
          <w:rFonts w:ascii="Times New Roman" w:eastAsia="Times New Roman" w:hAnsi="Times New Roman" w:cs="Times New Roman"/>
          <w:sz w:val="23"/>
          <w:szCs w:val="23"/>
        </w:rPr>
        <w:t xml:space="preserve">відсутня законодавчо врегульована процедура видачі Висновків </w:t>
      </w:r>
      <w:proofErr w:type="spellStart"/>
      <w:r>
        <w:rPr>
          <w:rFonts w:ascii="Times New Roman" w:eastAsia="Times New Roman" w:hAnsi="Times New Roman" w:cs="Times New Roman"/>
          <w:sz w:val="23"/>
          <w:szCs w:val="23"/>
        </w:rPr>
        <w:t>Дежпродспоживслужбою</w:t>
      </w:r>
      <w:proofErr w:type="spellEnd"/>
      <w:r>
        <w:rPr>
          <w:rFonts w:ascii="Times New Roman" w:eastAsia="Times New Roman" w:hAnsi="Times New Roman" w:cs="Times New Roman"/>
          <w:sz w:val="23"/>
          <w:szCs w:val="23"/>
        </w:rPr>
        <w:t xml:space="preserve">, незважаючи на достатній час, відведений на передачу повноважень. </w:t>
      </w:r>
    </w:p>
    <w:p w:rsidR="00620807" w:rsidRDefault="00620807" w:rsidP="00620807">
      <w:pPr>
        <w:spacing w:after="0" w:line="240" w:lineRule="auto"/>
        <w:ind w:firstLine="709"/>
        <w:jc w:val="both"/>
        <w:rPr>
          <w:rFonts w:ascii="Times New Roman" w:eastAsia="Times New Roman" w:hAnsi="Times New Roman" w:cs="Times New Roman"/>
          <w:sz w:val="23"/>
          <w:szCs w:val="23"/>
        </w:rPr>
      </w:pPr>
    </w:p>
    <w:p w:rsidR="00620807" w:rsidRDefault="00620807" w:rsidP="00620807">
      <w:pPr>
        <w:spacing w:after="0" w:line="240" w:lineRule="auto"/>
        <w:ind w:firstLine="709"/>
        <w:jc w:val="both"/>
        <w:rPr>
          <w:rFonts w:ascii="Times New Roman" w:hAnsi="Times New Roman" w:cs="Times New Roman"/>
          <w:sz w:val="23"/>
          <w:szCs w:val="23"/>
        </w:rPr>
      </w:pPr>
      <w:r>
        <w:rPr>
          <w:rFonts w:ascii="Times New Roman" w:hAnsi="Times New Roman" w:cs="Times New Roman"/>
          <w:sz w:val="23"/>
          <w:szCs w:val="23"/>
        </w:rPr>
        <w:t xml:space="preserve">Проект Постанови Кабінету Міністрів України </w:t>
      </w:r>
      <w:r w:rsidRPr="00972471">
        <w:rPr>
          <w:rFonts w:ascii="Times New Roman" w:hAnsi="Times New Roman" w:cs="Times New Roman"/>
          <w:sz w:val="23"/>
          <w:szCs w:val="23"/>
        </w:rPr>
        <w:t>«Про затвердження порядку видачі висновків державної санітарн</w:t>
      </w:r>
      <w:r>
        <w:rPr>
          <w:rFonts w:ascii="Times New Roman" w:hAnsi="Times New Roman" w:cs="Times New Roman"/>
          <w:sz w:val="23"/>
          <w:szCs w:val="23"/>
        </w:rPr>
        <w:t xml:space="preserve">о-епідеміологічної експертизи» (надалі – проект Постанови), </w:t>
      </w:r>
      <w:r w:rsidRPr="00972471">
        <w:rPr>
          <w:rFonts w:ascii="Times New Roman" w:hAnsi="Times New Roman" w:cs="Times New Roman"/>
          <w:sz w:val="23"/>
          <w:szCs w:val="23"/>
        </w:rPr>
        <w:t xml:space="preserve">опублікований для громадського обговорення </w:t>
      </w:r>
      <w:r>
        <w:rPr>
          <w:rFonts w:ascii="Times New Roman" w:hAnsi="Times New Roman" w:cs="Times New Roman"/>
          <w:sz w:val="23"/>
          <w:szCs w:val="23"/>
        </w:rPr>
        <w:t>10 квітня 2016 року та підтриманий бізнес-спільнотою</w:t>
      </w:r>
      <w:r w:rsidR="00846DFE">
        <w:rPr>
          <w:rFonts w:ascii="Times New Roman" w:hAnsi="Times New Roman" w:cs="Times New Roman"/>
          <w:sz w:val="23"/>
          <w:szCs w:val="23"/>
        </w:rPr>
        <w:t>,</w:t>
      </w:r>
      <w:r>
        <w:rPr>
          <w:rFonts w:ascii="Times New Roman" w:hAnsi="Times New Roman" w:cs="Times New Roman"/>
          <w:sz w:val="23"/>
          <w:szCs w:val="23"/>
        </w:rPr>
        <w:t xml:space="preserve"> досі перебу</w:t>
      </w:r>
      <w:r w:rsidR="00D86592">
        <w:rPr>
          <w:rFonts w:ascii="Times New Roman" w:hAnsi="Times New Roman" w:cs="Times New Roman"/>
          <w:sz w:val="23"/>
          <w:szCs w:val="23"/>
        </w:rPr>
        <w:t xml:space="preserve">ває у процесі погодження і </w:t>
      </w:r>
      <w:r>
        <w:rPr>
          <w:rFonts w:ascii="Times New Roman" w:hAnsi="Times New Roman" w:cs="Times New Roman"/>
          <w:sz w:val="23"/>
          <w:szCs w:val="23"/>
        </w:rPr>
        <w:t>не був винесений на розгляд Кабінету Міністрів України.</w:t>
      </w:r>
    </w:p>
    <w:p w:rsidR="00620807" w:rsidRDefault="00620807" w:rsidP="00620807">
      <w:pPr>
        <w:spacing w:after="0" w:line="240" w:lineRule="auto"/>
        <w:ind w:firstLine="709"/>
        <w:jc w:val="both"/>
        <w:rPr>
          <w:rFonts w:ascii="Times New Roman" w:hAnsi="Times New Roman" w:cs="Times New Roman"/>
          <w:sz w:val="23"/>
          <w:szCs w:val="23"/>
        </w:rPr>
      </w:pPr>
    </w:p>
    <w:p w:rsidR="00744D3B" w:rsidRPr="004A6133" w:rsidRDefault="00364290" w:rsidP="004A6133">
      <w:pPr>
        <w:shd w:val="clear" w:color="auto" w:fill="FFFFFF"/>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ru-RU"/>
        </w:rPr>
        <w:t>Дана</w:t>
      </w:r>
      <w:r w:rsidR="00620807">
        <w:rPr>
          <w:rFonts w:ascii="Times New Roman" w:eastAsia="Times New Roman" w:hAnsi="Times New Roman" w:cs="Times New Roman"/>
          <w:sz w:val="23"/>
          <w:szCs w:val="23"/>
        </w:rPr>
        <w:t xml:space="preserve"> ситуація вкрай негативно впливає на діяльність компаній і фактично призводить до неможливості доступу </w:t>
      </w:r>
      <w:r w:rsidR="001C332C">
        <w:rPr>
          <w:rFonts w:ascii="Times New Roman" w:eastAsia="Times New Roman" w:hAnsi="Times New Roman" w:cs="Times New Roman"/>
          <w:sz w:val="23"/>
          <w:szCs w:val="23"/>
        </w:rPr>
        <w:t xml:space="preserve">імпортних товарів </w:t>
      </w:r>
      <w:r w:rsidR="00742AE5">
        <w:rPr>
          <w:rFonts w:ascii="Times New Roman" w:eastAsia="Times New Roman" w:hAnsi="Times New Roman" w:cs="Times New Roman"/>
          <w:sz w:val="23"/>
          <w:szCs w:val="23"/>
        </w:rPr>
        <w:t xml:space="preserve">різних категорій </w:t>
      </w:r>
      <w:r w:rsidR="001C332C">
        <w:rPr>
          <w:rFonts w:ascii="Times New Roman" w:eastAsia="Times New Roman" w:hAnsi="Times New Roman" w:cs="Times New Roman"/>
          <w:sz w:val="23"/>
          <w:szCs w:val="23"/>
        </w:rPr>
        <w:t>на ринок України, оскільки</w:t>
      </w:r>
      <w:r w:rsidR="00744D3B">
        <w:rPr>
          <w:rFonts w:ascii="Times New Roman" w:eastAsia="Times New Roman" w:hAnsi="Times New Roman" w:cs="Times New Roman"/>
          <w:sz w:val="23"/>
          <w:szCs w:val="23"/>
        </w:rPr>
        <w:t xml:space="preserve"> відсутність Висновка для продукції не дає змоги пройти санітарно-епідеміологічний контроль під час переміщення продукції через державний кордон</w:t>
      </w:r>
      <w:r w:rsidR="001C332C">
        <w:rPr>
          <w:rFonts w:ascii="Times New Roman" w:eastAsia="Times New Roman" w:hAnsi="Times New Roman" w:cs="Times New Roman"/>
          <w:sz w:val="23"/>
          <w:szCs w:val="23"/>
        </w:rPr>
        <w:t xml:space="preserve"> відповідно до</w:t>
      </w:r>
      <w:proofErr w:type="gramStart"/>
      <w:r w:rsidR="001C332C">
        <w:rPr>
          <w:rFonts w:ascii="Times New Roman" w:eastAsia="Times New Roman" w:hAnsi="Times New Roman" w:cs="Times New Roman"/>
          <w:sz w:val="23"/>
          <w:szCs w:val="23"/>
        </w:rPr>
        <w:t xml:space="preserve"> П</w:t>
      </w:r>
      <w:proofErr w:type="gramEnd"/>
      <w:r w:rsidR="001C332C">
        <w:rPr>
          <w:rFonts w:ascii="Times New Roman" w:eastAsia="Times New Roman" w:hAnsi="Times New Roman" w:cs="Times New Roman"/>
          <w:sz w:val="23"/>
          <w:szCs w:val="23"/>
        </w:rPr>
        <w:t xml:space="preserve">останови КМУ </w:t>
      </w:r>
      <w:r w:rsidR="00744D3B">
        <w:rPr>
          <w:rFonts w:ascii="Times New Roman" w:eastAsia="Times New Roman" w:hAnsi="Times New Roman" w:cs="Times New Roman"/>
          <w:sz w:val="23"/>
          <w:szCs w:val="23"/>
        </w:rPr>
        <w:t>№1031</w:t>
      </w:r>
      <w:r w:rsidR="001C332C">
        <w:rPr>
          <w:rFonts w:ascii="Times New Roman" w:eastAsia="Times New Roman" w:hAnsi="Times New Roman" w:cs="Times New Roman"/>
          <w:sz w:val="23"/>
          <w:szCs w:val="23"/>
        </w:rPr>
        <w:t xml:space="preserve"> «</w:t>
      </w:r>
      <w:r w:rsidR="009D7240" w:rsidRPr="00620807">
        <w:rPr>
          <w:rFonts w:ascii="Times New Roman" w:eastAsia="Times New Roman" w:hAnsi="Times New Roman" w:cs="Times New Roman"/>
          <w:sz w:val="23"/>
          <w:szCs w:val="23"/>
        </w:rPr>
        <w:t xml:space="preserve">Деякі питання здійснення державного контролю товарів, що переміщуються через митний кордон </w:t>
      </w:r>
      <w:r w:rsidR="00CF218E">
        <w:rPr>
          <w:rFonts w:ascii="Times New Roman" w:eastAsia="Times New Roman" w:hAnsi="Times New Roman" w:cs="Times New Roman"/>
          <w:sz w:val="23"/>
          <w:szCs w:val="23"/>
        </w:rPr>
        <w:t>України» від 5 жовтня 2011 року (далі - Постанова КМУ №1031)</w:t>
      </w:r>
      <w:r w:rsidR="004A6133">
        <w:rPr>
          <w:rFonts w:ascii="Times New Roman" w:eastAsia="Times New Roman" w:hAnsi="Times New Roman" w:cs="Times New Roman"/>
          <w:sz w:val="23"/>
          <w:szCs w:val="23"/>
        </w:rPr>
        <w:t xml:space="preserve">. У зв’язку з чим, </w:t>
      </w:r>
      <w:r w:rsidR="00744D3B" w:rsidRPr="00742AE5">
        <w:rPr>
          <w:rFonts w:ascii="Times New Roman" w:eastAsia="Times New Roman" w:hAnsi="Times New Roman" w:cs="Times New Roman"/>
          <w:sz w:val="23"/>
          <w:szCs w:val="23"/>
        </w:rPr>
        <w:t xml:space="preserve">компанії-імпортери несуть суттєві </w:t>
      </w:r>
      <w:r w:rsidR="004A6133">
        <w:rPr>
          <w:rFonts w:ascii="Times New Roman" w:eastAsia="Times New Roman" w:hAnsi="Times New Roman" w:cs="Times New Roman"/>
          <w:sz w:val="23"/>
          <w:szCs w:val="23"/>
        </w:rPr>
        <w:t>матеріальні збитки та зіштовхуються</w:t>
      </w:r>
      <w:r w:rsidR="00744D3B" w:rsidRPr="00742AE5">
        <w:rPr>
          <w:rFonts w:ascii="Times New Roman" w:eastAsia="Times New Roman" w:hAnsi="Times New Roman" w:cs="Times New Roman"/>
          <w:sz w:val="23"/>
          <w:szCs w:val="23"/>
        </w:rPr>
        <w:t xml:space="preserve"> </w:t>
      </w:r>
      <w:r w:rsidR="004A6133">
        <w:rPr>
          <w:rFonts w:ascii="Times New Roman" w:eastAsia="Times New Roman" w:hAnsi="Times New Roman" w:cs="Times New Roman"/>
          <w:sz w:val="23"/>
          <w:szCs w:val="23"/>
        </w:rPr>
        <w:t>і</w:t>
      </w:r>
      <w:r w:rsidR="00744D3B" w:rsidRPr="00742AE5">
        <w:rPr>
          <w:rFonts w:ascii="Times New Roman" w:eastAsia="Times New Roman" w:hAnsi="Times New Roman" w:cs="Times New Roman"/>
          <w:sz w:val="23"/>
          <w:szCs w:val="23"/>
        </w:rPr>
        <w:t>з додатковими</w:t>
      </w:r>
      <w:r w:rsidR="00744D3B">
        <w:rPr>
          <w:rFonts w:ascii="Times New Roman" w:hAnsi="Times New Roman" w:cs="Times New Roman"/>
          <w:sz w:val="23"/>
          <w:szCs w:val="23"/>
        </w:rPr>
        <w:t xml:space="preserve"> торговельними технічними бар</w:t>
      </w:r>
      <w:r w:rsidR="00744D3B" w:rsidRPr="004A6133">
        <w:rPr>
          <w:rFonts w:ascii="Times New Roman" w:hAnsi="Times New Roman" w:cs="Times New Roman"/>
          <w:sz w:val="23"/>
          <w:szCs w:val="23"/>
        </w:rPr>
        <w:t>’</w:t>
      </w:r>
      <w:r w:rsidR="00744D3B">
        <w:rPr>
          <w:rFonts w:ascii="Times New Roman" w:hAnsi="Times New Roman" w:cs="Times New Roman"/>
          <w:sz w:val="23"/>
          <w:szCs w:val="23"/>
        </w:rPr>
        <w:t>єрами, створеними неврегульованістю законодавства у цій сфері, та складнощами у веденні бізнесу.</w:t>
      </w:r>
      <w:r w:rsidR="00846DFE">
        <w:rPr>
          <w:rFonts w:ascii="Times New Roman" w:hAnsi="Times New Roman" w:cs="Times New Roman"/>
          <w:sz w:val="23"/>
          <w:szCs w:val="23"/>
        </w:rPr>
        <w:t xml:space="preserve"> Неможливість ввезення продукції без Висновків</w:t>
      </w:r>
      <w:r w:rsidR="004A6133">
        <w:rPr>
          <w:rFonts w:ascii="Times New Roman" w:hAnsi="Times New Roman" w:cs="Times New Roman"/>
          <w:sz w:val="23"/>
          <w:szCs w:val="23"/>
        </w:rPr>
        <w:t>, в свою чергу,</w:t>
      </w:r>
      <w:r w:rsidR="00846DFE">
        <w:rPr>
          <w:rFonts w:ascii="Times New Roman" w:hAnsi="Times New Roman" w:cs="Times New Roman"/>
          <w:sz w:val="23"/>
          <w:szCs w:val="23"/>
        </w:rPr>
        <w:t xml:space="preserve"> зменшує надходження </w:t>
      </w:r>
      <w:r w:rsidR="004A6133">
        <w:rPr>
          <w:rFonts w:ascii="Times New Roman" w:hAnsi="Times New Roman" w:cs="Times New Roman"/>
          <w:sz w:val="23"/>
          <w:szCs w:val="23"/>
        </w:rPr>
        <w:t xml:space="preserve">коштів </w:t>
      </w:r>
      <w:r w:rsidR="00846DFE">
        <w:rPr>
          <w:rFonts w:ascii="Times New Roman" w:hAnsi="Times New Roman" w:cs="Times New Roman"/>
          <w:sz w:val="23"/>
          <w:szCs w:val="23"/>
        </w:rPr>
        <w:t xml:space="preserve">до </w:t>
      </w:r>
      <w:r w:rsidR="004A6133">
        <w:rPr>
          <w:rFonts w:ascii="Times New Roman" w:hAnsi="Times New Roman" w:cs="Times New Roman"/>
          <w:sz w:val="23"/>
          <w:szCs w:val="23"/>
        </w:rPr>
        <w:t xml:space="preserve">державного бюджету України. </w:t>
      </w:r>
    </w:p>
    <w:p w:rsidR="00744D3B" w:rsidRDefault="00744D3B" w:rsidP="00620807">
      <w:pPr>
        <w:shd w:val="clear" w:color="auto" w:fill="FFFFFF"/>
        <w:spacing w:after="0" w:line="240" w:lineRule="auto"/>
        <w:ind w:firstLine="708"/>
        <w:jc w:val="both"/>
        <w:rPr>
          <w:rFonts w:ascii="Times New Roman" w:hAnsi="Times New Roman" w:cs="Times New Roman"/>
          <w:sz w:val="23"/>
          <w:szCs w:val="23"/>
        </w:rPr>
      </w:pPr>
    </w:p>
    <w:p w:rsidR="00742AE5" w:rsidRDefault="004A6133" w:rsidP="00620807">
      <w:pPr>
        <w:shd w:val="clear" w:color="auto" w:fill="FFFFFF"/>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Враховуючи критичність ситуації</w:t>
      </w:r>
      <w:r w:rsidR="00744D3B">
        <w:rPr>
          <w:rFonts w:ascii="Times New Roman" w:hAnsi="Times New Roman" w:cs="Times New Roman"/>
          <w:sz w:val="23"/>
          <w:szCs w:val="23"/>
        </w:rPr>
        <w:t xml:space="preserve">, що склалась, просимо </w:t>
      </w:r>
      <w:r w:rsidR="00CF218E">
        <w:rPr>
          <w:rFonts w:ascii="Times New Roman" w:hAnsi="Times New Roman" w:cs="Times New Roman"/>
          <w:sz w:val="23"/>
          <w:szCs w:val="23"/>
        </w:rPr>
        <w:t>терміново вжити</w:t>
      </w:r>
      <w:r w:rsidR="00744D3B">
        <w:rPr>
          <w:rFonts w:ascii="Times New Roman" w:hAnsi="Times New Roman" w:cs="Times New Roman"/>
          <w:sz w:val="23"/>
          <w:szCs w:val="23"/>
        </w:rPr>
        <w:t xml:space="preserve"> зах</w:t>
      </w:r>
      <w:r w:rsidR="00CF218E">
        <w:rPr>
          <w:rFonts w:ascii="Times New Roman" w:hAnsi="Times New Roman" w:cs="Times New Roman"/>
          <w:sz w:val="23"/>
          <w:szCs w:val="23"/>
        </w:rPr>
        <w:t>одів щодо владнання питання розподілу повноважень та поновлення процесу видачі Висновків</w:t>
      </w:r>
      <w:r w:rsidR="00742AE5">
        <w:rPr>
          <w:rFonts w:ascii="Times New Roman" w:hAnsi="Times New Roman" w:cs="Times New Roman"/>
          <w:sz w:val="23"/>
          <w:szCs w:val="23"/>
        </w:rPr>
        <w:t>.</w:t>
      </w:r>
    </w:p>
    <w:p w:rsidR="00742AE5" w:rsidRDefault="00742AE5" w:rsidP="00620807">
      <w:pPr>
        <w:shd w:val="clear" w:color="auto" w:fill="FFFFFF"/>
        <w:spacing w:after="0" w:line="240" w:lineRule="auto"/>
        <w:ind w:firstLine="708"/>
        <w:jc w:val="both"/>
        <w:rPr>
          <w:rFonts w:ascii="Times New Roman" w:hAnsi="Times New Roman" w:cs="Times New Roman"/>
          <w:sz w:val="23"/>
          <w:szCs w:val="23"/>
        </w:rPr>
      </w:pPr>
    </w:p>
    <w:p w:rsidR="00744D3B" w:rsidRDefault="00742AE5" w:rsidP="00620807">
      <w:pPr>
        <w:shd w:val="clear" w:color="auto" w:fill="FFFFFF"/>
        <w:spacing w:after="0" w:line="240" w:lineRule="auto"/>
        <w:ind w:firstLine="708"/>
        <w:jc w:val="both"/>
        <w:rPr>
          <w:rFonts w:ascii="Times New Roman" w:hAnsi="Times New Roman" w:cs="Times New Roman"/>
          <w:sz w:val="23"/>
          <w:szCs w:val="23"/>
        </w:rPr>
      </w:pPr>
      <w:r>
        <w:rPr>
          <w:rFonts w:ascii="Times New Roman" w:hAnsi="Times New Roman" w:cs="Times New Roman"/>
          <w:sz w:val="23"/>
          <w:szCs w:val="23"/>
        </w:rPr>
        <w:t>П</w:t>
      </w:r>
      <w:r w:rsidR="00CF218E">
        <w:rPr>
          <w:rFonts w:ascii="Times New Roman" w:hAnsi="Times New Roman" w:cs="Times New Roman"/>
          <w:sz w:val="23"/>
          <w:szCs w:val="23"/>
        </w:rPr>
        <w:t>ропонуємо розглян</w:t>
      </w:r>
      <w:r>
        <w:rPr>
          <w:rFonts w:ascii="Times New Roman" w:hAnsi="Times New Roman" w:cs="Times New Roman"/>
          <w:sz w:val="23"/>
          <w:szCs w:val="23"/>
        </w:rPr>
        <w:t>ути такі способи досягнення</w:t>
      </w:r>
      <w:r w:rsidR="004A6133">
        <w:rPr>
          <w:rFonts w:ascii="Times New Roman" w:hAnsi="Times New Roman" w:cs="Times New Roman"/>
          <w:sz w:val="23"/>
          <w:szCs w:val="23"/>
        </w:rPr>
        <w:t xml:space="preserve"> вищевказаного</w:t>
      </w:r>
      <w:r w:rsidR="00CF218E">
        <w:rPr>
          <w:rFonts w:ascii="Times New Roman" w:hAnsi="Times New Roman" w:cs="Times New Roman"/>
          <w:sz w:val="23"/>
          <w:szCs w:val="23"/>
        </w:rPr>
        <w:t>:</w:t>
      </w:r>
    </w:p>
    <w:p w:rsidR="00CF218E" w:rsidRDefault="00CF218E" w:rsidP="00620807">
      <w:pPr>
        <w:shd w:val="clear" w:color="auto" w:fill="FFFFFF"/>
        <w:spacing w:after="0" w:line="240" w:lineRule="auto"/>
        <w:ind w:firstLine="708"/>
        <w:jc w:val="both"/>
        <w:rPr>
          <w:rFonts w:ascii="Times New Roman" w:hAnsi="Times New Roman" w:cs="Times New Roman"/>
          <w:sz w:val="23"/>
          <w:szCs w:val="23"/>
        </w:rPr>
      </w:pPr>
    </w:p>
    <w:p w:rsidR="00CF218E" w:rsidRDefault="00CF218E" w:rsidP="00CF218E">
      <w:pPr>
        <w:pStyle w:val="ListParagraph"/>
        <w:numPr>
          <w:ilvl w:val="0"/>
          <w:numId w:val="13"/>
        </w:num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Терміново завершити погодження центральними органами виконавчої влади проекту Постанови і  забезпечити її затвердження на найближчому засіданні Уряду;</w:t>
      </w:r>
    </w:p>
    <w:p w:rsidR="00742AE5" w:rsidRDefault="00742AE5" w:rsidP="00742AE5">
      <w:pPr>
        <w:pStyle w:val="ListParagraph"/>
        <w:shd w:val="clear" w:color="auto" w:fill="FFFFFF"/>
        <w:spacing w:after="0" w:line="240" w:lineRule="auto"/>
        <w:ind w:left="1068"/>
        <w:jc w:val="both"/>
        <w:rPr>
          <w:rFonts w:ascii="Times New Roman" w:hAnsi="Times New Roman" w:cs="Times New Roman"/>
          <w:sz w:val="23"/>
          <w:szCs w:val="23"/>
        </w:rPr>
      </w:pPr>
    </w:p>
    <w:p w:rsidR="00CF218E" w:rsidRDefault="00CF218E" w:rsidP="00CF218E">
      <w:pPr>
        <w:pStyle w:val="ListParagraph"/>
        <w:numPr>
          <w:ilvl w:val="0"/>
          <w:numId w:val="13"/>
        </w:num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На період до внесення змін у нормативно-правові акти, що регулюють порядок здійснення державного санітарно-епідеміологічного контролю при переміщенні товарів через державний кордон з Постанови КМУ №1031 виключити форми санітарно-епідеміологічного контролю (колонка 3 додатку до Постанови КМУ №1031)</w:t>
      </w:r>
      <w:r w:rsidR="004A6133">
        <w:rPr>
          <w:rFonts w:ascii="Times New Roman" w:hAnsi="Times New Roman" w:cs="Times New Roman"/>
          <w:sz w:val="23"/>
          <w:szCs w:val="23"/>
          <w:lang w:val="en-US"/>
        </w:rPr>
        <w:t>;</w:t>
      </w:r>
    </w:p>
    <w:p w:rsidR="00742AE5" w:rsidRPr="00742AE5" w:rsidRDefault="00742AE5" w:rsidP="00742AE5">
      <w:pPr>
        <w:shd w:val="clear" w:color="auto" w:fill="FFFFFF"/>
        <w:spacing w:after="0" w:line="240" w:lineRule="auto"/>
        <w:jc w:val="both"/>
        <w:rPr>
          <w:rFonts w:ascii="Times New Roman" w:hAnsi="Times New Roman" w:cs="Times New Roman"/>
          <w:sz w:val="23"/>
          <w:szCs w:val="23"/>
        </w:rPr>
      </w:pPr>
    </w:p>
    <w:p w:rsidR="00CF218E" w:rsidRDefault="00846DFE" w:rsidP="00CF218E">
      <w:pPr>
        <w:pStyle w:val="ListParagraph"/>
        <w:numPr>
          <w:ilvl w:val="0"/>
          <w:numId w:val="13"/>
        </w:numPr>
        <w:shd w:val="clear" w:color="auto" w:fill="FFFFFF"/>
        <w:spacing w:after="0" w:line="240" w:lineRule="auto"/>
        <w:jc w:val="both"/>
        <w:rPr>
          <w:rFonts w:ascii="Times New Roman" w:hAnsi="Times New Roman" w:cs="Times New Roman"/>
          <w:sz w:val="23"/>
          <w:szCs w:val="23"/>
        </w:rPr>
      </w:pPr>
      <w:r>
        <w:rPr>
          <w:rFonts w:ascii="Times New Roman" w:hAnsi="Times New Roman" w:cs="Times New Roman"/>
          <w:sz w:val="23"/>
          <w:szCs w:val="23"/>
        </w:rPr>
        <w:t>Офіційно п</w:t>
      </w:r>
      <w:r w:rsidR="00D86592">
        <w:rPr>
          <w:rFonts w:ascii="Times New Roman" w:hAnsi="Times New Roman" w:cs="Times New Roman"/>
          <w:sz w:val="23"/>
          <w:szCs w:val="23"/>
        </w:rPr>
        <w:t>р</w:t>
      </w:r>
      <w:r>
        <w:rPr>
          <w:rFonts w:ascii="Times New Roman" w:hAnsi="Times New Roman" w:cs="Times New Roman"/>
          <w:sz w:val="23"/>
          <w:szCs w:val="23"/>
        </w:rPr>
        <w:t xml:space="preserve">одовжити повноваження </w:t>
      </w:r>
      <w:proofErr w:type="spellStart"/>
      <w:r>
        <w:rPr>
          <w:rFonts w:ascii="Times New Roman" w:hAnsi="Times New Roman" w:cs="Times New Roman"/>
          <w:sz w:val="23"/>
          <w:szCs w:val="23"/>
        </w:rPr>
        <w:t>Держсанепідемслужби</w:t>
      </w:r>
      <w:proofErr w:type="spellEnd"/>
      <w:r>
        <w:rPr>
          <w:rFonts w:ascii="Times New Roman" w:hAnsi="Times New Roman" w:cs="Times New Roman"/>
          <w:sz w:val="23"/>
          <w:szCs w:val="23"/>
        </w:rPr>
        <w:t xml:space="preserve"> щодо видачі Висновків, доки не буде затверджений порядок проведення державної санітарно-епідеміологічної експертизи, яка врегульов</w:t>
      </w:r>
      <w:r w:rsidR="004A6133">
        <w:rPr>
          <w:rFonts w:ascii="Times New Roman" w:hAnsi="Times New Roman" w:cs="Times New Roman"/>
          <w:sz w:val="23"/>
          <w:szCs w:val="23"/>
        </w:rPr>
        <w:t>ана законодавством України</w:t>
      </w:r>
      <w:r w:rsidR="004A6133" w:rsidRPr="004A6133">
        <w:rPr>
          <w:rFonts w:ascii="Times New Roman" w:hAnsi="Times New Roman" w:cs="Times New Roman"/>
          <w:sz w:val="23"/>
          <w:szCs w:val="23"/>
          <w:lang w:val="ru-RU"/>
        </w:rPr>
        <w:t>.</w:t>
      </w:r>
    </w:p>
    <w:p w:rsidR="00846DFE" w:rsidRDefault="00846DFE" w:rsidP="00846DFE">
      <w:pPr>
        <w:shd w:val="clear" w:color="auto" w:fill="FFFFFF"/>
        <w:spacing w:after="0" w:line="240" w:lineRule="auto"/>
        <w:jc w:val="both"/>
        <w:rPr>
          <w:rFonts w:ascii="Times New Roman" w:hAnsi="Times New Roman" w:cs="Times New Roman"/>
          <w:sz w:val="23"/>
          <w:szCs w:val="23"/>
        </w:rPr>
      </w:pPr>
    </w:p>
    <w:p w:rsidR="00846DFE" w:rsidRDefault="00846DFE" w:rsidP="00846DFE">
      <w:pPr>
        <w:shd w:val="clear" w:color="auto" w:fill="FFFFFF"/>
        <w:spacing w:after="0" w:line="240" w:lineRule="auto"/>
        <w:jc w:val="both"/>
        <w:rPr>
          <w:rFonts w:ascii="Times New Roman" w:hAnsi="Times New Roman" w:cs="Times New Roman"/>
          <w:sz w:val="23"/>
          <w:szCs w:val="23"/>
        </w:rPr>
      </w:pPr>
    </w:p>
    <w:p w:rsidR="009E650F" w:rsidRDefault="009E650F" w:rsidP="004A6133">
      <w:pPr>
        <w:shd w:val="clear" w:color="auto" w:fill="FFFFFF"/>
        <w:spacing w:after="0" w:line="240" w:lineRule="auto"/>
        <w:ind w:firstLine="709"/>
        <w:jc w:val="both"/>
        <w:rPr>
          <w:rFonts w:ascii="Times New Roman" w:hAnsi="Times New Roman" w:cs="Times New Roman"/>
          <w:noProof/>
          <w:sz w:val="23"/>
          <w:szCs w:val="23"/>
        </w:rPr>
      </w:pPr>
      <w:r w:rsidRPr="009E650F">
        <w:rPr>
          <w:rFonts w:ascii="Times New Roman" w:hAnsi="Times New Roman" w:cs="Times New Roman"/>
          <w:sz w:val="23"/>
          <w:szCs w:val="23"/>
        </w:rPr>
        <w:t>Запропонован</w:t>
      </w:r>
      <w:r>
        <w:rPr>
          <w:rFonts w:ascii="Times New Roman" w:hAnsi="Times New Roman" w:cs="Times New Roman"/>
          <w:sz w:val="23"/>
          <w:szCs w:val="23"/>
        </w:rPr>
        <w:t xml:space="preserve">і </w:t>
      </w:r>
      <w:r w:rsidR="00742AE5">
        <w:rPr>
          <w:rFonts w:ascii="Times New Roman" w:hAnsi="Times New Roman" w:cs="Times New Roman"/>
          <w:sz w:val="23"/>
          <w:szCs w:val="23"/>
        </w:rPr>
        <w:t xml:space="preserve">заходи спрямовані на негайну нормалізацію бізнес-процесів в рамках чинного законодавства, однак слід висловити </w:t>
      </w:r>
      <w:r>
        <w:rPr>
          <w:rFonts w:ascii="Times New Roman" w:hAnsi="Times New Roman" w:cs="Times New Roman"/>
          <w:sz w:val="23"/>
          <w:szCs w:val="23"/>
        </w:rPr>
        <w:t xml:space="preserve">загальну </w:t>
      </w:r>
      <w:r w:rsidR="00742AE5">
        <w:rPr>
          <w:rFonts w:ascii="Times New Roman" w:hAnsi="Times New Roman" w:cs="Times New Roman"/>
          <w:sz w:val="23"/>
          <w:szCs w:val="23"/>
        </w:rPr>
        <w:t>підтримку питання скасування Висновків згідно Плану пріоритетних дій на 2016 рік, затвердженого Розпорядженням</w:t>
      </w:r>
      <w:r>
        <w:rPr>
          <w:rFonts w:ascii="Times New Roman" w:hAnsi="Times New Roman" w:cs="Times New Roman"/>
          <w:sz w:val="23"/>
          <w:szCs w:val="23"/>
        </w:rPr>
        <w:t xml:space="preserve"> Кабінету</w:t>
      </w:r>
      <w:r w:rsidR="00742AE5">
        <w:rPr>
          <w:rFonts w:ascii="Times New Roman" w:hAnsi="Times New Roman" w:cs="Times New Roman"/>
          <w:sz w:val="23"/>
          <w:szCs w:val="23"/>
        </w:rPr>
        <w:t xml:space="preserve"> Міністрів України №418-р від 27 травня 2016 р., яким передбачена дерегуляція шляхом ліквідації висновків державної санітарно-епідеміологічної експертизи</w:t>
      </w:r>
      <w:r w:rsidR="00742AE5" w:rsidRPr="00742AE5">
        <w:rPr>
          <w:rFonts w:ascii="Times New Roman" w:hAnsi="Times New Roman" w:cs="Times New Roman"/>
          <w:noProof/>
          <w:sz w:val="23"/>
          <w:szCs w:val="23"/>
        </w:rPr>
        <w:t xml:space="preserve"> </w:t>
      </w:r>
      <w:r>
        <w:rPr>
          <w:rFonts w:ascii="Times New Roman" w:hAnsi="Times New Roman" w:cs="Times New Roman"/>
          <w:noProof/>
          <w:sz w:val="23"/>
          <w:szCs w:val="23"/>
        </w:rPr>
        <w:t xml:space="preserve"> в термін до </w:t>
      </w:r>
      <w:r>
        <w:rPr>
          <w:rFonts w:ascii="Times New Roman" w:hAnsi="Times New Roman" w:cs="Times New Roman"/>
          <w:noProof/>
          <w:sz w:val="23"/>
          <w:szCs w:val="23"/>
          <w:lang w:val="en-US"/>
        </w:rPr>
        <w:t>IV</w:t>
      </w:r>
      <w:r>
        <w:rPr>
          <w:rFonts w:ascii="Times New Roman" w:hAnsi="Times New Roman" w:cs="Times New Roman"/>
          <w:noProof/>
          <w:sz w:val="23"/>
          <w:szCs w:val="23"/>
        </w:rPr>
        <w:t xml:space="preserve"> кварталу 2016 року, за умови своєчасних змін до Законів України та інших нормативно-правових актів, якими регулюються питання видачі документів дозвільного характеру</w:t>
      </w:r>
    </w:p>
    <w:p w:rsidR="00742AE5" w:rsidRPr="00846DFE" w:rsidRDefault="009E650F" w:rsidP="009E650F">
      <w:pPr>
        <w:shd w:val="clear" w:color="auto" w:fill="FFFFFF"/>
        <w:spacing w:after="0" w:line="240" w:lineRule="auto"/>
        <w:ind w:firstLine="708"/>
        <w:jc w:val="both"/>
        <w:rPr>
          <w:rFonts w:ascii="Times New Roman" w:hAnsi="Times New Roman" w:cs="Times New Roman"/>
          <w:sz w:val="23"/>
          <w:szCs w:val="23"/>
        </w:rPr>
      </w:pPr>
      <w:r>
        <w:rPr>
          <w:rFonts w:ascii="Times New Roman" w:hAnsi="Times New Roman" w:cs="Times New Roman"/>
          <w:noProof/>
          <w:sz w:val="23"/>
          <w:szCs w:val="23"/>
        </w:rPr>
        <w:t xml:space="preserve"> </w:t>
      </w:r>
    </w:p>
    <w:p w:rsidR="004A6133" w:rsidRPr="004A6133" w:rsidRDefault="004A6133" w:rsidP="004A6133">
      <w:pPr>
        <w:spacing w:after="120" w:line="240" w:lineRule="auto"/>
        <w:jc w:val="both"/>
        <w:rPr>
          <w:rFonts w:ascii="Times New Roman" w:hAnsi="Times New Roman" w:cs="Times New Roman"/>
          <w:lang w:val="ru-RU"/>
        </w:rPr>
      </w:pPr>
      <w:r w:rsidRPr="004A6133">
        <w:rPr>
          <w:rFonts w:ascii="Times New Roman" w:hAnsi="Times New Roman" w:cs="Times New Roman"/>
          <w:lang w:val="ru-RU"/>
        </w:rPr>
        <w:t xml:space="preserve">            </w:t>
      </w:r>
      <w:r w:rsidRPr="004A6133">
        <w:rPr>
          <w:rFonts w:ascii="Times New Roman" w:hAnsi="Times New Roman" w:cs="Times New Roman"/>
        </w:rPr>
        <w:t xml:space="preserve">Будемо вдячні за розгляд та врахування наданих пропозицій. У разі виникнення будь-яких питань щодо вказаного просимо зв’язатися з нами за телефоном 490-58-00 або електронною поштою </w:t>
      </w:r>
      <w:proofErr w:type="spellStart"/>
      <w:r w:rsidRPr="004A6133">
        <w:rPr>
          <w:rFonts w:ascii="Times New Roman" w:hAnsi="Times New Roman" w:cs="Times New Roman"/>
          <w:lang w:val="en-US"/>
        </w:rPr>
        <w:t>gisakiv</w:t>
      </w:r>
      <w:proofErr w:type="spellEnd"/>
      <w:r w:rsidRPr="004A6133">
        <w:rPr>
          <w:rFonts w:ascii="Times New Roman" w:hAnsi="Times New Roman" w:cs="Times New Roman"/>
        </w:rPr>
        <w:t>@chamber.ua, контактна особа – Ісаків Галина, менеджер з питань стратегічного розвитку (нормативні та зовнішні зв</w:t>
      </w:r>
      <w:r w:rsidRPr="004A6133">
        <w:rPr>
          <w:rFonts w:ascii="Times New Roman" w:hAnsi="Times New Roman" w:cs="Times New Roman"/>
          <w:lang w:val="ru-RU"/>
        </w:rPr>
        <w:t>’</w:t>
      </w:r>
      <w:proofErr w:type="spellStart"/>
      <w:r w:rsidRPr="004A6133">
        <w:rPr>
          <w:rFonts w:ascii="Times New Roman" w:hAnsi="Times New Roman" w:cs="Times New Roman"/>
        </w:rPr>
        <w:t>язки</w:t>
      </w:r>
      <w:proofErr w:type="spellEnd"/>
      <w:r w:rsidRPr="004A6133">
        <w:rPr>
          <w:rFonts w:ascii="Times New Roman" w:hAnsi="Times New Roman" w:cs="Times New Roman"/>
        </w:rPr>
        <w:t xml:space="preserve">). </w:t>
      </w:r>
    </w:p>
    <w:p w:rsidR="004A6133" w:rsidRPr="004A6133" w:rsidRDefault="004A6133" w:rsidP="004A6133">
      <w:pPr>
        <w:jc w:val="both"/>
        <w:rPr>
          <w:rFonts w:ascii="Times New Roman" w:hAnsi="Times New Roman" w:cs="Times New Roman"/>
          <w:i/>
          <w:sz w:val="24"/>
          <w:szCs w:val="24"/>
          <w:lang w:val="en-US"/>
        </w:rPr>
      </w:pPr>
    </w:p>
    <w:p w:rsidR="004A6133" w:rsidRPr="004A6133" w:rsidRDefault="004A6133" w:rsidP="004A6133">
      <w:pPr>
        <w:contextualSpacing/>
        <w:mirrorIndents/>
        <w:jc w:val="both"/>
        <w:rPr>
          <w:rFonts w:ascii="Times New Roman" w:hAnsi="Times New Roman" w:cs="Times New Roman"/>
          <w:b/>
          <w:sz w:val="24"/>
          <w:szCs w:val="24"/>
        </w:rPr>
      </w:pPr>
    </w:p>
    <w:p w:rsidR="004A6133" w:rsidRPr="004A6133" w:rsidRDefault="004A6133" w:rsidP="004A6133">
      <w:pPr>
        <w:contextualSpacing/>
        <w:mirrorIndents/>
        <w:jc w:val="both"/>
        <w:rPr>
          <w:rFonts w:ascii="Times New Roman" w:hAnsi="Times New Roman" w:cs="Times New Roman"/>
          <w:b/>
          <w:sz w:val="24"/>
          <w:szCs w:val="24"/>
        </w:rPr>
      </w:pPr>
      <w:r w:rsidRPr="004A6133">
        <w:rPr>
          <w:rFonts w:ascii="Times New Roman" w:hAnsi="Times New Roman" w:cs="Times New Roman"/>
          <w:b/>
          <w:sz w:val="24"/>
          <w:szCs w:val="24"/>
        </w:rPr>
        <w:t xml:space="preserve"> З повагою,</w:t>
      </w:r>
    </w:p>
    <w:p w:rsidR="004A6133" w:rsidRPr="004A6133" w:rsidRDefault="004A6133" w:rsidP="004A6133">
      <w:pPr>
        <w:ind w:firstLine="709"/>
        <w:contextualSpacing/>
        <w:mirrorIndents/>
        <w:jc w:val="both"/>
        <w:rPr>
          <w:rFonts w:ascii="Times New Roman" w:hAnsi="Times New Roman" w:cs="Times New Roman"/>
          <w:b/>
          <w:sz w:val="24"/>
          <w:szCs w:val="24"/>
        </w:rPr>
      </w:pPr>
    </w:p>
    <w:p w:rsidR="004A6133" w:rsidRDefault="004A6133" w:rsidP="004A6133">
      <w:pPr>
        <w:ind w:firstLine="709"/>
        <w:contextualSpacing/>
        <w:mirrorIndents/>
        <w:jc w:val="both"/>
        <w:rPr>
          <w:rFonts w:ascii="Times New Roman" w:hAnsi="Times New Roman" w:cs="Times New Roman"/>
          <w:b/>
          <w:sz w:val="24"/>
          <w:szCs w:val="24"/>
          <w:lang w:val="en-US"/>
        </w:rPr>
      </w:pPr>
    </w:p>
    <w:p w:rsidR="004A6133" w:rsidRDefault="004A6133" w:rsidP="004A6133">
      <w:pPr>
        <w:ind w:firstLine="709"/>
        <w:contextualSpacing/>
        <w:mirrorIndents/>
        <w:jc w:val="both"/>
        <w:rPr>
          <w:rFonts w:ascii="Times New Roman" w:hAnsi="Times New Roman" w:cs="Times New Roman"/>
          <w:b/>
          <w:sz w:val="24"/>
          <w:szCs w:val="24"/>
          <w:lang w:val="en-US"/>
        </w:rPr>
      </w:pPr>
    </w:p>
    <w:p w:rsidR="004A6133" w:rsidRPr="004A6133" w:rsidRDefault="004A6133" w:rsidP="004A6133">
      <w:pPr>
        <w:ind w:firstLine="709"/>
        <w:contextualSpacing/>
        <w:mirrorIndents/>
        <w:jc w:val="both"/>
        <w:rPr>
          <w:rFonts w:ascii="Times New Roman" w:hAnsi="Times New Roman" w:cs="Times New Roman"/>
          <w:b/>
          <w:sz w:val="24"/>
          <w:szCs w:val="24"/>
          <w:lang w:val="en-US"/>
        </w:rPr>
      </w:pPr>
    </w:p>
    <w:p w:rsidR="00744D3B" w:rsidRPr="004A6133" w:rsidRDefault="004A6133" w:rsidP="004A6133">
      <w:pPr>
        <w:shd w:val="clear" w:color="auto" w:fill="FFFFFF"/>
        <w:spacing w:after="0" w:line="240" w:lineRule="auto"/>
        <w:jc w:val="both"/>
        <w:rPr>
          <w:rFonts w:ascii="Times New Roman" w:eastAsia="Times New Roman" w:hAnsi="Times New Roman" w:cs="Times New Roman"/>
          <w:sz w:val="24"/>
          <w:szCs w:val="24"/>
          <w:lang w:val="en-US"/>
        </w:rPr>
      </w:pPr>
      <w:r w:rsidRPr="004A6133">
        <w:rPr>
          <w:rFonts w:ascii="Times New Roman" w:hAnsi="Times New Roman" w:cs="Times New Roman"/>
          <w:b/>
          <w:sz w:val="24"/>
          <w:szCs w:val="24"/>
          <w:lang w:val="ru-RU"/>
        </w:rPr>
        <w:t>П</w:t>
      </w:r>
      <w:r w:rsidRPr="004A6133">
        <w:rPr>
          <w:rFonts w:ascii="Times New Roman" w:hAnsi="Times New Roman" w:cs="Times New Roman"/>
          <w:b/>
          <w:sz w:val="24"/>
          <w:szCs w:val="24"/>
        </w:rPr>
        <w:t xml:space="preserve">резидент                                                                                                                 </w:t>
      </w:r>
      <w:r>
        <w:rPr>
          <w:rFonts w:ascii="Times New Roman" w:hAnsi="Times New Roman" w:cs="Times New Roman"/>
          <w:b/>
          <w:sz w:val="24"/>
          <w:szCs w:val="24"/>
        </w:rPr>
        <w:t xml:space="preserve">      </w:t>
      </w:r>
      <w:r w:rsidRPr="004A6133">
        <w:rPr>
          <w:rFonts w:ascii="Times New Roman" w:hAnsi="Times New Roman" w:cs="Times New Roman"/>
          <w:b/>
          <w:sz w:val="24"/>
          <w:szCs w:val="24"/>
        </w:rPr>
        <w:t xml:space="preserve">Андрій </w:t>
      </w:r>
      <w:proofErr w:type="spellStart"/>
      <w:r w:rsidRPr="004A6133">
        <w:rPr>
          <w:rFonts w:ascii="Times New Roman" w:hAnsi="Times New Roman" w:cs="Times New Roman"/>
          <w:b/>
          <w:sz w:val="24"/>
          <w:szCs w:val="24"/>
        </w:rPr>
        <w:t>Гундер</w:t>
      </w:r>
      <w:proofErr w:type="spellEnd"/>
      <w:r w:rsidRPr="004A6133">
        <w:rPr>
          <w:rFonts w:ascii="Times New Roman" w:hAnsi="Times New Roman" w:cs="Times New Roman"/>
          <w:b/>
          <w:sz w:val="24"/>
          <w:szCs w:val="24"/>
        </w:rPr>
        <w:tab/>
      </w:r>
    </w:p>
    <w:p w:rsidR="009D7240" w:rsidRDefault="009D7240" w:rsidP="009D7240">
      <w:pPr>
        <w:pStyle w:val="a3"/>
        <w:jc w:val="both"/>
        <w:rPr>
          <w:sz w:val="23"/>
          <w:szCs w:val="23"/>
        </w:rPr>
      </w:pPr>
    </w:p>
    <w:sectPr w:rsidR="009D7240" w:rsidSect="00B710E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0C1" w:rsidRDefault="003330C1" w:rsidP="00377133">
      <w:pPr>
        <w:spacing w:after="0" w:line="240" w:lineRule="auto"/>
      </w:pPr>
      <w:r>
        <w:separator/>
      </w:r>
    </w:p>
  </w:endnote>
  <w:endnote w:type="continuationSeparator" w:id="0">
    <w:p w:rsidR="003330C1" w:rsidRDefault="003330C1" w:rsidP="0037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92" w:rsidRDefault="00D865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772128"/>
      <w:docPartObj>
        <w:docPartGallery w:val="Page Numbers (Bottom of Page)"/>
        <w:docPartUnique/>
      </w:docPartObj>
    </w:sdtPr>
    <w:sdtEndPr>
      <w:rPr>
        <w:rFonts w:ascii="Times New Roman" w:hAnsi="Times New Roman" w:cs="Times New Roman"/>
        <w:sz w:val="23"/>
        <w:szCs w:val="23"/>
      </w:rPr>
    </w:sdtEndPr>
    <w:sdtContent>
      <w:p w:rsidR="00320F29" w:rsidRPr="001C6B71" w:rsidRDefault="00320F29">
        <w:pPr>
          <w:pStyle w:val="Footer"/>
          <w:jc w:val="right"/>
          <w:rPr>
            <w:rFonts w:ascii="Times New Roman" w:hAnsi="Times New Roman" w:cs="Times New Roman"/>
            <w:sz w:val="23"/>
            <w:szCs w:val="23"/>
          </w:rPr>
        </w:pPr>
        <w:r w:rsidRPr="001C6B71">
          <w:rPr>
            <w:rFonts w:ascii="Times New Roman" w:hAnsi="Times New Roman" w:cs="Times New Roman"/>
            <w:sz w:val="23"/>
            <w:szCs w:val="23"/>
          </w:rPr>
          <w:fldChar w:fldCharType="begin"/>
        </w:r>
        <w:r w:rsidRPr="001C6B71">
          <w:rPr>
            <w:rFonts w:ascii="Times New Roman" w:hAnsi="Times New Roman" w:cs="Times New Roman"/>
            <w:sz w:val="23"/>
            <w:szCs w:val="23"/>
          </w:rPr>
          <w:instrText>PAGE   \* MERGEFORMAT</w:instrText>
        </w:r>
        <w:r w:rsidRPr="001C6B71">
          <w:rPr>
            <w:rFonts w:ascii="Times New Roman" w:hAnsi="Times New Roman" w:cs="Times New Roman"/>
            <w:sz w:val="23"/>
            <w:szCs w:val="23"/>
          </w:rPr>
          <w:fldChar w:fldCharType="separate"/>
        </w:r>
        <w:r w:rsidR="008718F9" w:rsidRPr="008718F9">
          <w:rPr>
            <w:rFonts w:ascii="Times New Roman" w:hAnsi="Times New Roman" w:cs="Times New Roman"/>
            <w:noProof/>
            <w:sz w:val="23"/>
            <w:szCs w:val="23"/>
            <w:lang w:val="ru-RU"/>
          </w:rPr>
          <w:t>1</w:t>
        </w:r>
        <w:r w:rsidRPr="001C6B71">
          <w:rPr>
            <w:rFonts w:ascii="Times New Roman" w:hAnsi="Times New Roman" w:cs="Times New Roman"/>
            <w:sz w:val="23"/>
            <w:szCs w:val="23"/>
          </w:rPr>
          <w:fldChar w:fldCharType="end"/>
        </w:r>
      </w:p>
    </w:sdtContent>
  </w:sdt>
  <w:p w:rsidR="00320F29" w:rsidRDefault="00320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92" w:rsidRDefault="00D86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0C1" w:rsidRDefault="003330C1" w:rsidP="00377133">
      <w:pPr>
        <w:spacing w:after="0" w:line="240" w:lineRule="auto"/>
      </w:pPr>
      <w:r>
        <w:separator/>
      </w:r>
    </w:p>
  </w:footnote>
  <w:footnote w:type="continuationSeparator" w:id="0">
    <w:p w:rsidR="003330C1" w:rsidRDefault="003330C1" w:rsidP="00377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92" w:rsidRDefault="00D865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437368"/>
      <w:docPartObj>
        <w:docPartGallery w:val="Watermarks"/>
        <w:docPartUnique/>
      </w:docPartObj>
    </w:sdtPr>
    <w:sdtContent>
      <w:p w:rsidR="00D86592" w:rsidRDefault="00D86592">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592" w:rsidRDefault="00D865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3066"/>
    <w:multiLevelType w:val="hybridMultilevel"/>
    <w:tmpl w:val="505EBABE"/>
    <w:lvl w:ilvl="0" w:tplc="75B28CA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3357D81"/>
    <w:multiLevelType w:val="hybridMultilevel"/>
    <w:tmpl w:val="817CCF52"/>
    <w:lvl w:ilvl="0" w:tplc="0630BAA2">
      <w:start w:val="2"/>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37D220BB"/>
    <w:multiLevelType w:val="hybridMultilevel"/>
    <w:tmpl w:val="ADF04A64"/>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002D3B"/>
    <w:multiLevelType w:val="hybridMultilevel"/>
    <w:tmpl w:val="9868514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63779C"/>
    <w:multiLevelType w:val="hybridMultilevel"/>
    <w:tmpl w:val="D5465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E61AC1"/>
    <w:multiLevelType w:val="hybridMultilevel"/>
    <w:tmpl w:val="37D411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5B75674D"/>
    <w:multiLevelType w:val="multilevel"/>
    <w:tmpl w:val="B33C7390"/>
    <w:lvl w:ilvl="0">
      <w:start w:val="1"/>
      <w:numFmt w:val="decimal"/>
      <w:pStyle w:val="Level1"/>
      <w:lvlText w:val="%1"/>
      <w:lvlJc w:val="left"/>
      <w:pPr>
        <w:tabs>
          <w:tab w:val="num" w:pos="567"/>
        </w:tabs>
        <w:ind w:left="567" w:hanging="567"/>
      </w:pPr>
      <w:rPr>
        <w:rFonts w:ascii="Arial" w:hAnsi="Arial" w:cs="Arial" w:hint="default"/>
        <w:b/>
        <w:bCs/>
        <w:i w:val="0"/>
        <w:iCs w:val="0"/>
        <w:sz w:val="22"/>
        <w:szCs w:val="22"/>
      </w:rPr>
    </w:lvl>
    <w:lvl w:ilvl="1">
      <w:start w:val="1"/>
      <w:numFmt w:val="decimal"/>
      <w:lvlText w:val="%1.%2"/>
      <w:lvlJc w:val="left"/>
      <w:pPr>
        <w:tabs>
          <w:tab w:val="num" w:pos="1220"/>
        </w:tabs>
        <w:ind w:left="1220" w:hanging="680"/>
      </w:pPr>
      <w:rPr>
        <w:rFonts w:ascii="Arial" w:hAnsi="Arial" w:cs="Arial" w:hint="default"/>
        <w:b/>
        <w:bCs/>
        <w:i w:val="0"/>
        <w:iCs w:val="0"/>
        <w:sz w:val="20"/>
        <w:szCs w:val="20"/>
      </w:rPr>
    </w:lvl>
    <w:lvl w:ilvl="2">
      <w:start w:val="1"/>
      <w:numFmt w:val="decimal"/>
      <w:lvlText w:val="%1.%2.%3"/>
      <w:lvlJc w:val="left"/>
      <w:pPr>
        <w:tabs>
          <w:tab w:val="num" w:pos="2234"/>
        </w:tabs>
        <w:ind w:left="2234" w:hanging="794"/>
      </w:pPr>
      <w:rPr>
        <w:rFonts w:ascii="Arial" w:hAnsi="Arial" w:cs="Arial" w:hint="default"/>
        <w:b/>
        <w:bCs/>
        <w:i w:val="0"/>
        <w:iCs w:val="0"/>
        <w:sz w:val="17"/>
        <w:szCs w:val="17"/>
      </w:rPr>
    </w:lvl>
    <w:lvl w:ilvl="3">
      <w:start w:val="1"/>
      <w:numFmt w:val="lowerRoman"/>
      <w:lvlText w:val="(%4)"/>
      <w:lvlJc w:val="left"/>
      <w:pPr>
        <w:tabs>
          <w:tab w:val="num" w:pos="2841"/>
        </w:tabs>
        <w:ind w:left="2841" w:hanging="681"/>
      </w:pPr>
      <w:rPr>
        <w:rFonts w:ascii="Arial" w:hAnsi="Arial" w:cs="Arial" w:hint="default"/>
        <w:b/>
        <w:bCs/>
        <w:i w:val="0"/>
        <w:iCs w:val="0"/>
        <w:sz w:val="17"/>
        <w:szCs w:val="17"/>
      </w:rPr>
    </w:lvl>
    <w:lvl w:ilvl="4">
      <w:start w:val="1"/>
      <w:numFmt w:val="lowerLetter"/>
      <w:lvlText w:val="(%5)"/>
      <w:lvlJc w:val="left"/>
      <w:pPr>
        <w:tabs>
          <w:tab w:val="num" w:pos="3289"/>
        </w:tabs>
        <w:ind w:left="3289" w:hanging="567"/>
      </w:pPr>
      <w:rPr>
        <w:rFonts w:ascii="Arial" w:hAnsi="Arial" w:cs="Arial" w:hint="default"/>
        <w:b/>
        <w:bCs/>
        <w:i w:val="0"/>
        <w:iCs w:val="0"/>
        <w:sz w:val="17"/>
        <w:szCs w:val="17"/>
      </w:rPr>
    </w:lvl>
    <w:lvl w:ilvl="5">
      <w:start w:val="1"/>
      <w:numFmt w:val="upperRoman"/>
      <w:lvlText w:val="(%6)"/>
      <w:lvlJc w:val="left"/>
      <w:pPr>
        <w:tabs>
          <w:tab w:val="num" w:pos="3969"/>
        </w:tabs>
        <w:ind w:left="3969" w:hanging="680"/>
      </w:pPr>
      <w:rPr>
        <w:rFonts w:cs="Times New Roman"/>
      </w:rPr>
    </w:lvl>
    <w:lvl w:ilvl="6">
      <w:start w:val="1"/>
      <w:numFmt w:val="none"/>
      <w:lvlText w:val=""/>
      <w:lvlJc w:val="left"/>
      <w:pPr>
        <w:tabs>
          <w:tab w:val="num" w:pos="3969"/>
        </w:tabs>
        <w:ind w:left="3969" w:hanging="680"/>
      </w:pPr>
      <w:rPr>
        <w:rFonts w:cs="Times New Roman"/>
      </w:rPr>
    </w:lvl>
    <w:lvl w:ilvl="7">
      <w:start w:val="1"/>
      <w:numFmt w:val="none"/>
      <w:lvlText w:val=""/>
      <w:lvlJc w:val="left"/>
      <w:pPr>
        <w:tabs>
          <w:tab w:val="num" w:pos="3969"/>
        </w:tabs>
        <w:ind w:left="3969" w:hanging="680"/>
      </w:pPr>
      <w:rPr>
        <w:rFonts w:cs="Times New Roman"/>
      </w:rPr>
    </w:lvl>
    <w:lvl w:ilvl="8">
      <w:start w:val="1"/>
      <w:numFmt w:val="none"/>
      <w:lvlText w:val=""/>
      <w:lvlJc w:val="left"/>
      <w:pPr>
        <w:tabs>
          <w:tab w:val="num" w:pos="3969"/>
        </w:tabs>
        <w:ind w:left="3969" w:hanging="680"/>
      </w:pPr>
      <w:rPr>
        <w:rFonts w:cs="Times New Roman"/>
      </w:rPr>
    </w:lvl>
  </w:abstractNum>
  <w:abstractNum w:abstractNumId="7">
    <w:nsid w:val="71493BE7"/>
    <w:multiLevelType w:val="hybridMultilevel"/>
    <w:tmpl w:val="D6D899AE"/>
    <w:lvl w:ilvl="0" w:tplc="4C829A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D540FB"/>
    <w:multiLevelType w:val="hybridMultilevel"/>
    <w:tmpl w:val="224C3BE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7775B9F"/>
    <w:multiLevelType w:val="hybridMultilevel"/>
    <w:tmpl w:val="448C0DA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nsid w:val="77CE61E7"/>
    <w:multiLevelType w:val="hybridMultilevel"/>
    <w:tmpl w:val="52B8B56C"/>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7C866683"/>
    <w:multiLevelType w:val="hybridMultilevel"/>
    <w:tmpl w:val="DC8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461F09"/>
    <w:multiLevelType w:val="hybridMultilevel"/>
    <w:tmpl w:val="9C247A3E"/>
    <w:lvl w:ilvl="0" w:tplc="4B5C66C0">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0"/>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1"/>
  </w:num>
  <w:num w:numId="9">
    <w:abstractNumId w:val="12"/>
  </w:num>
  <w:num w:numId="10">
    <w:abstractNumId w:val="5"/>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1F"/>
    <w:rsid w:val="000007F4"/>
    <w:rsid w:val="00001376"/>
    <w:rsid w:val="00002A72"/>
    <w:rsid w:val="0000360F"/>
    <w:rsid w:val="000077F4"/>
    <w:rsid w:val="00012C43"/>
    <w:rsid w:val="00012ED0"/>
    <w:rsid w:val="00015F13"/>
    <w:rsid w:val="00020441"/>
    <w:rsid w:val="0002425D"/>
    <w:rsid w:val="00026EDE"/>
    <w:rsid w:val="00026FE2"/>
    <w:rsid w:val="0002729F"/>
    <w:rsid w:val="00032F84"/>
    <w:rsid w:val="00034CC3"/>
    <w:rsid w:val="000359D2"/>
    <w:rsid w:val="00035D7E"/>
    <w:rsid w:val="000360C2"/>
    <w:rsid w:val="00036227"/>
    <w:rsid w:val="00043D32"/>
    <w:rsid w:val="00043DA3"/>
    <w:rsid w:val="00043E46"/>
    <w:rsid w:val="000442D7"/>
    <w:rsid w:val="00044405"/>
    <w:rsid w:val="0004672E"/>
    <w:rsid w:val="00052A2E"/>
    <w:rsid w:val="000558C6"/>
    <w:rsid w:val="00060408"/>
    <w:rsid w:val="00060522"/>
    <w:rsid w:val="00062CD6"/>
    <w:rsid w:val="00062FA0"/>
    <w:rsid w:val="000637D6"/>
    <w:rsid w:val="00066CE9"/>
    <w:rsid w:val="00067006"/>
    <w:rsid w:val="00070DC0"/>
    <w:rsid w:val="00074D66"/>
    <w:rsid w:val="00080CA1"/>
    <w:rsid w:val="00080E06"/>
    <w:rsid w:val="00090120"/>
    <w:rsid w:val="00091487"/>
    <w:rsid w:val="00093616"/>
    <w:rsid w:val="00096E63"/>
    <w:rsid w:val="000A295B"/>
    <w:rsid w:val="000A4CA6"/>
    <w:rsid w:val="000A6F47"/>
    <w:rsid w:val="000B1535"/>
    <w:rsid w:val="000B1BF8"/>
    <w:rsid w:val="000B25BB"/>
    <w:rsid w:val="000C3B4C"/>
    <w:rsid w:val="000C419A"/>
    <w:rsid w:val="000D1685"/>
    <w:rsid w:val="000D2CC9"/>
    <w:rsid w:val="000E2A6F"/>
    <w:rsid w:val="000E2CD0"/>
    <w:rsid w:val="000E3025"/>
    <w:rsid w:val="000F0CF8"/>
    <w:rsid w:val="000F109C"/>
    <w:rsid w:val="000F3B57"/>
    <w:rsid w:val="000F5B22"/>
    <w:rsid w:val="000F7DAF"/>
    <w:rsid w:val="00106044"/>
    <w:rsid w:val="00112AB4"/>
    <w:rsid w:val="00112B81"/>
    <w:rsid w:val="00112EE8"/>
    <w:rsid w:val="001158A2"/>
    <w:rsid w:val="00116EE1"/>
    <w:rsid w:val="001233E9"/>
    <w:rsid w:val="00123A8F"/>
    <w:rsid w:val="001366CD"/>
    <w:rsid w:val="00137FCC"/>
    <w:rsid w:val="001403D8"/>
    <w:rsid w:val="00141423"/>
    <w:rsid w:val="00144AEE"/>
    <w:rsid w:val="00155BEB"/>
    <w:rsid w:val="00160382"/>
    <w:rsid w:val="00161A0F"/>
    <w:rsid w:val="00161B88"/>
    <w:rsid w:val="00162337"/>
    <w:rsid w:val="0016379E"/>
    <w:rsid w:val="00164F4D"/>
    <w:rsid w:val="001705F3"/>
    <w:rsid w:val="00172BB9"/>
    <w:rsid w:val="00173848"/>
    <w:rsid w:val="001744F2"/>
    <w:rsid w:val="00174D72"/>
    <w:rsid w:val="00176951"/>
    <w:rsid w:val="00181183"/>
    <w:rsid w:val="00181790"/>
    <w:rsid w:val="00182004"/>
    <w:rsid w:val="00183736"/>
    <w:rsid w:val="0018393C"/>
    <w:rsid w:val="00183E19"/>
    <w:rsid w:val="00186677"/>
    <w:rsid w:val="00186FC9"/>
    <w:rsid w:val="00187153"/>
    <w:rsid w:val="001900A6"/>
    <w:rsid w:val="001918E1"/>
    <w:rsid w:val="0019244F"/>
    <w:rsid w:val="00194AE4"/>
    <w:rsid w:val="0019577B"/>
    <w:rsid w:val="00196B75"/>
    <w:rsid w:val="001A09E3"/>
    <w:rsid w:val="001A25E7"/>
    <w:rsid w:val="001A66F9"/>
    <w:rsid w:val="001A6869"/>
    <w:rsid w:val="001A6AEB"/>
    <w:rsid w:val="001B2324"/>
    <w:rsid w:val="001B2B48"/>
    <w:rsid w:val="001B4D1C"/>
    <w:rsid w:val="001B4FDA"/>
    <w:rsid w:val="001B7263"/>
    <w:rsid w:val="001B728A"/>
    <w:rsid w:val="001C056D"/>
    <w:rsid w:val="001C327C"/>
    <w:rsid w:val="001C332C"/>
    <w:rsid w:val="001C5F8B"/>
    <w:rsid w:val="001C650E"/>
    <w:rsid w:val="001C6B71"/>
    <w:rsid w:val="001C6F96"/>
    <w:rsid w:val="001D1EE6"/>
    <w:rsid w:val="001D72B3"/>
    <w:rsid w:val="001E0A1A"/>
    <w:rsid w:val="001E16A2"/>
    <w:rsid w:val="001E1A97"/>
    <w:rsid w:val="001E57B0"/>
    <w:rsid w:val="001F1743"/>
    <w:rsid w:val="001F2E6B"/>
    <w:rsid w:val="001F4A4B"/>
    <w:rsid w:val="001F50F4"/>
    <w:rsid w:val="001F67FC"/>
    <w:rsid w:val="001F6856"/>
    <w:rsid w:val="00201477"/>
    <w:rsid w:val="002015F8"/>
    <w:rsid w:val="0020217D"/>
    <w:rsid w:val="0020529C"/>
    <w:rsid w:val="00206092"/>
    <w:rsid w:val="00206181"/>
    <w:rsid w:val="0020635A"/>
    <w:rsid w:val="00206F53"/>
    <w:rsid w:val="00207CA3"/>
    <w:rsid w:val="00210610"/>
    <w:rsid w:val="00215F68"/>
    <w:rsid w:val="00216E86"/>
    <w:rsid w:val="00217E09"/>
    <w:rsid w:val="00220384"/>
    <w:rsid w:val="00221BA2"/>
    <w:rsid w:val="00225377"/>
    <w:rsid w:val="00226FA8"/>
    <w:rsid w:val="002270FE"/>
    <w:rsid w:val="00227179"/>
    <w:rsid w:val="00232C60"/>
    <w:rsid w:val="0024214D"/>
    <w:rsid w:val="00243998"/>
    <w:rsid w:val="00244546"/>
    <w:rsid w:val="00246B7F"/>
    <w:rsid w:val="00250661"/>
    <w:rsid w:val="002510AC"/>
    <w:rsid w:val="002517D7"/>
    <w:rsid w:val="00253888"/>
    <w:rsid w:val="00253C74"/>
    <w:rsid w:val="00254B81"/>
    <w:rsid w:val="00255557"/>
    <w:rsid w:val="002562E9"/>
    <w:rsid w:val="002623B2"/>
    <w:rsid w:val="00265975"/>
    <w:rsid w:val="00267490"/>
    <w:rsid w:val="00270345"/>
    <w:rsid w:val="00270961"/>
    <w:rsid w:val="0027430E"/>
    <w:rsid w:val="00275BBB"/>
    <w:rsid w:val="00277594"/>
    <w:rsid w:val="00277B0D"/>
    <w:rsid w:val="00280AAF"/>
    <w:rsid w:val="00281662"/>
    <w:rsid w:val="00281F48"/>
    <w:rsid w:val="00285D1F"/>
    <w:rsid w:val="00285ECD"/>
    <w:rsid w:val="0028716A"/>
    <w:rsid w:val="0029192B"/>
    <w:rsid w:val="002A02CD"/>
    <w:rsid w:val="002A0EA3"/>
    <w:rsid w:val="002A3453"/>
    <w:rsid w:val="002B1246"/>
    <w:rsid w:val="002B37CF"/>
    <w:rsid w:val="002B49AE"/>
    <w:rsid w:val="002B5AF5"/>
    <w:rsid w:val="002B661B"/>
    <w:rsid w:val="002B7E1E"/>
    <w:rsid w:val="002D05C0"/>
    <w:rsid w:val="002D31C1"/>
    <w:rsid w:val="002D4F84"/>
    <w:rsid w:val="002D52BA"/>
    <w:rsid w:val="002E291F"/>
    <w:rsid w:val="002E35AF"/>
    <w:rsid w:val="002E3E98"/>
    <w:rsid w:val="002E5AF4"/>
    <w:rsid w:val="002E5EBA"/>
    <w:rsid w:val="002F489D"/>
    <w:rsid w:val="002F6734"/>
    <w:rsid w:val="002F7761"/>
    <w:rsid w:val="00303466"/>
    <w:rsid w:val="00307C59"/>
    <w:rsid w:val="00313187"/>
    <w:rsid w:val="0031522E"/>
    <w:rsid w:val="00320F29"/>
    <w:rsid w:val="00322C7D"/>
    <w:rsid w:val="00332A0C"/>
    <w:rsid w:val="003330C1"/>
    <w:rsid w:val="003330D9"/>
    <w:rsid w:val="003362DA"/>
    <w:rsid w:val="003403E4"/>
    <w:rsid w:val="0034093C"/>
    <w:rsid w:val="0034337F"/>
    <w:rsid w:val="00345181"/>
    <w:rsid w:val="00347199"/>
    <w:rsid w:val="00350023"/>
    <w:rsid w:val="00350026"/>
    <w:rsid w:val="0035037F"/>
    <w:rsid w:val="00353A8D"/>
    <w:rsid w:val="00353C5E"/>
    <w:rsid w:val="00354BA1"/>
    <w:rsid w:val="00355647"/>
    <w:rsid w:val="0035585F"/>
    <w:rsid w:val="003560FF"/>
    <w:rsid w:val="003606A6"/>
    <w:rsid w:val="00360C8D"/>
    <w:rsid w:val="00364290"/>
    <w:rsid w:val="00364420"/>
    <w:rsid w:val="00364A5F"/>
    <w:rsid w:val="00364D62"/>
    <w:rsid w:val="00365A63"/>
    <w:rsid w:val="003709F1"/>
    <w:rsid w:val="00370CA2"/>
    <w:rsid w:val="00370CC7"/>
    <w:rsid w:val="0037218F"/>
    <w:rsid w:val="00372A69"/>
    <w:rsid w:val="0037690B"/>
    <w:rsid w:val="00376AC6"/>
    <w:rsid w:val="00377133"/>
    <w:rsid w:val="003801A2"/>
    <w:rsid w:val="00380578"/>
    <w:rsid w:val="003814ED"/>
    <w:rsid w:val="0038464E"/>
    <w:rsid w:val="00384AE9"/>
    <w:rsid w:val="00386595"/>
    <w:rsid w:val="003871A7"/>
    <w:rsid w:val="00390A71"/>
    <w:rsid w:val="00390DC7"/>
    <w:rsid w:val="003913F8"/>
    <w:rsid w:val="003932A7"/>
    <w:rsid w:val="003946D5"/>
    <w:rsid w:val="00394E9D"/>
    <w:rsid w:val="003979D3"/>
    <w:rsid w:val="003A0740"/>
    <w:rsid w:val="003A3662"/>
    <w:rsid w:val="003A48CD"/>
    <w:rsid w:val="003A6153"/>
    <w:rsid w:val="003A6847"/>
    <w:rsid w:val="003A6E0A"/>
    <w:rsid w:val="003B0E78"/>
    <w:rsid w:val="003B11B8"/>
    <w:rsid w:val="003B15A7"/>
    <w:rsid w:val="003B5575"/>
    <w:rsid w:val="003B6EF1"/>
    <w:rsid w:val="003C1C20"/>
    <w:rsid w:val="003C246C"/>
    <w:rsid w:val="003C28F9"/>
    <w:rsid w:val="003C2A89"/>
    <w:rsid w:val="003C4FCA"/>
    <w:rsid w:val="003C507F"/>
    <w:rsid w:val="003D090D"/>
    <w:rsid w:val="003D3099"/>
    <w:rsid w:val="003D3C99"/>
    <w:rsid w:val="003D53D7"/>
    <w:rsid w:val="003E0173"/>
    <w:rsid w:val="003E31F6"/>
    <w:rsid w:val="003E3454"/>
    <w:rsid w:val="003E3A78"/>
    <w:rsid w:val="003E3C9A"/>
    <w:rsid w:val="003F068B"/>
    <w:rsid w:val="003F22C5"/>
    <w:rsid w:val="003F4D4B"/>
    <w:rsid w:val="003F51E9"/>
    <w:rsid w:val="003F5E46"/>
    <w:rsid w:val="00401588"/>
    <w:rsid w:val="004036D7"/>
    <w:rsid w:val="00406D56"/>
    <w:rsid w:val="004129EB"/>
    <w:rsid w:val="00412E42"/>
    <w:rsid w:val="004138CA"/>
    <w:rsid w:val="00414409"/>
    <w:rsid w:val="004238A4"/>
    <w:rsid w:val="004319DF"/>
    <w:rsid w:val="00433301"/>
    <w:rsid w:val="00440D11"/>
    <w:rsid w:val="00442D7F"/>
    <w:rsid w:val="00444323"/>
    <w:rsid w:val="004507DD"/>
    <w:rsid w:val="00453A49"/>
    <w:rsid w:val="00455C3E"/>
    <w:rsid w:val="00461E34"/>
    <w:rsid w:val="00466595"/>
    <w:rsid w:val="004669B0"/>
    <w:rsid w:val="0047098D"/>
    <w:rsid w:val="00475178"/>
    <w:rsid w:val="0047638C"/>
    <w:rsid w:val="004772B7"/>
    <w:rsid w:val="00480CEB"/>
    <w:rsid w:val="00483B82"/>
    <w:rsid w:val="00483B83"/>
    <w:rsid w:val="00487FE7"/>
    <w:rsid w:val="00491593"/>
    <w:rsid w:val="00492785"/>
    <w:rsid w:val="00493559"/>
    <w:rsid w:val="0049543D"/>
    <w:rsid w:val="00496FD7"/>
    <w:rsid w:val="004A0C37"/>
    <w:rsid w:val="004A0F12"/>
    <w:rsid w:val="004A1C62"/>
    <w:rsid w:val="004A249C"/>
    <w:rsid w:val="004A39FF"/>
    <w:rsid w:val="004A3F43"/>
    <w:rsid w:val="004A60FA"/>
    <w:rsid w:val="004A6133"/>
    <w:rsid w:val="004B5061"/>
    <w:rsid w:val="004B59AC"/>
    <w:rsid w:val="004B6075"/>
    <w:rsid w:val="004C1E4F"/>
    <w:rsid w:val="004C77A9"/>
    <w:rsid w:val="004D00DF"/>
    <w:rsid w:val="004D316D"/>
    <w:rsid w:val="004D3673"/>
    <w:rsid w:val="004D4430"/>
    <w:rsid w:val="004D4C81"/>
    <w:rsid w:val="004D755F"/>
    <w:rsid w:val="004E2085"/>
    <w:rsid w:val="004E5012"/>
    <w:rsid w:val="004E5C2E"/>
    <w:rsid w:val="004E5D7D"/>
    <w:rsid w:val="004E6DAA"/>
    <w:rsid w:val="004E7E43"/>
    <w:rsid w:val="004F1099"/>
    <w:rsid w:val="004F432B"/>
    <w:rsid w:val="004F728D"/>
    <w:rsid w:val="005054EC"/>
    <w:rsid w:val="0051402A"/>
    <w:rsid w:val="00514260"/>
    <w:rsid w:val="00520239"/>
    <w:rsid w:val="005236EA"/>
    <w:rsid w:val="00526B56"/>
    <w:rsid w:val="00527132"/>
    <w:rsid w:val="005316F6"/>
    <w:rsid w:val="0053359D"/>
    <w:rsid w:val="0053524F"/>
    <w:rsid w:val="00543FC2"/>
    <w:rsid w:val="00546490"/>
    <w:rsid w:val="005477DA"/>
    <w:rsid w:val="0055186E"/>
    <w:rsid w:val="005525DF"/>
    <w:rsid w:val="0055467D"/>
    <w:rsid w:val="0056077F"/>
    <w:rsid w:val="0056357C"/>
    <w:rsid w:val="00563B98"/>
    <w:rsid w:val="00566AAC"/>
    <w:rsid w:val="005714D3"/>
    <w:rsid w:val="00571ED3"/>
    <w:rsid w:val="00572AFB"/>
    <w:rsid w:val="00573991"/>
    <w:rsid w:val="00573A72"/>
    <w:rsid w:val="00573B15"/>
    <w:rsid w:val="005740F8"/>
    <w:rsid w:val="00581C39"/>
    <w:rsid w:val="00586EC5"/>
    <w:rsid w:val="00587DF6"/>
    <w:rsid w:val="005913C0"/>
    <w:rsid w:val="005A2930"/>
    <w:rsid w:val="005B4240"/>
    <w:rsid w:val="005B4AE1"/>
    <w:rsid w:val="005C15CF"/>
    <w:rsid w:val="005C2AA8"/>
    <w:rsid w:val="005C525E"/>
    <w:rsid w:val="005D19B6"/>
    <w:rsid w:val="005D23C1"/>
    <w:rsid w:val="005D47A1"/>
    <w:rsid w:val="005D4B96"/>
    <w:rsid w:val="005D641A"/>
    <w:rsid w:val="005D6BC4"/>
    <w:rsid w:val="005D7973"/>
    <w:rsid w:val="005E0BA2"/>
    <w:rsid w:val="005E0C01"/>
    <w:rsid w:val="005E2072"/>
    <w:rsid w:val="005E59D6"/>
    <w:rsid w:val="005E5D63"/>
    <w:rsid w:val="005E5F79"/>
    <w:rsid w:val="005E653E"/>
    <w:rsid w:val="005E69F7"/>
    <w:rsid w:val="005E7F65"/>
    <w:rsid w:val="005F0BA7"/>
    <w:rsid w:val="005F13CC"/>
    <w:rsid w:val="005F14ED"/>
    <w:rsid w:val="005F1592"/>
    <w:rsid w:val="005F1613"/>
    <w:rsid w:val="005F20DE"/>
    <w:rsid w:val="005F2813"/>
    <w:rsid w:val="005F5D65"/>
    <w:rsid w:val="00600F94"/>
    <w:rsid w:val="00601DF8"/>
    <w:rsid w:val="00603409"/>
    <w:rsid w:val="006111A7"/>
    <w:rsid w:val="00611CC9"/>
    <w:rsid w:val="00612AE7"/>
    <w:rsid w:val="00612F55"/>
    <w:rsid w:val="00616D17"/>
    <w:rsid w:val="00617A37"/>
    <w:rsid w:val="00620807"/>
    <w:rsid w:val="00622B02"/>
    <w:rsid w:val="00625B0E"/>
    <w:rsid w:val="006351BF"/>
    <w:rsid w:val="006352C4"/>
    <w:rsid w:val="00635A0E"/>
    <w:rsid w:val="006400D8"/>
    <w:rsid w:val="00642DEF"/>
    <w:rsid w:val="006448A0"/>
    <w:rsid w:val="00644D9F"/>
    <w:rsid w:val="00646CCC"/>
    <w:rsid w:val="00650C13"/>
    <w:rsid w:val="006525FA"/>
    <w:rsid w:val="00652A51"/>
    <w:rsid w:val="00655F20"/>
    <w:rsid w:val="00657E7F"/>
    <w:rsid w:val="006602BA"/>
    <w:rsid w:val="0066577E"/>
    <w:rsid w:val="00670B3A"/>
    <w:rsid w:val="00673B02"/>
    <w:rsid w:val="00673D1C"/>
    <w:rsid w:val="006745A3"/>
    <w:rsid w:val="00676182"/>
    <w:rsid w:val="00682DD5"/>
    <w:rsid w:val="00682F6F"/>
    <w:rsid w:val="006859CC"/>
    <w:rsid w:val="00687895"/>
    <w:rsid w:val="00693178"/>
    <w:rsid w:val="00694331"/>
    <w:rsid w:val="006963BC"/>
    <w:rsid w:val="0069775D"/>
    <w:rsid w:val="006A1EE0"/>
    <w:rsid w:val="006B0D99"/>
    <w:rsid w:val="006B229E"/>
    <w:rsid w:val="006B4292"/>
    <w:rsid w:val="006B49B2"/>
    <w:rsid w:val="006C12CA"/>
    <w:rsid w:val="006C1E01"/>
    <w:rsid w:val="006C39A0"/>
    <w:rsid w:val="006C594D"/>
    <w:rsid w:val="006C79DB"/>
    <w:rsid w:val="006D1E59"/>
    <w:rsid w:val="006D37C9"/>
    <w:rsid w:val="006D6ED5"/>
    <w:rsid w:val="006E2460"/>
    <w:rsid w:val="006E2FFB"/>
    <w:rsid w:val="006E4559"/>
    <w:rsid w:val="006F065B"/>
    <w:rsid w:val="006F18A8"/>
    <w:rsid w:val="006F20FB"/>
    <w:rsid w:val="006F2AE4"/>
    <w:rsid w:val="006F4563"/>
    <w:rsid w:val="006F5F00"/>
    <w:rsid w:val="006F6EC5"/>
    <w:rsid w:val="00700386"/>
    <w:rsid w:val="007045E7"/>
    <w:rsid w:val="007050F0"/>
    <w:rsid w:val="00707422"/>
    <w:rsid w:val="00707B4C"/>
    <w:rsid w:val="0071002A"/>
    <w:rsid w:val="00711E33"/>
    <w:rsid w:val="0071210B"/>
    <w:rsid w:val="007123A3"/>
    <w:rsid w:val="00712AF6"/>
    <w:rsid w:val="0071601B"/>
    <w:rsid w:val="0071689E"/>
    <w:rsid w:val="007169DD"/>
    <w:rsid w:val="00720CFB"/>
    <w:rsid w:val="007246BB"/>
    <w:rsid w:val="00724756"/>
    <w:rsid w:val="00726249"/>
    <w:rsid w:val="00731D52"/>
    <w:rsid w:val="00736D79"/>
    <w:rsid w:val="00741407"/>
    <w:rsid w:val="007422A0"/>
    <w:rsid w:val="00742AE5"/>
    <w:rsid w:val="00743948"/>
    <w:rsid w:val="00744D3B"/>
    <w:rsid w:val="0074680E"/>
    <w:rsid w:val="00751460"/>
    <w:rsid w:val="00751B14"/>
    <w:rsid w:val="00751F8D"/>
    <w:rsid w:val="00752A2F"/>
    <w:rsid w:val="00753ABC"/>
    <w:rsid w:val="00753D3A"/>
    <w:rsid w:val="00754FD4"/>
    <w:rsid w:val="007554BF"/>
    <w:rsid w:val="0075671F"/>
    <w:rsid w:val="00756C95"/>
    <w:rsid w:val="00760F34"/>
    <w:rsid w:val="00766528"/>
    <w:rsid w:val="00767314"/>
    <w:rsid w:val="007673DC"/>
    <w:rsid w:val="00767AEA"/>
    <w:rsid w:val="00770A65"/>
    <w:rsid w:val="00771CE3"/>
    <w:rsid w:val="00772DFE"/>
    <w:rsid w:val="00774571"/>
    <w:rsid w:val="00780B1F"/>
    <w:rsid w:val="00781BBC"/>
    <w:rsid w:val="00786C72"/>
    <w:rsid w:val="00786DB7"/>
    <w:rsid w:val="0079391C"/>
    <w:rsid w:val="007956FD"/>
    <w:rsid w:val="00795A8D"/>
    <w:rsid w:val="00796130"/>
    <w:rsid w:val="0079706D"/>
    <w:rsid w:val="007977E0"/>
    <w:rsid w:val="007A0E89"/>
    <w:rsid w:val="007A223A"/>
    <w:rsid w:val="007A43D7"/>
    <w:rsid w:val="007A5651"/>
    <w:rsid w:val="007B1440"/>
    <w:rsid w:val="007B22D4"/>
    <w:rsid w:val="007B315D"/>
    <w:rsid w:val="007B5933"/>
    <w:rsid w:val="007B6A07"/>
    <w:rsid w:val="007B6BBD"/>
    <w:rsid w:val="007B6F19"/>
    <w:rsid w:val="007B7653"/>
    <w:rsid w:val="007C44B8"/>
    <w:rsid w:val="007C64B6"/>
    <w:rsid w:val="007C65CF"/>
    <w:rsid w:val="007C691C"/>
    <w:rsid w:val="007D4628"/>
    <w:rsid w:val="007D6D79"/>
    <w:rsid w:val="007E1205"/>
    <w:rsid w:val="007E1F45"/>
    <w:rsid w:val="007E4429"/>
    <w:rsid w:val="007E51C9"/>
    <w:rsid w:val="007E6610"/>
    <w:rsid w:val="007E7259"/>
    <w:rsid w:val="007F01BE"/>
    <w:rsid w:val="007F6771"/>
    <w:rsid w:val="007F695B"/>
    <w:rsid w:val="007F6FDE"/>
    <w:rsid w:val="00800B43"/>
    <w:rsid w:val="008010A1"/>
    <w:rsid w:val="00801D69"/>
    <w:rsid w:val="00804212"/>
    <w:rsid w:val="00804695"/>
    <w:rsid w:val="00811F16"/>
    <w:rsid w:val="00814C15"/>
    <w:rsid w:val="00821295"/>
    <w:rsid w:val="008232D9"/>
    <w:rsid w:val="008257E7"/>
    <w:rsid w:val="0082644E"/>
    <w:rsid w:val="008272AE"/>
    <w:rsid w:val="00830820"/>
    <w:rsid w:val="00830972"/>
    <w:rsid w:val="00833AC0"/>
    <w:rsid w:val="00835CB2"/>
    <w:rsid w:val="00842E01"/>
    <w:rsid w:val="00843065"/>
    <w:rsid w:val="00843CF7"/>
    <w:rsid w:val="008448AF"/>
    <w:rsid w:val="008463A3"/>
    <w:rsid w:val="00846DFE"/>
    <w:rsid w:val="00846E82"/>
    <w:rsid w:val="0085091B"/>
    <w:rsid w:val="008528EF"/>
    <w:rsid w:val="00853646"/>
    <w:rsid w:val="008570F3"/>
    <w:rsid w:val="00860A24"/>
    <w:rsid w:val="0086512A"/>
    <w:rsid w:val="008718F9"/>
    <w:rsid w:val="0087197C"/>
    <w:rsid w:val="00872E14"/>
    <w:rsid w:val="00873825"/>
    <w:rsid w:val="00875236"/>
    <w:rsid w:val="00875916"/>
    <w:rsid w:val="00877D07"/>
    <w:rsid w:val="008801AE"/>
    <w:rsid w:val="008813C8"/>
    <w:rsid w:val="0088223B"/>
    <w:rsid w:val="0088280A"/>
    <w:rsid w:val="00885021"/>
    <w:rsid w:val="008901FD"/>
    <w:rsid w:val="0089223E"/>
    <w:rsid w:val="00892660"/>
    <w:rsid w:val="00892793"/>
    <w:rsid w:val="0089452F"/>
    <w:rsid w:val="0089639A"/>
    <w:rsid w:val="008A19F3"/>
    <w:rsid w:val="008A4B71"/>
    <w:rsid w:val="008A51F6"/>
    <w:rsid w:val="008A729E"/>
    <w:rsid w:val="008A7899"/>
    <w:rsid w:val="008A7E9A"/>
    <w:rsid w:val="008B5022"/>
    <w:rsid w:val="008B52D2"/>
    <w:rsid w:val="008B58A6"/>
    <w:rsid w:val="008B651B"/>
    <w:rsid w:val="008C14CF"/>
    <w:rsid w:val="008C2B2A"/>
    <w:rsid w:val="008C2EBF"/>
    <w:rsid w:val="008C6CAA"/>
    <w:rsid w:val="008C7F16"/>
    <w:rsid w:val="008D07E1"/>
    <w:rsid w:val="008D404A"/>
    <w:rsid w:val="008D5A97"/>
    <w:rsid w:val="008D6490"/>
    <w:rsid w:val="008D6703"/>
    <w:rsid w:val="008D780D"/>
    <w:rsid w:val="008D7828"/>
    <w:rsid w:val="008D7E3C"/>
    <w:rsid w:val="008E0B87"/>
    <w:rsid w:val="008E1E38"/>
    <w:rsid w:val="008E7E0B"/>
    <w:rsid w:val="008F224F"/>
    <w:rsid w:val="008F24D0"/>
    <w:rsid w:val="008F2800"/>
    <w:rsid w:val="008F33D7"/>
    <w:rsid w:val="008F397E"/>
    <w:rsid w:val="008F4664"/>
    <w:rsid w:val="008F5358"/>
    <w:rsid w:val="008F628B"/>
    <w:rsid w:val="008F7760"/>
    <w:rsid w:val="00900D0C"/>
    <w:rsid w:val="00901ADD"/>
    <w:rsid w:val="0090587C"/>
    <w:rsid w:val="00910140"/>
    <w:rsid w:val="00911614"/>
    <w:rsid w:val="0091655C"/>
    <w:rsid w:val="00916768"/>
    <w:rsid w:val="0092016A"/>
    <w:rsid w:val="00921491"/>
    <w:rsid w:val="00922CF7"/>
    <w:rsid w:val="009243C3"/>
    <w:rsid w:val="00924BB6"/>
    <w:rsid w:val="00927DA9"/>
    <w:rsid w:val="00930CE1"/>
    <w:rsid w:val="009322FE"/>
    <w:rsid w:val="00932517"/>
    <w:rsid w:val="00936D8A"/>
    <w:rsid w:val="0093789B"/>
    <w:rsid w:val="00937E43"/>
    <w:rsid w:val="0094285A"/>
    <w:rsid w:val="00951447"/>
    <w:rsid w:val="009537CF"/>
    <w:rsid w:val="0096127B"/>
    <w:rsid w:val="0096174B"/>
    <w:rsid w:val="00966DDE"/>
    <w:rsid w:val="00972471"/>
    <w:rsid w:val="0097280D"/>
    <w:rsid w:val="00973BA4"/>
    <w:rsid w:val="00976883"/>
    <w:rsid w:val="00976A94"/>
    <w:rsid w:val="00984CEF"/>
    <w:rsid w:val="0098651D"/>
    <w:rsid w:val="009948B5"/>
    <w:rsid w:val="00996069"/>
    <w:rsid w:val="009A0A00"/>
    <w:rsid w:val="009A1AC1"/>
    <w:rsid w:val="009A441F"/>
    <w:rsid w:val="009A445A"/>
    <w:rsid w:val="009A5998"/>
    <w:rsid w:val="009B0FF9"/>
    <w:rsid w:val="009B1EDA"/>
    <w:rsid w:val="009B512C"/>
    <w:rsid w:val="009C2D50"/>
    <w:rsid w:val="009C48C5"/>
    <w:rsid w:val="009C4B9E"/>
    <w:rsid w:val="009C5B91"/>
    <w:rsid w:val="009C5E05"/>
    <w:rsid w:val="009D074E"/>
    <w:rsid w:val="009D0C53"/>
    <w:rsid w:val="009D39C7"/>
    <w:rsid w:val="009D49ED"/>
    <w:rsid w:val="009D6DE1"/>
    <w:rsid w:val="009D7240"/>
    <w:rsid w:val="009E032D"/>
    <w:rsid w:val="009E2183"/>
    <w:rsid w:val="009E21E5"/>
    <w:rsid w:val="009E261B"/>
    <w:rsid w:val="009E42D3"/>
    <w:rsid w:val="009E481F"/>
    <w:rsid w:val="009E4CC2"/>
    <w:rsid w:val="009E650F"/>
    <w:rsid w:val="009E6983"/>
    <w:rsid w:val="009F09B5"/>
    <w:rsid w:val="009F718F"/>
    <w:rsid w:val="00A00894"/>
    <w:rsid w:val="00A00995"/>
    <w:rsid w:val="00A00DD7"/>
    <w:rsid w:val="00A04683"/>
    <w:rsid w:val="00A07772"/>
    <w:rsid w:val="00A07798"/>
    <w:rsid w:val="00A07EE3"/>
    <w:rsid w:val="00A10418"/>
    <w:rsid w:val="00A10803"/>
    <w:rsid w:val="00A11232"/>
    <w:rsid w:val="00A147EA"/>
    <w:rsid w:val="00A15E92"/>
    <w:rsid w:val="00A24619"/>
    <w:rsid w:val="00A2488A"/>
    <w:rsid w:val="00A25E9D"/>
    <w:rsid w:val="00A27AF3"/>
    <w:rsid w:val="00A329DC"/>
    <w:rsid w:val="00A364C9"/>
    <w:rsid w:val="00A36BF3"/>
    <w:rsid w:val="00A423CB"/>
    <w:rsid w:val="00A43F56"/>
    <w:rsid w:val="00A44184"/>
    <w:rsid w:val="00A5244B"/>
    <w:rsid w:val="00A55726"/>
    <w:rsid w:val="00A55DE2"/>
    <w:rsid w:val="00A56060"/>
    <w:rsid w:val="00A618A8"/>
    <w:rsid w:val="00A63AAA"/>
    <w:rsid w:val="00A71423"/>
    <w:rsid w:val="00A71667"/>
    <w:rsid w:val="00A81BAF"/>
    <w:rsid w:val="00A83616"/>
    <w:rsid w:val="00A86625"/>
    <w:rsid w:val="00A870D6"/>
    <w:rsid w:val="00A90CFF"/>
    <w:rsid w:val="00AA1CA1"/>
    <w:rsid w:val="00AA1F0C"/>
    <w:rsid w:val="00AA372D"/>
    <w:rsid w:val="00AA5A55"/>
    <w:rsid w:val="00AA66D1"/>
    <w:rsid w:val="00AA6F20"/>
    <w:rsid w:val="00AA6FA3"/>
    <w:rsid w:val="00AB0A74"/>
    <w:rsid w:val="00AB464B"/>
    <w:rsid w:val="00AB5969"/>
    <w:rsid w:val="00AB723C"/>
    <w:rsid w:val="00AC101E"/>
    <w:rsid w:val="00AC58AC"/>
    <w:rsid w:val="00AC745F"/>
    <w:rsid w:val="00AC793B"/>
    <w:rsid w:val="00AD0610"/>
    <w:rsid w:val="00AE24A3"/>
    <w:rsid w:val="00AE71DA"/>
    <w:rsid w:val="00AF0C00"/>
    <w:rsid w:val="00AF170C"/>
    <w:rsid w:val="00AF6E86"/>
    <w:rsid w:val="00B00F48"/>
    <w:rsid w:val="00B02A18"/>
    <w:rsid w:val="00B03762"/>
    <w:rsid w:val="00B120BA"/>
    <w:rsid w:val="00B1469C"/>
    <w:rsid w:val="00B16663"/>
    <w:rsid w:val="00B16AE7"/>
    <w:rsid w:val="00B208AC"/>
    <w:rsid w:val="00B23893"/>
    <w:rsid w:val="00B26D02"/>
    <w:rsid w:val="00B27286"/>
    <w:rsid w:val="00B27A8D"/>
    <w:rsid w:val="00B30419"/>
    <w:rsid w:val="00B356A6"/>
    <w:rsid w:val="00B35EE1"/>
    <w:rsid w:val="00B37460"/>
    <w:rsid w:val="00B40D26"/>
    <w:rsid w:val="00B412BC"/>
    <w:rsid w:val="00B41459"/>
    <w:rsid w:val="00B41687"/>
    <w:rsid w:val="00B422F3"/>
    <w:rsid w:val="00B4497A"/>
    <w:rsid w:val="00B51E77"/>
    <w:rsid w:val="00B53DA1"/>
    <w:rsid w:val="00B5698E"/>
    <w:rsid w:val="00B6046F"/>
    <w:rsid w:val="00B60C7D"/>
    <w:rsid w:val="00B611F4"/>
    <w:rsid w:val="00B62D24"/>
    <w:rsid w:val="00B655EC"/>
    <w:rsid w:val="00B710E3"/>
    <w:rsid w:val="00B715DA"/>
    <w:rsid w:val="00B74C4C"/>
    <w:rsid w:val="00B755AC"/>
    <w:rsid w:val="00B80893"/>
    <w:rsid w:val="00B812D4"/>
    <w:rsid w:val="00B81597"/>
    <w:rsid w:val="00B816A8"/>
    <w:rsid w:val="00B81A4B"/>
    <w:rsid w:val="00B824E2"/>
    <w:rsid w:val="00B8368A"/>
    <w:rsid w:val="00B86AB7"/>
    <w:rsid w:val="00B871E9"/>
    <w:rsid w:val="00B90EF1"/>
    <w:rsid w:val="00B917FD"/>
    <w:rsid w:val="00B9470F"/>
    <w:rsid w:val="00B955D4"/>
    <w:rsid w:val="00BA1793"/>
    <w:rsid w:val="00BA2191"/>
    <w:rsid w:val="00BA4739"/>
    <w:rsid w:val="00BA4C5A"/>
    <w:rsid w:val="00BA5845"/>
    <w:rsid w:val="00BA6125"/>
    <w:rsid w:val="00BA7ECB"/>
    <w:rsid w:val="00BB1E26"/>
    <w:rsid w:val="00BB31B4"/>
    <w:rsid w:val="00BB35E6"/>
    <w:rsid w:val="00BB4DFF"/>
    <w:rsid w:val="00BB4F01"/>
    <w:rsid w:val="00BC317F"/>
    <w:rsid w:val="00BC3F86"/>
    <w:rsid w:val="00BD00E6"/>
    <w:rsid w:val="00BD480B"/>
    <w:rsid w:val="00BD4E85"/>
    <w:rsid w:val="00BD53A8"/>
    <w:rsid w:val="00BF4179"/>
    <w:rsid w:val="00BF5E69"/>
    <w:rsid w:val="00BF724A"/>
    <w:rsid w:val="00BF75CC"/>
    <w:rsid w:val="00BF79DF"/>
    <w:rsid w:val="00C01583"/>
    <w:rsid w:val="00C0180A"/>
    <w:rsid w:val="00C01FD5"/>
    <w:rsid w:val="00C02CF3"/>
    <w:rsid w:val="00C03B2B"/>
    <w:rsid w:val="00C062B5"/>
    <w:rsid w:val="00C07167"/>
    <w:rsid w:val="00C07293"/>
    <w:rsid w:val="00C11FA6"/>
    <w:rsid w:val="00C1340E"/>
    <w:rsid w:val="00C13827"/>
    <w:rsid w:val="00C1565A"/>
    <w:rsid w:val="00C16527"/>
    <w:rsid w:val="00C165B9"/>
    <w:rsid w:val="00C20036"/>
    <w:rsid w:val="00C24654"/>
    <w:rsid w:val="00C258F5"/>
    <w:rsid w:val="00C25B5A"/>
    <w:rsid w:val="00C30958"/>
    <w:rsid w:val="00C31303"/>
    <w:rsid w:val="00C36575"/>
    <w:rsid w:val="00C376D1"/>
    <w:rsid w:val="00C43F08"/>
    <w:rsid w:val="00C47F2C"/>
    <w:rsid w:val="00C51C33"/>
    <w:rsid w:val="00C57791"/>
    <w:rsid w:val="00C60AFB"/>
    <w:rsid w:val="00C634FF"/>
    <w:rsid w:val="00C653D9"/>
    <w:rsid w:val="00C70B27"/>
    <w:rsid w:val="00C71A2B"/>
    <w:rsid w:val="00C726FE"/>
    <w:rsid w:val="00C73103"/>
    <w:rsid w:val="00C80400"/>
    <w:rsid w:val="00C827B1"/>
    <w:rsid w:val="00C852D8"/>
    <w:rsid w:val="00C85CC7"/>
    <w:rsid w:val="00C930C9"/>
    <w:rsid w:val="00C93A32"/>
    <w:rsid w:val="00C94498"/>
    <w:rsid w:val="00C9667E"/>
    <w:rsid w:val="00C97D19"/>
    <w:rsid w:val="00CA1FA1"/>
    <w:rsid w:val="00CA3F3B"/>
    <w:rsid w:val="00CA5DFF"/>
    <w:rsid w:val="00CA6DC4"/>
    <w:rsid w:val="00CA79A7"/>
    <w:rsid w:val="00CA7D85"/>
    <w:rsid w:val="00CB0393"/>
    <w:rsid w:val="00CB3688"/>
    <w:rsid w:val="00CB3F78"/>
    <w:rsid w:val="00CB4434"/>
    <w:rsid w:val="00CB7100"/>
    <w:rsid w:val="00CC03DC"/>
    <w:rsid w:val="00CC060E"/>
    <w:rsid w:val="00CC190E"/>
    <w:rsid w:val="00CC3C94"/>
    <w:rsid w:val="00CC517B"/>
    <w:rsid w:val="00CD0C6A"/>
    <w:rsid w:val="00CD61A1"/>
    <w:rsid w:val="00CD7063"/>
    <w:rsid w:val="00CE4C48"/>
    <w:rsid w:val="00CE5B08"/>
    <w:rsid w:val="00CF1A0F"/>
    <w:rsid w:val="00CF1E1B"/>
    <w:rsid w:val="00CF218E"/>
    <w:rsid w:val="00CF4079"/>
    <w:rsid w:val="00CF4CEC"/>
    <w:rsid w:val="00CF511E"/>
    <w:rsid w:val="00D00FDC"/>
    <w:rsid w:val="00D0498C"/>
    <w:rsid w:val="00D0536B"/>
    <w:rsid w:val="00D05B8D"/>
    <w:rsid w:val="00D1176E"/>
    <w:rsid w:val="00D14083"/>
    <w:rsid w:val="00D14386"/>
    <w:rsid w:val="00D14BEC"/>
    <w:rsid w:val="00D158DC"/>
    <w:rsid w:val="00D20336"/>
    <w:rsid w:val="00D216D3"/>
    <w:rsid w:val="00D219AE"/>
    <w:rsid w:val="00D22172"/>
    <w:rsid w:val="00D25302"/>
    <w:rsid w:val="00D337B5"/>
    <w:rsid w:val="00D34E06"/>
    <w:rsid w:val="00D35954"/>
    <w:rsid w:val="00D40602"/>
    <w:rsid w:val="00D41DCA"/>
    <w:rsid w:val="00D46277"/>
    <w:rsid w:val="00D46A93"/>
    <w:rsid w:val="00D47901"/>
    <w:rsid w:val="00D503A8"/>
    <w:rsid w:val="00D50BC7"/>
    <w:rsid w:val="00D5100C"/>
    <w:rsid w:val="00D51401"/>
    <w:rsid w:val="00D56345"/>
    <w:rsid w:val="00D6054F"/>
    <w:rsid w:val="00D61ADC"/>
    <w:rsid w:val="00D63840"/>
    <w:rsid w:val="00D646B7"/>
    <w:rsid w:val="00D66ADE"/>
    <w:rsid w:val="00D67B0E"/>
    <w:rsid w:val="00D705C1"/>
    <w:rsid w:val="00D7191D"/>
    <w:rsid w:val="00D72F9C"/>
    <w:rsid w:val="00D7376C"/>
    <w:rsid w:val="00D74295"/>
    <w:rsid w:val="00D75DA8"/>
    <w:rsid w:val="00D83C16"/>
    <w:rsid w:val="00D83D2D"/>
    <w:rsid w:val="00D86592"/>
    <w:rsid w:val="00D87550"/>
    <w:rsid w:val="00D915AA"/>
    <w:rsid w:val="00D92246"/>
    <w:rsid w:val="00D944AD"/>
    <w:rsid w:val="00D95EFE"/>
    <w:rsid w:val="00D96755"/>
    <w:rsid w:val="00D97C53"/>
    <w:rsid w:val="00DA0102"/>
    <w:rsid w:val="00DA0327"/>
    <w:rsid w:val="00DA2B7C"/>
    <w:rsid w:val="00DA514C"/>
    <w:rsid w:val="00DB254A"/>
    <w:rsid w:val="00DB2876"/>
    <w:rsid w:val="00DB6CC1"/>
    <w:rsid w:val="00DC5D5C"/>
    <w:rsid w:val="00DD3418"/>
    <w:rsid w:val="00DD604B"/>
    <w:rsid w:val="00DD60A2"/>
    <w:rsid w:val="00DE11B7"/>
    <w:rsid w:val="00DE6320"/>
    <w:rsid w:val="00DE6A44"/>
    <w:rsid w:val="00DE6A7E"/>
    <w:rsid w:val="00DE74A1"/>
    <w:rsid w:val="00DE7718"/>
    <w:rsid w:val="00DF0926"/>
    <w:rsid w:val="00DF209F"/>
    <w:rsid w:val="00DF25F0"/>
    <w:rsid w:val="00E00A96"/>
    <w:rsid w:val="00E034C0"/>
    <w:rsid w:val="00E03F9F"/>
    <w:rsid w:val="00E11991"/>
    <w:rsid w:val="00E130CA"/>
    <w:rsid w:val="00E13731"/>
    <w:rsid w:val="00E16A20"/>
    <w:rsid w:val="00E21A69"/>
    <w:rsid w:val="00E2349C"/>
    <w:rsid w:val="00E277CE"/>
    <w:rsid w:val="00E3229D"/>
    <w:rsid w:val="00E344AC"/>
    <w:rsid w:val="00E3556B"/>
    <w:rsid w:val="00E35ADF"/>
    <w:rsid w:val="00E41648"/>
    <w:rsid w:val="00E42B64"/>
    <w:rsid w:val="00E440D2"/>
    <w:rsid w:val="00E4490B"/>
    <w:rsid w:val="00E4692A"/>
    <w:rsid w:val="00E46F9A"/>
    <w:rsid w:val="00E542E9"/>
    <w:rsid w:val="00E628C4"/>
    <w:rsid w:val="00E62969"/>
    <w:rsid w:val="00E646E6"/>
    <w:rsid w:val="00E657AA"/>
    <w:rsid w:val="00E66567"/>
    <w:rsid w:val="00E66E81"/>
    <w:rsid w:val="00E70A4E"/>
    <w:rsid w:val="00E71990"/>
    <w:rsid w:val="00E746DC"/>
    <w:rsid w:val="00E77466"/>
    <w:rsid w:val="00E77848"/>
    <w:rsid w:val="00E8087B"/>
    <w:rsid w:val="00E80B28"/>
    <w:rsid w:val="00E81788"/>
    <w:rsid w:val="00E81E58"/>
    <w:rsid w:val="00E83C0A"/>
    <w:rsid w:val="00E92EB4"/>
    <w:rsid w:val="00E94C75"/>
    <w:rsid w:val="00EA5390"/>
    <w:rsid w:val="00EA6A6A"/>
    <w:rsid w:val="00EA6B8F"/>
    <w:rsid w:val="00EB2533"/>
    <w:rsid w:val="00EB328B"/>
    <w:rsid w:val="00EB5F5E"/>
    <w:rsid w:val="00EC17E7"/>
    <w:rsid w:val="00EC402B"/>
    <w:rsid w:val="00EC4ED1"/>
    <w:rsid w:val="00EC545C"/>
    <w:rsid w:val="00EC5E6D"/>
    <w:rsid w:val="00EC6432"/>
    <w:rsid w:val="00EC69B5"/>
    <w:rsid w:val="00ED05CA"/>
    <w:rsid w:val="00EE39CB"/>
    <w:rsid w:val="00EE5429"/>
    <w:rsid w:val="00EF105F"/>
    <w:rsid w:val="00EF21BC"/>
    <w:rsid w:val="00EF466A"/>
    <w:rsid w:val="00EF7381"/>
    <w:rsid w:val="00EF7FBD"/>
    <w:rsid w:val="00F00BFD"/>
    <w:rsid w:val="00F010AF"/>
    <w:rsid w:val="00F01952"/>
    <w:rsid w:val="00F02BF5"/>
    <w:rsid w:val="00F0391E"/>
    <w:rsid w:val="00F03CE0"/>
    <w:rsid w:val="00F04D48"/>
    <w:rsid w:val="00F07279"/>
    <w:rsid w:val="00F13A6C"/>
    <w:rsid w:val="00F1625B"/>
    <w:rsid w:val="00F166F8"/>
    <w:rsid w:val="00F176C9"/>
    <w:rsid w:val="00F207F9"/>
    <w:rsid w:val="00F21CE9"/>
    <w:rsid w:val="00F2386B"/>
    <w:rsid w:val="00F23A96"/>
    <w:rsid w:val="00F251B2"/>
    <w:rsid w:val="00F25F7A"/>
    <w:rsid w:val="00F279C4"/>
    <w:rsid w:val="00F31654"/>
    <w:rsid w:val="00F36CA6"/>
    <w:rsid w:val="00F41E75"/>
    <w:rsid w:val="00F4493E"/>
    <w:rsid w:val="00F44A2F"/>
    <w:rsid w:val="00F44D9C"/>
    <w:rsid w:val="00F47D50"/>
    <w:rsid w:val="00F5149B"/>
    <w:rsid w:val="00F5286A"/>
    <w:rsid w:val="00F537BB"/>
    <w:rsid w:val="00F54A2C"/>
    <w:rsid w:val="00F55E1B"/>
    <w:rsid w:val="00F60E0C"/>
    <w:rsid w:val="00F60EAE"/>
    <w:rsid w:val="00F61EC2"/>
    <w:rsid w:val="00F657C6"/>
    <w:rsid w:val="00F65B57"/>
    <w:rsid w:val="00F671D8"/>
    <w:rsid w:val="00F70AAD"/>
    <w:rsid w:val="00F71753"/>
    <w:rsid w:val="00F71DCA"/>
    <w:rsid w:val="00F76004"/>
    <w:rsid w:val="00F76EA6"/>
    <w:rsid w:val="00F82C27"/>
    <w:rsid w:val="00F84928"/>
    <w:rsid w:val="00F8506A"/>
    <w:rsid w:val="00F86A07"/>
    <w:rsid w:val="00F9021D"/>
    <w:rsid w:val="00F92B48"/>
    <w:rsid w:val="00F92ECD"/>
    <w:rsid w:val="00F97887"/>
    <w:rsid w:val="00FA5453"/>
    <w:rsid w:val="00FA6016"/>
    <w:rsid w:val="00FA7F73"/>
    <w:rsid w:val="00FB0A0A"/>
    <w:rsid w:val="00FB3B29"/>
    <w:rsid w:val="00FB4B5A"/>
    <w:rsid w:val="00FB4D7D"/>
    <w:rsid w:val="00FB6B74"/>
    <w:rsid w:val="00FB7613"/>
    <w:rsid w:val="00FC2F1C"/>
    <w:rsid w:val="00FC37F0"/>
    <w:rsid w:val="00FC41D2"/>
    <w:rsid w:val="00FC5CDD"/>
    <w:rsid w:val="00FD1458"/>
    <w:rsid w:val="00FD3F70"/>
    <w:rsid w:val="00FD40E8"/>
    <w:rsid w:val="00FD546A"/>
    <w:rsid w:val="00FD6B5D"/>
    <w:rsid w:val="00FD7528"/>
    <w:rsid w:val="00FD7577"/>
    <w:rsid w:val="00FE1754"/>
    <w:rsid w:val="00FE4C98"/>
    <w:rsid w:val="00FE5896"/>
    <w:rsid w:val="00FE58C6"/>
    <w:rsid w:val="00FE7338"/>
    <w:rsid w:val="00FF25CF"/>
    <w:rsid w:val="00FF2B3E"/>
    <w:rsid w:val="00FF3B29"/>
    <w:rsid w:val="00FF46D5"/>
    <w:rsid w:val="00FF5D9A"/>
    <w:rsid w:val="00FF6A9A"/>
    <w:rsid w:val="00FF7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C8"/>
    <w:rPr>
      <w:rFonts w:ascii="Tahoma" w:hAnsi="Tahoma" w:cs="Tahoma"/>
      <w:sz w:val="16"/>
      <w:szCs w:val="16"/>
    </w:rPr>
  </w:style>
  <w:style w:type="paragraph" w:customStyle="1" w:styleId="NoSpacing1">
    <w:name w:val="No Spacing1"/>
    <w:rsid w:val="00860A24"/>
    <w:pPr>
      <w:spacing w:after="0" w:line="240" w:lineRule="auto"/>
    </w:pPr>
    <w:rPr>
      <w:rFonts w:ascii="Calibri" w:eastAsia="Times New Roman" w:hAnsi="Calibri" w:cs="Times New Roman"/>
      <w:lang w:val="ru-RU" w:eastAsia="en-US"/>
    </w:rPr>
  </w:style>
  <w:style w:type="paragraph" w:styleId="NormalWeb">
    <w:name w:val="Normal (Web)"/>
    <w:basedOn w:val="Normal"/>
    <w:rsid w:val="00860A24"/>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2B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345"/>
    <w:pPr>
      <w:ind w:left="720"/>
      <w:contextualSpacing/>
    </w:pPr>
  </w:style>
  <w:style w:type="paragraph" w:styleId="HTMLPreformatted">
    <w:name w:val="HTML Preformatted"/>
    <w:aliases w:val="Знак2"/>
    <w:basedOn w:val="Normal"/>
    <w:link w:val="HTMLPreformattedChar"/>
    <w:uiPriority w:val="99"/>
    <w:unhideWhenUsed/>
    <w:rsid w:val="00F4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aliases w:val="Знак2 Char"/>
    <w:basedOn w:val="DefaultParagraphFont"/>
    <w:link w:val="HTMLPreformatted"/>
    <w:uiPriority w:val="99"/>
    <w:rsid w:val="00F47D50"/>
    <w:rPr>
      <w:rFonts w:ascii="Courier New" w:eastAsia="Times New Roman" w:hAnsi="Courier New" w:cs="Courier New"/>
      <w:sz w:val="20"/>
      <w:szCs w:val="20"/>
      <w:lang w:val="en-US" w:eastAsia="en-US"/>
    </w:rPr>
  </w:style>
  <w:style w:type="character" w:styleId="Hyperlink">
    <w:name w:val="Hyperlink"/>
    <w:basedOn w:val="DefaultParagraphFont"/>
    <w:uiPriority w:val="99"/>
    <w:unhideWhenUsed/>
    <w:rsid w:val="00F47D50"/>
    <w:rPr>
      <w:color w:val="0000FF"/>
      <w:u w:val="single"/>
    </w:rPr>
  </w:style>
  <w:style w:type="character" w:customStyle="1" w:styleId="apple-converted-space">
    <w:name w:val="apple-converted-space"/>
    <w:basedOn w:val="DefaultParagraphFont"/>
    <w:rsid w:val="00370CA2"/>
  </w:style>
  <w:style w:type="paragraph" w:customStyle="1" w:styleId="1">
    <w:name w:val="Без интервала1"/>
    <w:rsid w:val="008272AE"/>
    <w:pPr>
      <w:spacing w:after="0" w:line="240" w:lineRule="auto"/>
    </w:pPr>
    <w:rPr>
      <w:rFonts w:ascii="Calibri" w:eastAsia="Times New Roman" w:hAnsi="Calibri" w:cs="Times New Roman"/>
      <w:lang w:val="ru-RU" w:eastAsia="en-US"/>
    </w:rPr>
  </w:style>
  <w:style w:type="character" w:styleId="CommentReference">
    <w:name w:val="annotation reference"/>
    <w:basedOn w:val="DefaultParagraphFont"/>
    <w:uiPriority w:val="99"/>
    <w:semiHidden/>
    <w:unhideWhenUsed/>
    <w:rsid w:val="00A90CFF"/>
    <w:rPr>
      <w:sz w:val="16"/>
      <w:szCs w:val="16"/>
    </w:rPr>
  </w:style>
  <w:style w:type="paragraph" w:styleId="CommentText">
    <w:name w:val="annotation text"/>
    <w:basedOn w:val="Normal"/>
    <w:link w:val="CommentTextChar"/>
    <w:uiPriority w:val="99"/>
    <w:unhideWhenUsed/>
    <w:rsid w:val="00A90CFF"/>
    <w:pPr>
      <w:spacing w:line="240" w:lineRule="auto"/>
    </w:pPr>
    <w:rPr>
      <w:sz w:val="20"/>
      <w:szCs w:val="20"/>
    </w:rPr>
  </w:style>
  <w:style w:type="character" w:customStyle="1" w:styleId="CommentTextChar">
    <w:name w:val="Comment Text Char"/>
    <w:basedOn w:val="DefaultParagraphFont"/>
    <w:link w:val="CommentText"/>
    <w:uiPriority w:val="99"/>
    <w:rsid w:val="00A90CFF"/>
    <w:rPr>
      <w:sz w:val="20"/>
      <w:szCs w:val="20"/>
    </w:rPr>
  </w:style>
  <w:style w:type="paragraph" w:styleId="CommentSubject">
    <w:name w:val="annotation subject"/>
    <w:basedOn w:val="CommentText"/>
    <w:next w:val="CommentText"/>
    <w:link w:val="CommentSubjectChar"/>
    <w:uiPriority w:val="99"/>
    <w:semiHidden/>
    <w:unhideWhenUsed/>
    <w:rsid w:val="00A90CFF"/>
    <w:rPr>
      <w:b/>
      <w:bCs/>
    </w:rPr>
  </w:style>
  <w:style w:type="character" w:customStyle="1" w:styleId="CommentSubjectChar">
    <w:name w:val="Comment Subject Char"/>
    <w:basedOn w:val="CommentTextChar"/>
    <w:link w:val="CommentSubject"/>
    <w:uiPriority w:val="99"/>
    <w:semiHidden/>
    <w:rsid w:val="00A90CFF"/>
    <w:rPr>
      <w:b/>
      <w:bCs/>
      <w:sz w:val="20"/>
      <w:szCs w:val="20"/>
    </w:rPr>
  </w:style>
  <w:style w:type="character" w:customStyle="1" w:styleId="rvts0">
    <w:name w:val="rvts0"/>
    <w:basedOn w:val="DefaultParagraphFont"/>
    <w:rsid w:val="00A423CB"/>
  </w:style>
  <w:style w:type="paragraph" w:styleId="FootnoteText">
    <w:name w:val="footnote text"/>
    <w:basedOn w:val="Normal"/>
    <w:link w:val="FootnoteTextChar"/>
    <w:rsid w:val="00377133"/>
    <w:pPr>
      <w:spacing w:after="0" w:line="240" w:lineRule="auto"/>
    </w:pPr>
    <w:rPr>
      <w:rFonts w:ascii="Times New Roman" w:eastAsia="SimSun" w:hAnsi="Times New Roman" w:cs="Times New Roman"/>
      <w:sz w:val="20"/>
      <w:szCs w:val="20"/>
      <w:lang w:val="ru-RU" w:eastAsia="zh-CN"/>
    </w:rPr>
  </w:style>
  <w:style w:type="character" w:customStyle="1" w:styleId="FootnoteTextChar">
    <w:name w:val="Footnote Text Char"/>
    <w:basedOn w:val="DefaultParagraphFont"/>
    <w:link w:val="FootnoteText"/>
    <w:rsid w:val="00377133"/>
    <w:rPr>
      <w:rFonts w:ascii="Times New Roman" w:eastAsia="SimSun" w:hAnsi="Times New Roman" w:cs="Times New Roman"/>
      <w:sz w:val="20"/>
      <w:szCs w:val="20"/>
      <w:lang w:val="ru-RU" w:eastAsia="zh-CN"/>
    </w:rPr>
  </w:style>
  <w:style w:type="character" w:styleId="FootnoteReference">
    <w:name w:val="footnote reference"/>
    <w:rsid w:val="00377133"/>
    <w:rPr>
      <w:vertAlign w:val="superscript"/>
    </w:rPr>
  </w:style>
  <w:style w:type="paragraph" w:customStyle="1" w:styleId="a">
    <w:name w:val="Знак Знак"/>
    <w:basedOn w:val="Normal"/>
    <w:rsid w:val="00A07EE3"/>
    <w:pPr>
      <w:spacing w:after="0" w:line="240" w:lineRule="auto"/>
    </w:pPr>
    <w:rPr>
      <w:rFonts w:ascii="Verdana" w:eastAsia="Times New Roman" w:hAnsi="Verdana" w:cs="Verdana"/>
      <w:sz w:val="20"/>
      <w:szCs w:val="20"/>
      <w:lang w:val="en-US" w:eastAsia="en-US"/>
    </w:rPr>
  </w:style>
  <w:style w:type="paragraph" w:styleId="Revision">
    <w:name w:val="Revision"/>
    <w:hidden/>
    <w:uiPriority w:val="99"/>
    <w:semiHidden/>
    <w:rsid w:val="008C7F16"/>
    <w:pPr>
      <w:spacing w:after="0" w:line="240" w:lineRule="auto"/>
    </w:pPr>
  </w:style>
  <w:style w:type="paragraph" w:customStyle="1" w:styleId="Level1">
    <w:name w:val="Level 1"/>
    <w:basedOn w:val="Normal"/>
    <w:rsid w:val="009E261B"/>
    <w:pPr>
      <w:numPr>
        <w:numId w:val="6"/>
      </w:numPr>
      <w:spacing w:after="0"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D1685"/>
    <w:rPr>
      <w:b/>
      <w:bCs/>
    </w:rPr>
  </w:style>
  <w:style w:type="character" w:customStyle="1" w:styleId="rvts9">
    <w:name w:val="rvts9"/>
    <w:basedOn w:val="DefaultParagraphFont"/>
    <w:rsid w:val="00414409"/>
  </w:style>
  <w:style w:type="character" w:customStyle="1" w:styleId="rvts37">
    <w:name w:val="rvts37"/>
    <w:basedOn w:val="DefaultParagraphFont"/>
    <w:rsid w:val="00414409"/>
  </w:style>
  <w:style w:type="character" w:styleId="FollowedHyperlink">
    <w:name w:val="FollowedHyperlink"/>
    <w:basedOn w:val="DefaultParagraphFont"/>
    <w:uiPriority w:val="99"/>
    <w:semiHidden/>
    <w:unhideWhenUsed/>
    <w:rsid w:val="001C5F8B"/>
    <w:rPr>
      <w:color w:val="800080" w:themeColor="followedHyperlink"/>
      <w:u w:val="single"/>
    </w:rPr>
  </w:style>
  <w:style w:type="paragraph" w:styleId="Header">
    <w:name w:val="header"/>
    <w:basedOn w:val="Normal"/>
    <w:link w:val="HeaderChar"/>
    <w:uiPriority w:val="99"/>
    <w:unhideWhenUsed/>
    <w:rsid w:val="00320F29"/>
    <w:pPr>
      <w:tabs>
        <w:tab w:val="center" w:pos="4819"/>
        <w:tab w:val="right" w:pos="9639"/>
      </w:tabs>
      <w:spacing w:after="0" w:line="240" w:lineRule="auto"/>
    </w:pPr>
  </w:style>
  <w:style w:type="character" w:customStyle="1" w:styleId="HeaderChar">
    <w:name w:val="Header Char"/>
    <w:basedOn w:val="DefaultParagraphFont"/>
    <w:link w:val="Header"/>
    <w:uiPriority w:val="99"/>
    <w:rsid w:val="00320F29"/>
  </w:style>
  <w:style w:type="paragraph" w:styleId="Footer">
    <w:name w:val="footer"/>
    <w:basedOn w:val="Normal"/>
    <w:link w:val="FooterChar"/>
    <w:uiPriority w:val="99"/>
    <w:unhideWhenUsed/>
    <w:rsid w:val="00320F29"/>
    <w:pPr>
      <w:tabs>
        <w:tab w:val="center" w:pos="4819"/>
        <w:tab w:val="right" w:pos="9639"/>
      </w:tabs>
      <w:spacing w:after="0" w:line="240" w:lineRule="auto"/>
    </w:pPr>
  </w:style>
  <w:style w:type="character" w:customStyle="1" w:styleId="FooterChar">
    <w:name w:val="Footer Char"/>
    <w:basedOn w:val="DefaultParagraphFont"/>
    <w:link w:val="Footer"/>
    <w:uiPriority w:val="99"/>
    <w:rsid w:val="00320F29"/>
  </w:style>
  <w:style w:type="paragraph" w:customStyle="1" w:styleId="a3">
    <w:name w:val="a3"/>
    <w:basedOn w:val="Normal"/>
    <w:rsid w:val="009D7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Normal"/>
    <w:rsid w:val="009D7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Normal"/>
    <w:rsid w:val="009D72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C8"/>
    <w:rPr>
      <w:rFonts w:ascii="Tahoma" w:hAnsi="Tahoma" w:cs="Tahoma"/>
      <w:sz w:val="16"/>
      <w:szCs w:val="16"/>
    </w:rPr>
  </w:style>
  <w:style w:type="paragraph" w:customStyle="1" w:styleId="NoSpacing1">
    <w:name w:val="No Spacing1"/>
    <w:rsid w:val="00860A24"/>
    <w:pPr>
      <w:spacing w:after="0" w:line="240" w:lineRule="auto"/>
    </w:pPr>
    <w:rPr>
      <w:rFonts w:ascii="Calibri" w:eastAsia="Times New Roman" w:hAnsi="Calibri" w:cs="Times New Roman"/>
      <w:lang w:val="ru-RU" w:eastAsia="en-US"/>
    </w:rPr>
  </w:style>
  <w:style w:type="paragraph" w:styleId="NormalWeb">
    <w:name w:val="Normal (Web)"/>
    <w:basedOn w:val="Normal"/>
    <w:rsid w:val="00860A24"/>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59"/>
    <w:rsid w:val="002B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345"/>
    <w:pPr>
      <w:ind w:left="720"/>
      <w:contextualSpacing/>
    </w:pPr>
  </w:style>
  <w:style w:type="paragraph" w:styleId="HTMLPreformatted">
    <w:name w:val="HTML Preformatted"/>
    <w:aliases w:val="Знак2"/>
    <w:basedOn w:val="Normal"/>
    <w:link w:val="HTMLPreformattedChar"/>
    <w:uiPriority w:val="99"/>
    <w:unhideWhenUsed/>
    <w:rsid w:val="00F47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aliases w:val="Знак2 Char"/>
    <w:basedOn w:val="DefaultParagraphFont"/>
    <w:link w:val="HTMLPreformatted"/>
    <w:uiPriority w:val="99"/>
    <w:rsid w:val="00F47D50"/>
    <w:rPr>
      <w:rFonts w:ascii="Courier New" w:eastAsia="Times New Roman" w:hAnsi="Courier New" w:cs="Courier New"/>
      <w:sz w:val="20"/>
      <w:szCs w:val="20"/>
      <w:lang w:val="en-US" w:eastAsia="en-US"/>
    </w:rPr>
  </w:style>
  <w:style w:type="character" w:styleId="Hyperlink">
    <w:name w:val="Hyperlink"/>
    <w:basedOn w:val="DefaultParagraphFont"/>
    <w:uiPriority w:val="99"/>
    <w:unhideWhenUsed/>
    <w:rsid w:val="00F47D50"/>
    <w:rPr>
      <w:color w:val="0000FF"/>
      <w:u w:val="single"/>
    </w:rPr>
  </w:style>
  <w:style w:type="character" w:customStyle="1" w:styleId="apple-converted-space">
    <w:name w:val="apple-converted-space"/>
    <w:basedOn w:val="DefaultParagraphFont"/>
    <w:rsid w:val="00370CA2"/>
  </w:style>
  <w:style w:type="paragraph" w:customStyle="1" w:styleId="1">
    <w:name w:val="Без интервала1"/>
    <w:rsid w:val="008272AE"/>
    <w:pPr>
      <w:spacing w:after="0" w:line="240" w:lineRule="auto"/>
    </w:pPr>
    <w:rPr>
      <w:rFonts w:ascii="Calibri" w:eastAsia="Times New Roman" w:hAnsi="Calibri" w:cs="Times New Roman"/>
      <w:lang w:val="ru-RU" w:eastAsia="en-US"/>
    </w:rPr>
  </w:style>
  <w:style w:type="character" w:styleId="CommentReference">
    <w:name w:val="annotation reference"/>
    <w:basedOn w:val="DefaultParagraphFont"/>
    <w:uiPriority w:val="99"/>
    <w:semiHidden/>
    <w:unhideWhenUsed/>
    <w:rsid w:val="00A90CFF"/>
    <w:rPr>
      <w:sz w:val="16"/>
      <w:szCs w:val="16"/>
    </w:rPr>
  </w:style>
  <w:style w:type="paragraph" w:styleId="CommentText">
    <w:name w:val="annotation text"/>
    <w:basedOn w:val="Normal"/>
    <w:link w:val="CommentTextChar"/>
    <w:uiPriority w:val="99"/>
    <w:unhideWhenUsed/>
    <w:rsid w:val="00A90CFF"/>
    <w:pPr>
      <w:spacing w:line="240" w:lineRule="auto"/>
    </w:pPr>
    <w:rPr>
      <w:sz w:val="20"/>
      <w:szCs w:val="20"/>
    </w:rPr>
  </w:style>
  <w:style w:type="character" w:customStyle="1" w:styleId="CommentTextChar">
    <w:name w:val="Comment Text Char"/>
    <w:basedOn w:val="DefaultParagraphFont"/>
    <w:link w:val="CommentText"/>
    <w:uiPriority w:val="99"/>
    <w:rsid w:val="00A90CFF"/>
    <w:rPr>
      <w:sz w:val="20"/>
      <w:szCs w:val="20"/>
    </w:rPr>
  </w:style>
  <w:style w:type="paragraph" w:styleId="CommentSubject">
    <w:name w:val="annotation subject"/>
    <w:basedOn w:val="CommentText"/>
    <w:next w:val="CommentText"/>
    <w:link w:val="CommentSubjectChar"/>
    <w:uiPriority w:val="99"/>
    <w:semiHidden/>
    <w:unhideWhenUsed/>
    <w:rsid w:val="00A90CFF"/>
    <w:rPr>
      <w:b/>
      <w:bCs/>
    </w:rPr>
  </w:style>
  <w:style w:type="character" w:customStyle="1" w:styleId="CommentSubjectChar">
    <w:name w:val="Comment Subject Char"/>
    <w:basedOn w:val="CommentTextChar"/>
    <w:link w:val="CommentSubject"/>
    <w:uiPriority w:val="99"/>
    <w:semiHidden/>
    <w:rsid w:val="00A90CFF"/>
    <w:rPr>
      <w:b/>
      <w:bCs/>
      <w:sz w:val="20"/>
      <w:szCs w:val="20"/>
    </w:rPr>
  </w:style>
  <w:style w:type="character" w:customStyle="1" w:styleId="rvts0">
    <w:name w:val="rvts0"/>
    <w:basedOn w:val="DefaultParagraphFont"/>
    <w:rsid w:val="00A423CB"/>
  </w:style>
  <w:style w:type="paragraph" w:styleId="FootnoteText">
    <w:name w:val="footnote text"/>
    <w:basedOn w:val="Normal"/>
    <w:link w:val="FootnoteTextChar"/>
    <w:rsid w:val="00377133"/>
    <w:pPr>
      <w:spacing w:after="0" w:line="240" w:lineRule="auto"/>
    </w:pPr>
    <w:rPr>
      <w:rFonts w:ascii="Times New Roman" w:eastAsia="SimSun" w:hAnsi="Times New Roman" w:cs="Times New Roman"/>
      <w:sz w:val="20"/>
      <w:szCs w:val="20"/>
      <w:lang w:val="ru-RU" w:eastAsia="zh-CN"/>
    </w:rPr>
  </w:style>
  <w:style w:type="character" w:customStyle="1" w:styleId="FootnoteTextChar">
    <w:name w:val="Footnote Text Char"/>
    <w:basedOn w:val="DefaultParagraphFont"/>
    <w:link w:val="FootnoteText"/>
    <w:rsid w:val="00377133"/>
    <w:rPr>
      <w:rFonts w:ascii="Times New Roman" w:eastAsia="SimSun" w:hAnsi="Times New Roman" w:cs="Times New Roman"/>
      <w:sz w:val="20"/>
      <w:szCs w:val="20"/>
      <w:lang w:val="ru-RU" w:eastAsia="zh-CN"/>
    </w:rPr>
  </w:style>
  <w:style w:type="character" w:styleId="FootnoteReference">
    <w:name w:val="footnote reference"/>
    <w:rsid w:val="00377133"/>
    <w:rPr>
      <w:vertAlign w:val="superscript"/>
    </w:rPr>
  </w:style>
  <w:style w:type="paragraph" w:customStyle="1" w:styleId="a">
    <w:name w:val="Знак Знак"/>
    <w:basedOn w:val="Normal"/>
    <w:rsid w:val="00A07EE3"/>
    <w:pPr>
      <w:spacing w:after="0" w:line="240" w:lineRule="auto"/>
    </w:pPr>
    <w:rPr>
      <w:rFonts w:ascii="Verdana" w:eastAsia="Times New Roman" w:hAnsi="Verdana" w:cs="Verdana"/>
      <w:sz w:val="20"/>
      <w:szCs w:val="20"/>
      <w:lang w:val="en-US" w:eastAsia="en-US"/>
    </w:rPr>
  </w:style>
  <w:style w:type="paragraph" w:styleId="Revision">
    <w:name w:val="Revision"/>
    <w:hidden/>
    <w:uiPriority w:val="99"/>
    <w:semiHidden/>
    <w:rsid w:val="008C7F16"/>
    <w:pPr>
      <w:spacing w:after="0" w:line="240" w:lineRule="auto"/>
    </w:pPr>
  </w:style>
  <w:style w:type="paragraph" w:customStyle="1" w:styleId="Level1">
    <w:name w:val="Level 1"/>
    <w:basedOn w:val="Normal"/>
    <w:rsid w:val="009E261B"/>
    <w:pPr>
      <w:numPr>
        <w:numId w:val="6"/>
      </w:numPr>
      <w:spacing w:after="0" w:line="240" w:lineRule="auto"/>
    </w:pPr>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0D1685"/>
    <w:rPr>
      <w:b/>
      <w:bCs/>
    </w:rPr>
  </w:style>
  <w:style w:type="character" w:customStyle="1" w:styleId="rvts9">
    <w:name w:val="rvts9"/>
    <w:basedOn w:val="DefaultParagraphFont"/>
    <w:rsid w:val="00414409"/>
  </w:style>
  <w:style w:type="character" w:customStyle="1" w:styleId="rvts37">
    <w:name w:val="rvts37"/>
    <w:basedOn w:val="DefaultParagraphFont"/>
    <w:rsid w:val="00414409"/>
  </w:style>
  <w:style w:type="character" w:styleId="FollowedHyperlink">
    <w:name w:val="FollowedHyperlink"/>
    <w:basedOn w:val="DefaultParagraphFont"/>
    <w:uiPriority w:val="99"/>
    <w:semiHidden/>
    <w:unhideWhenUsed/>
    <w:rsid w:val="001C5F8B"/>
    <w:rPr>
      <w:color w:val="800080" w:themeColor="followedHyperlink"/>
      <w:u w:val="single"/>
    </w:rPr>
  </w:style>
  <w:style w:type="paragraph" w:styleId="Header">
    <w:name w:val="header"/>
    <w:basedOn w:val="Normal"/>
    <w:link w:val="HeaderChar"/>
    <w:uiPriority w:val="99"/>
    <w:unhideWhenUsed/>
    <w:rsid w:val="00320F29"/>
    <w:pPr>
      <w:tabs>
        <w:tab w:val="center" w:pos="4819"/>
        <w:tab w:val="right" w:pos="9639"/>
      </w:tabs>
      <w:spacing w:after="0" w:line="240" w:lineRule="auto"/>
    </w:pPr>
  </w:style>
  <w:style w:type="character" w:customStyle="1" w:styleId="HeaderChar">
    <w:name w:val="Header Char"/>
    <w:basedOn w:val="DefaultParagraphFont"/>
    <w:link w:val="Header"/>
    <w:uiPriority w:val="99"/>
    <w:rsid w:val="00320F29"/>
  </w:style>
  <w:style w:type="paragraph" w:styleId="Footer">
    <w:name w:val="footer"/>
    <w:basedOn w:val="Normal"/>
    <w:link w:val="FooterChar"/>
    <w:uiPriority w:val="99"/>
    <w:unhideWhenUsed/>
    <w:rsid w:val="00320F29"/>
    <w:pPr>
      <w:tabs>
        <w:tab w:val="center" w:pos="4819"/>
        <w:tab w:val="right" w:pos="9639"/>
      </w:tabs>
      <w:spacing w:after="0" w:line="240" w:lineRule="auto"/>
    </w:pPr>
  </w:style>
  <w:style w:type="character" w:customStyle="1" w:styleId="FooterChar">
    <w:name w:val="Footer Char"/>
    <w:basedOn w:val="DefaultParagraphFont"/>
    <w:link w:val="Footer"/>
    <w:uiPriority w:val="99"/>
    <w:rsid w:val="00320F29"/>
  </w:style>
  <w:style w:type="paragraph" w:customStyle="1" w:styleId="a3">
    <w:name w:val="a3"/>
    <w:basedOn w:val="Normal"/>
    <w:rsid w:val="009D7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a4"/>
    <w:basedOn w:val="Normal"/>
    <w:rsid w:val="009D72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5"/>
    <w:basedOn w:val="Normal"/>
    <w:rsid w:val="009D72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83267">
      <w:bodyDiv w:val="1"/>
      <w:marLeft w:val="0"/>
      <w:marRight w:val="0"/>
      <w:marTop w:val="0"/>
      <w:marBottom w:val="0"/>
      <w:divBdr>
        <w:top w:val="none" w:sz="0" w:space="0" w:color="auto"/>
        <w:left w:val="none" w:sz="0" w:space="0" w:color="auto"/>
        <w:bottom w:val="none" w:sz="0" w:space="0" w:color="auto"/>
        <w:right w:val="none" w:sz="0" w:space="0" w:color="auto"/>
      </w:divBdr>
    </w:div>
    <w:div w:id="76825957">
      <w:bodyDiv w:val="1"/>
      <w:marLeft w:val="0"/>
      <w:marRight w:val="0"/>
      <w:marTop w:val="0"/>
      <w:marBottom w:val="0"/>
      <w:divBdr>
        <w:top w:val="none" w:sz="0" w:space="0" w:color="auto"/>
        <w:left w:val="none" w:sz="0" w:space="0" w:color="auto"/>
        <w:bottom w:val="none" w:sz="0" w:space="0" w:color="auto"/>
        <w:right w:val="none" w:sz="0" w:space="0" w:color="auto"/>
      </w:divBdr>
    </w:div>
    <w:div w:id="155802002">
      <w:bodyDiv w:val="1"/>
      <w:marLeft w:val="0"/>
      <w:marRight w:val="0"/>
      <w:marTop w:val="0"/>
      <w:marBottom w:val="0"/>
      <w:divBdr>
        <w:top w:val="none" w:sz="0" w:space="0" w:color="auto"/>
        <w:left w:val="none" w:sz="0" w:space="0" w:color="auto"/>
        <w:bottom w:val="none" w:sz="0" w:space="0" w:color="auto"/>
        <w:right w:val="none" w:sz="0" w:space="0" w:color="auto"/>
      </w:divBdr>
      <w:divsChild>
        <w:div w:id="12609925">
          <w:marLeft w:val="0"/>
          <w:marRight w:val="0"/>
          <w:marTop w:val="0"/>
          <w:marBottom w:val="0"/>
          <w:divBdr>
            <w:top w:val="none" w:sz="0" w:space="0" w:color="auto"/>
            <w:left w:val="none" w:sz="0" w:space="0" w:color="auto"/>
            <w:bottom w:val="none" w:sz="0" w:space="0" w:color="auto"/>
            <w:right w:val="none" w:sz="0" w:space="0" w:color="auto"/>
          </w:divBdr>
        </w:div>
        <w:div w:id="334186756">
          <w:marLeft w:val="0"/>
          <w:marRight w:val="0"/>
          <w:marTop w:val="0"/>
          <w:marBottom w:val="0"/>
          <w:divBdr>
            <w:top w:val="none" w:sz="0" w:space="0" w:color="auto"/>
            <w:left w:val="none" w:sz="0" w:space="0" w:color="auto"/>
            <w:bottom w:val="none" w:sz="0" w:space="0" w:color="auto"/>
            <w:right w:val="none" w:sz="0" w:space="0" w:color="auto"/>
          </w:divBdr>
        </w:div>
        <w:div w:id="356154291">
          <w:marLeft w:val="0"/>
          <w:marRight w:val="0"/>
          <w:marTop w:val="0"/>
          <w:marBottom w:val="0"/>
          <w:divBdr>
            <w:top w:val="none" w:sz="0" w:space="0" w:color="auto"/>
            <w:left w:val="none" w:sz="0" w:space="0" w:color="auto"/>
            <w:bottom w:val="none" w:sz="0" w:space="0" w:color="auto"/>
            <w:right w:val="none" w:sz="0" w:space="0" w:color="auto"/>
          </w:divBdr>
        </w:div>
        <w:div w:id="369766496">
          <w:marLeft w:val="0"/>
          <w:marRight w:val="0"/>
          <w:marTop w:val="0"/>
          <w:marBottom w:val="0"/>
          <w:divBdr>
            <w:top w:val="none" w:sz="0" w:space="0" w:color="auto"/>
            <w:left w:val="none" w:sz="0" w:space="0" w:color="auto"/>
            <w:bottom w:val="none" w:sz="0" w:space="0" w:color="auto"/>
            <w:right w:val="none" w:sz="0" w:space="0" w:color="auto"/>
          </w:divBdr>
        </w:div>
        <w:div w:id="611396705">
          <w:marLeft w:val="0"/>
          <w:marRight w:val="0"/>
          <w:marTop w:val="0"/>
          <w:marBottom w:val="0"/>
          <w:divBdr>
            <w:top w:val="none" w:sz="0" w:space="0" w:color="auto"/>
            <w:left w:val="none" w:sz="0" w:space="0" w:color="auto"/>
            <w:bottom w:val="none" w:sz="0" w:space="0" w:color="auto"/>
            <w:right w:val="none" w:sz="0" w:space="0" w:color="auto"/>
          </w:divBdr>
        </w:div>
        <w:div w:id="774593750">
          <w:marLeft w:val="0"/>
          <w:marRight w:val="0"/>
          <w:marTop w:val="0"/>
          <w:marBottom w:val="0"/>
          <w:divBdr>
            <w:top w:val="none" w:sz="0" w:space="0" w:color="auto"/>
            <w:left w:val="none" w:sz="0" w:space="0" w:color="auto"/>
            <w:bottom w:val="none" w:sz="0" w:space="0" w:color="auto"/>
            <w:right w:val="none" w:sz="0" w:space="0" w:color="auto"/>
          </w:divBdr>
        </w:div>
        <w:div w:id="816922376">
          <w:marLeft w:val="0"/>
          <w:marRight w:val="0"/>
          <w:marTop w:val="0"/>
          <w:marBottom w:val="0"/>
          <w:divBdr>
            <w:top w:val="none" w:sz="0" w:space="0" w:color="auto"/>
            <w:left w:val="none" w:sz="0" w:space="0" w:color="auto"/>
            <w:bottom w:val="none" w:sz="0" w:space="0" w:color="auto"/>
            <w:right w:val="none" w:sz="0" w:space="0" w:color="auto"/>
          </w:divBdr>
        </w:div>
        <w:div w:id="892733228">
          <w:marLeft w:val="0"/>
          <w:marRight w:val="0"/>
          <w:marTop w:val="0"/>
          <w:marBottom w:val="0"/>
          <w:divBdr>
            <w:top w:val="none" w:sz="0" w:space="0" w:color="auto"/>
            <w:left w:val="none" w:sz="0" w:space="0" w:color="auto"/>
            <w:bottom w:val="none" w:sz="0" w:space="0" w:color="auto"/>
            <w:right w:val="none" w:sz="0" w:space="0" w:color="auto"/>
          </w:divBdr>
        </w:div>
        <w:div w:id="975069978">
          <w:marLeft w:val="0"/>
          <w:marRight w:val="0"/>
          <w:marTop w:val="0"/>
          <w:marBottom w:val="0"/>
          <w:divBdr>
            <w:top w:val="none" w:sz="0" w:space="0" w:color="auto"/>
            <w:left w:val="none" w:sz="0" w:space="0" w:color="auto"/>
            <w:bottom w:val="none" w:sz="0" w:space="0" w:color="auto"/>
            <w:right w:val="none" w:sz="0" w:space="0" w:color="auto"/>
          </w:divBdr>
        </w:div>
        <w:div w:id="1037270853">
          <w:marLeft w:val="0"/>
          <w:marRight w:val="0"/>
          <w:marTop w:val="0"/>
          <w:marBottom w:val="0"/>
          <w:divBdr>
            <w:top w:val="none" w:sz="0" w:space="0" w:color="auto"/>
            <w:left w:val="none" w:sz="0" w:space="0" w:color="auto"/>
            <w:bottom w:val="none" w:sz="0" w:space="0" w:color="auto"/>
            <w:right w:val="none" w:sz="0" w:space="0" w:color="auto"/>
          </w:divBdr>
        </w:div>
        <w:div w:id="1295137441">
          <w:marLeft w:val="0"/>
          <w:marRight w:val="0"/>
          <w:marTop w:val="0"/>
          <w:marBottom w:val="0"/>
          <w:divBdr>
            <w:top w:val="none" w:sz="0" w:space="0" w:color="auto"/>
            <w:left w:val="none" w:sz="0" w:space="0" w:color="auto"/>
            <w:bottom w:val="none" w:sz="0" w:space="0" w:color="auto"/>
            <w:right w:val="none" w:sz="0" w:space="0" w:color="auto"/>
          </w:divBdr>
        </w:div>
        <w:div w:id="1414861313">
          <w:marLeft w:val="0"/>
          <w:marRight w:val="0"/>
          <w:marTop w:val="0"/>
          <w:marBottom w:val="0"/>
          <w:divBdr>
            <w:top w:val="none" w:sz="0" w:space="0" w:color="auto"/>
            <w:left w:val="none" w:sz="0" w:space="0" w:color="auto"/>
            <w:bottom w:val="none" w:sz="0" w:space="0" w:color="auto"/>
            <w:right w:val="none" w:sz="0" w:space="0" w:color="auto"/>
          </w:divBdr>
        </w:div>
        <w:div w:id="1900241997">
          <w:marLeft w:val="0"/>
          <w:marRight w:val="0"/>
          <w:marTop w:val="0"/>
          <w:marBottom w:val="0"/>
          <w:divBdr>
            <w:top w:val="none" w:sz="0" w:space="0" w:color="auto"/>
            <w:left w:val="none" w:sz="0" w:space="0" w:color="auto"/>
            <w:bottom w:val="none" w:sz="0" w:space="0" w:color="auto"/>
            <w:right w:val="none" w:sz="0" w:space="0" w:color="auto"/>
          </w:divBdr>
        </w:div>
        <w:div w:id="2025473486">
          <w:marLeft w:val="0"/>
          <w:marRight w:val="0"/>
          <w:marTop w:val="0"/>
          <w:marBottom w:val="0"/>
          <w:divBdr>
            <w:top w:val="none" w:sz="0" w:space="0" w:color="auto"/>
            <w:left w:val="none" w:sz="0" w:space="0" w:color="auto"/>
            <w:bottom w:val="none" w:sz="0" w:space="0" w:color="auto"/>
            <w:right w:val="none" w:sz="0" w:space="0" w:color="auto"/>
          </w:divBdr>
        </w:div>
      </w:divsChild>
    </w:div>
    <w:div w:id="282734862">
      <w:bodyDiv w:val="1"/>
      <w:marLeft w:val="0"/>
      <w:marRight w:val="0"/>
      <w:marTop w:val="0"/>
      <w:marBottom w:val="0"/>
      <w:divBdr>
        <w:top w:val="none" w:sz="0" w:space="0" w:color="auto"/>
        <w:left w:val="none" w:sz="0" w:space="0" w:color="auto"/>
        <w:bottom w:val="none" w:sz="0" w:space="0" w:color="auto"/>
        <w:right w:val="none" w:sz="0" w:space="0" w:color="auto"/>
      </w:divBdr>
    </w:div>
    <w:div w:id="490829399">
      <w:bodyDiv w:val="1"/>
      <w:marLeft w:val="0"/>
      <w:marRight w:val="0"/>
      <w:marTop w:val="0"/>
      <w:marBottom w:val="0"/>
      <w:divBdr>
        <w:top w:val="none" w:sz="0" w:space="0" w:color="auto"/>
        <w:left w:val="none" w:sz="0" w:space="0" w:color="auto"/>
        <w:bottom w:val="none" w:sz="0" w:space="0" w:color="auto"/>
        <w:right w:val="none" w:sz="0" w:space="0" w:color="auto"/>
      </w:divBdr>
      <w:divsChild>
        <w:div w:id="298999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36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39483">
      <w:bodyDiv w:val="1"/>
      <w:marLeft w:val="0"/>
      <w:marRight w:val="0"/>
      <w:marTop w:val="0"/>
      <w:marBottom w:val="0"/>
      <w:divBdr>
        <w:top w:val="none" w:sz="0" w:space="0" w:color="auto"/>
        <w:left w:val="none" w:sz="0" w:space="0" w:color="auto"/>
        <w:bottom w:val="none" w:sz="0" w:space="0" w:color="auto"/>
        <w:right w:val="none" w:sz="0" w:space="0" w:color="auto"/>
      </w:divBdr>
    </w:div>
    <w:div w:id="539560247">
      <w:bodyDiv w:val="1"/>
      <w:marLeft w:val="0"/>
      <w:marRight w:val="0"/>
      <w:marTop w:val="0"/>
      <w:marBottom w:val="0"/>
      <w:divBdr>
        <w:top w:val="none" w:sz="0" w:space="0" w:color="auto"/>
        <w:left w:val="none" w:sz="0" w:space="0" w:color="auto"/>
        <w:bottom w:val="none" w:sz="0" w:space="0" w:color="auto"/>
        <w:right w:val="none" w:sz="0" w:space="0" w:color="auto"/>
      </w:divBdr>
      <w:divsChild>
        <w:div w:id="735401121">
          <w:marLeft w:val="0"/>
          <w:marRight w:val="0"/>
          <w:marTop w:val="0"/>
          <w:marBottom w:val="0"/>
          <w:divBdr>
            <w:top w:val="none" w:sz="0" w:space="0" w:color="auto"/>
            <w:left w:val="none" w:sz="0" w:space="0" w:color="auto"/>
            <w:bottom w:val="none" w:sz="0" w:space="0" w:color="auto"/>
            <w:right w:val="none" w:sz="0" w:space="0" w:color="auto"/>
          </w:divBdr>
        </w:div>
        <w:div w:id="1082486638">
          <w:marLeft w:val="0"/>
          <w:marRight w:val="0"/>
          <w:marTop w:val="0"/>
          <w:marBottom w:val="0"/>
          <w:divBdr>
            <w:top w:val="none" w:sz="0" w:space="0" w:color="auto"/>
            <w:left w:val="none" w:sz="0" w:space="0" w:color="auto"/>
            <w:bottom w:val="none" w:sz="0" w:space="0" w:color="auto"/>
            <w:right w:val="none" w:sz="0" w:space="0" w:color="auto"/>
          </w:divBdr>
        </w:div>
        <w:div w:id="1669795104">
          <w:marLeft w:val="0"/>
          <w:marRight w:val="0"/>
          <w:marTop w:val="0"/>
          <w:marBottom w:val="0"/>
          <w:divBdr>
            <w:top w:val="none" w:sz="0" w:space="0" w:color="auto"/>
            <w:left w:val="none" w:sz="0" w:space="0" w:color="auto"/>
            <w:bottom w:val="none" w:sz="0" w:space="0" w:color="auto"/>
            <w:right w:val="none" w:sz="0" w:space="0" w:color="auto"/>
          </w:divBdr>
        </w:div>
        <w:div w:id="2052412990">
          <w:marLeft w:val="0"/>
          <w:marRight w:val="0"/>
          <w:marTop w:val="0"/>
          <w:marBottom w:val="0"/>
          <w:divBdr>
            <w:top w:val="none" w:sz="0" w:space="0" w:color="auto"/>
            <w:left w:val="none" w:sz="0" w:space="0" w:color="auto"/>
            <w:bottom w:val="none" w:sz="0" w:space="0" w:color="auto"/>
            <w:right w:val="none" w:sz="0" w:space="0" w:color="auto"/>
          </w:divBdr>
        </w:div>
        <w:div w:id="2146585306">
          <w:marLeft w:val="0"/>
          <w:marRight w:val="0"/>
          <w:marTop w:val="0"/>
          <w:marBottom w:val="0"/>
          <w:divBdr>
            <w:top w:val="none" w:sz="0" w:space="0" w:color="auto"/>
            <w:left w:val="none" w:sz="0" w:space="0" w:color="auto"/>
            <w:bottom w:val="none" w:sz="0" w:space="0" w:color="auto"/>
            <w:right w:val="none" w:sz="0" w:space="0" w:color="auto"/>
          </w:divBdr>
        </w:div>
      </w:divsChild>
    </w:div>
    <w:div w:id="585001040">
      <w:bodyDiv w:val="1"/>
      <w:marLeft w:val="0"/>
      <w:marRight w:val="0"/>
      <w:marTop w:val="0"/>
      <w:marBottom w:val="0"/>
      <w:divBdr>
        <w:top w:val="none" w:sz="0" w:space="0" w:color="auto"/>
        <w:left w:val="none" w:sz="0" w:space="0" w:color="auto"/>
        <w:bottom w:val="none" w:sz="0" w:space="0" w:color="auto"/>
        <w:right w:val="none" w:sz="0" w:space="0" w:color="auto"/>
      </w:divBdr>
    </w:div>
    <w:div w:id="620109827">
      <w:bodyDiv w:val="1"/>
      <w:marLeft w:val="0"/>
      <w:marRight w:val="0"/>
      <w:marTop w:val="0"/>
      <w:marBottom w:val="0"/>
      <w:divBdr>
        <w:top w:val="none" w:sz="0" w:space="0" w:color="auto"/>
        <w:left w:val="none" w:sz="0" w:space="0" w:color="auto"/>
        <w:bottom w:val="none" w:sz="0" w:space="0" w:color="auto"/>
        <w:right w:val="none" w:sz="0" w:space="0" w:color="auto"/>
      </w:divBdr>
    </w:div>
    <w:div w:id="723063478">
      <w:bodyDiv w:val="1"/>
      <w:marLeft w:val="0"/>
      <w:marRight w:val="0"/>
      <w:marTop w:val="0"/>
      <w:marBottom w:val="0"/>
      <w:divBdr>
        <w:top w:val="none" w:sz="0" w:space="0" w:color="auto"/>
        <w:left w:val="none" w:sz="0" w:space="0" w:color="auto"/>
        <w:bottom w:val="none" w:sz="0" w:space="0" w:color="auto"/>
        <w:right w:val="none" w:sz="0" w:space="0" w:color="auto"/>
      </w:divBdr>
    </w:div>
    <w:div w:id="737748192">
      <w:bodyDiv w:val="1"/>
      <w:marLeft w:val="0"/>
      <w:marRight w:val="0"/>
      <w:marTop w:val="0"/>
      <w:marBottom w:val="0"/>
      <w:divBdr>
        <w:top w:val="none" w:sz="0" w:space="0" w:color="auto"/>
        <w:left w:val="none" w:sz="0" w:space="0" w:color="auto"/>
        <w:bottom w:val="none" w:sz="0" w:space="0" w:color="auto"/>
        <w:right w:val="none" w:sz="0" w:space="0" w:color="auto"/>
      </w:divBdr>
    </w:div>
    <w:div w:id="776024821">
      <w:bodyDiv w:val="1"/>
      <w:marLeft w:val="0"/>
      <w:marRight w:val="0"/>
      <w:marTop w:val="0"/>
      <w:marBottom w:val="0"/>
      <w:divBdr>
        <w:top w:val="none" w:sz="0" w:space="0" w:color="auto"/>
        <w:left w:val="none" w:sz="0" w:space="0" w:color="auto"/>
        <w:bottom w:val="none" w:sz="0" w:space="0" w:color="auto"/>
        <w:right w:val="none" w:sz="0" w:space="0" w:color="auto"/>
      </w:divBdr>
    </w:div>
    <w:div w:id="846558012">
      <w:bodyDiv w:val="1"/>
      <w:marLeft w:val="0"/>
      <w:marRight w:val="0"/>
      <w:marTop w:val="0"/>
      <w:marBottom w:val="0"/>
      <w:divBdr>
        <w:top w:val="none" w:sz="0" w:space="0" w:color="auto"/>
        <w:left w:val="none" w:sz="0" w:space="0" w:color="auto"/>
        <w:bottom w:val="none" w:sz="0" w:space="0" w:color="auto"/>
        <w:right w:val="none" w:sz="0" w:space="0" w:color="auto"/>
      </w:divBdr>
    </w:div>
    <w:div w:id="1003554286">
      <w:bodyDiv w:val="1"/>
      <w:marLeft w:val="0"/>
      <w:marRight w:val="0"/>
      <w:marTop w:val="0"/>
      <w:marBottom w:val="0"/>
      <w:divBdr>
        <w:top w:val="none" w:sz="0" w:space="0" w:color="auto"/>
        <w:left w:val="none" w:sz="0" w:space="0" w:color="auto"/>
        <w:bottom w:val="none" w:sz="0" w:space="0" w:color="auto"/>
        <w:right w:val="none" w:sz="0" w:space="0" w:color="auto"/>
      </w:divBdr>
      <w:divsChild>
        <w:div w:id="897086337">
          <w:marLeft w:val="0"/>
          <w:marRight w:val="0"/>
          <w:marTop w:val="0"/>
          <w:marBottom w:val="0"/>
          <w:divBdr>
            <w:top w:val="none" w:sz="0" w:space="0" w:color="auto"/>
            <w:left w:val="none" w:sz="0" w:space="0" w:color="auto"/>
            <w:bottom w:val="none" w:sz="0" w:space="0" w:color="auto"/>
            <w:right w:val="none" w:sz="0" w:space="0" w:color="auto"/>
          </w:divBdr>
        </w:div>
        <w:div w:id="934248201">
          <w:marLeft w:val="0"/>
          <w:marRight w:val="0"/>
          <w:marTop w:val="0"/>
          <w:marBottom w:val="0"/>
          <w:divBdr>
            <w:top w:val="none" w:sz="0" w:space="0" w:color="auto"/>
            <w:left w:val="none" w:sz="0" w:space="0" w:color="auto"/>
            <w:bottom w:val="none" w:sz="0" w:space="0" w:color="auto"/>
            <w:right w:val="none" w:sz="0" w:space="0" w:color="auto"/>
          </w:divBdr>
        </w:div>
        <w:div w:id="2042778261">
          <w:marLeft w:val="0"/>
          <w:marRight w:val="0"/>
          <w:marTop w:val="0"/>
          <w:marBottom w:val="0"/>
          <w:divBdr>
            <w:top w:val="none" w:sz="0" w:space="0" w:color="auto"/>
            <w:left w:val="none" w:sz="0" w:space="0" w:color="auto"/>
            <w:bottom w:val="none" w:sz="0" w:space="0" w:color="auto"/>
            <w:right w:val="none" w:sz="0" w:space="0" w:color="auto"/>
          </w:divBdr>
        </w:div>
      </w:divsChild>
    </w:div>
    <w:div w:id="1215045815">
      <w:bodyDiv w:val="1"/>
      <w:marLeft w:val="0"/>
      <w:marRight w:val="0"/>
      <w:marTop w:val="0"/>
      <w:marBottom w:val="0"/>
      <w:divBdr>
        <w:top w:val="none" w:sz="0" w:space="0" w:color="auto"/>
        <w:left w:val="none" w:sz="0" w:space="0" w:color="auto"/>
        <w:bottom w:val="none" w:sz="0" w:space="0" w:color="auto"/>
        <w:right w:val="none" w:sz="0" w:space="0" w:color="auto"/>
      </w:divBdr>
    </w:div>
    <w:div w:id="1279684392">
      <w:bodyDiv w:val="1"/>
      <w:marLeft w:val="0"/>
      <w:marRight w:val="0"/>
      <w:marTop w:val="0"/>
      <w:marBottom w:val="0"/>
      <w:divBdr>
        <w:top w:val="none" w:sz="0" w:space="0" w:color="auto"/>
        <w:left w:val="none" w:sz="0" w:space="0" w:color="auto"/>
        <w:bottom w:val="none" w:sz="0" w:space="0" w:color="auto"/>
        <w:right w:val="none" w:sz="0" w:space="0" w:color="auto"/>
      </w:divBdr>
    </w:div>
    <w:div w:id="1466655214">
      <w:bodyDiv w:val="1"/>
      <w:marLeft w:val="0"/>
      <w:marRight w:val="0"/>
      <w:marTop w:val="0"/>
      <w:marBottom w:val="0"/>
      <w:divBdr>
        <w:top w:val="none" w:sz="0" w:space="0" w:color="auto"/>
        <w:left w:val="none" w:sz="0" w:space="0" w:color="auto"/>
        <w:bottom w:val="none" w:sz="0" w:space="0" w:color="auto"/>
        <w:right w:val="none" w:sz="0" w:space="0" w:color="auto"/>
      </w:divBdr>
      <w:divsChild>
        <w:div w:id="521167871">
          <w:marLeft w:val="0"/>
          <w:marRight w:val="0"/>
          <w:marTop w:val="0"/>
          <w:marBottom w:val="0"/>
          <w:divBdr>
            <w:top w:val="none" w:sz="0" w:space="0" w:color="auto"/>
            <w:left w:val="none" w:sz="0" w:space="0" w:color="auto"/>
            <w:bottom w:val="none" w:sz="0" w:space="0" w:color="auto"/>
            <w:right w:val="none" w:sz="0" w:space="0" w:color="auto"/>
          </w:divBdr>
        </w:div>
        <w:div w:id="599725793">
          <w:marLeft w:val="0"/>
          <w:marRight w:val="0"/>
          <w:marTop w:val="0"/>
          <w:marBottom w:val="0"/>
          <w:divBdr>
            <w:top w:val="none" w:sz="0" w:space="0" w:color="auto"/>
            <w:left w:val="none" w:sz="0" w:space="0" w:color="auto"/>
            <w:bottom w:val="none" w:sz="0" w:space="0" w:color="auto"/>
            <w:right w:val="none" w:sz="0" w:space="0" w:color="auto"/>
          </w:divBdr>
        </w:div>
        <w:div w:id="663431972">
          <w:marLeft w:val="0"/>
          <w:marRight w:val="0"/>
          <w:marTop w:val="0"/>
          <w:marBottom w:val="0"/>
          <w:divBdr>
            <w:top w:val="none" w:sz="0" w:space="0" w:color="auto"/>
            <w:left w:val="none" w:sz="0" w:space="0" w:color="auto"/>
            <w:bottom w:val="none" w:sz="0" w:space="0" w:color="auto"/>
            <w:right w:val="none" w:sz="0" w:space="0" w:color="auto"/>
          </w:divBdr>
        </w:div>
        <w:div w:id="1378361944">
          <w:marLeft w:val="0"/>
          <w:marRight w:val="0"/>
          <w:marTop w:val="0"/>
          <w:marBottom w:val="0"/>
          <w:divBdr>
            <w:top w:val="none" w:sz="0" w:space="0" w:color="auto"/>
            <w:left w:val="none" w:sz="0" w:space="0" w:color="auto"/>
            <w:bottom w:val="none" w:sz="0" w:space="0" w:color="auto"/>
            <w:right w:val="none" w:sz="0" w:space="0" w:color="auto"/>
          </w:divBdr>
        </w:div>
      </w:divsChild>
    </w:div>
    <w:div w:id="1473016665">
      <w:bodyDiv w:val="1"/>
      <w:marLeft w:val="0"/>
      <w:marRight w:val="0"/>
      <w:marTop w:val="0"/>
      <w:marBottom w:val="0"/>
      <w:divBdr>
        <w:top w:val="none" w:sz="0" w:space="0" w:color="auto"/>
        <w:left w:val="none" w:sz="0" w:space="0" w:color="auto"/>
        <w:bottom w:val="none" w:sz="0" w:space="0" w:color="auto"/>
        <w:right w:val="none" w:sz="0" w:space="0" w:color="auto"/>
      </w:divBdr>
    </w:div>
    <w:div w:id="1489706809">
      <w:bodyDiv w:val="1"/>
      <w:marLeft w:val="0"/>
      <w:marRight w:val="0"/>
      <w:marTop w:val="0"/>
      <w:marBottom w:val="0"/>
      <w:divBdr>
        <w:top w:val="none" w:sz="0" w:space="0" w:color="auto"/>
        <w:left w:val="none" w:sz="0" w:space="0" w:color="auto"/>
        <w:bottom w:val="none" w:sz="0" w:space="0" w:color="auto"/>
        <w:right w:val="none" w:sz="0" w:space="0" w:color="auto"/>
      </w:divBdr>
    </w:div>
    <w:div w:id="1580825681">
      <w:bodyDiv w:val="1"/>
      <w:marLeft w:val="0"/>
      <w:marRight w:val="0"/>
      <w:marTop w:val="0"/>
      <w:marBottom w:val="0"/>
      <w:divBdr>
        <w:top w:val="none" w:sz="0" w:space="0" w:color="auto"/>
        <w:left w:val="none" w:sz="0" w:space="0" w:color="auto"/>
        <w:bottom w:val="none" w:sz="0" w:space="0" w:color="auto"/>
        <w:right w:val="none" w:sz="0" w:space="0" w:color="auto"/>
      </w:divBdr>
    </w:div>
    <w:div w:id="1618755336">
      <w:bodyDiv w:val="1"/>
      <w:marLeft w:val="0"/>
      <w:marRight w:val="0"/>
      <w:marTop w:val="0"/>
      <w:marBottom w:val="0"/>
      <w:divBdr>
        <w:top w:val="none" w:sz="0" w:space="0" w:color="auto"/>
        <w:left w:val="none" w:sz="0" w:space="0" w:color="auto"/>
        <w:bottom w:val="none" w:sz="0" w:space="0" w:color="auto"/>
        <w:right w:val="none" w:sz="0" w:space="0" w:color="auto"/>
      </w:divBdr>
    </w:div>
    <w:div w:id="1737781897">
      <w:bodyDiv w:val="1"/>
      <w:marLeft w:val="0"/>
      <w:marRight w:val="0"/>
      <w:marTop w:val="0"/>
      <w:marBottom w:val="0"/>
      <w:divBdr>
        <w:top w:val="none" w:sz="0" w:space="0" w:color="auto"/>
        <w:left w:val="none" w:sz="0" w:space="0" w:color="auto"/>
        <w:bottom w:val="none" w:sz="0" w:space="0" w:color="auto"/>
        <w:right w:val="none" w:sz="0" w:space="0" w:color="auto"/>
      </w:divBdr>
    </w:div>
    <w:div w:id="1858959329">
      <w:bodyDiv w:val="1"/>
      <w:marLeft w:val="0"/>
      <w:marRight w:val="0"/>
      <w:marTop w:val="0"/>
      <w:marBottom w:val="0"/>
      <w:divBdr>
        <w:top w:val="none" w:sz="0" w:space="0" w:color="auto"/>
        <w:left w:val="none" w:sz="0" w:space="0" w:color="auto"/>
        <w:bottom w:val="none" w:sz="0" w:space="0" w:color="auto"/>
        <w:right w:val="none" w:sz="0" w:space="0" w:color="auto"/>
      </w:divBdr>
    </w:div>
    <w:div w:id="1872187373">
      <w:bodyDiv w:val="1"/>
      <w:marLeft w:val="0"/>
      <w:marRight w:val="0"/>
      <w:marTop w:val="0"/>
      <w:marBottom w:val="0"/>
      <w:divBdr>
        <w:top w:val="none" w:sz="0" w:space="0" w:color="auto"/>
        <w:left w:val="none" w:sz="0" w:space="0" w:color="auto"/>
        <w:bottom w:val="none" w:sz="0" w:space="0" w:color="auto"/>
        <w:right w:val="none" w:sz="0" w:space="0" w:color="auto"/>
      </w:divBdr>
      <w:divsChild>
        <w:div w:id="1865705959">
          <w:marLeft w:val="0"/>
          <w:marRight w:val="0"/>
          <w:marTop w:val="0"/>
          <w:marBottom w:val="0"/>
          <w:divBdr>
            <w:top w:val="none" w:sz="0" w:space="0" w:color="auto"/>
            <w:left w:val="none" w:sz="0" w:space="0" w:color="auto"/>
            <w:bottom w:val="none" w:sz="0" w:space="0" w:color="auto"/>
            <w:right w:val="none" w:sz="0" w:space="0" w:color="auto"/>
          </w:divBdr>
          <w:divsChild>
            <w:div w:id="571505135">
              <w:marLeft w:val="0"/>
              <w:marRight w:val="0"/>
              <w:marTop w:val="0"/>
              <w:marBottom w:val="0"/>
              <w:divBdr>
                <w:top w:val="none" w:sz="0" w:space="0" w:color="auto"/>
                <w:left w:val="none" w:sz="0" w:space="0" w:color="auto"/>
                <w:bottom w:val="none" w:sz="0" w:space="0" w:color="auto"/>
                <w:right w:val="none" w:sz="0" w:space="0" w:color="auto"/>
              </w:divBdr>
              <w:divsChild>
                <w:div w:id="789320486">
                  <w:marLeft w:val="0"/>
                  <w:marRight w:val="0"/>
                  <w:marTop w:val="0"/>
                  <w:marBottom w:val="0"/>
                  <w:divBdr>
                    <w:top w:val="none" w:sz="0" w:space="0" w:color="auto"/>
                    <w:left w:val="none" w:sz="0" w:space="0" w:color="auto"/>
                    <w:bottom w:val="none" w:sz="0" w:space="0" w:color="auto"/>
                    <w:right w:val="none" w:sz="0" w:space="0" w:color="auto"/>
                  </w:divBdr>
                  <w:divsChild>
                    <w:div w:id="2077623811">
                      <w:marLeft w:val="0"/>
                      <w:marRight w:val="0"/>
                      <w:marTop w:val="0"/>
                      <w:marBottom w:val="0"/>
                      <w:divBdr>
                        <w:top w:val="none" w:sz="0" w:space="0" w:color="auto"/>
                        <w:left w:val="none" w:sz="0" w:space="0" w:color="auto"/>
                        <w:bottom w:val="none" w:sz="0" w:space="0" w:color="auto"/>
                        <w:right w:val="none" w:sz="0" w:space="0" w:color="auto"/>
                      </w:divBdr>
                      <w:divsChild>
                        <w:div w:id="1434007682">
                          <w:marLeft w:val="0"/>
                          <w:marRight w:val="0"/>
                          <w:marTop w:val="0"/>
                          <w:marBottom w:val="0"/>
                          <w:divBdr>
                            <w:top w:val="none" w:sz="0" w:space="0" w:color="auto"/>
                            <w:left w:val="none" w:sz="0" w:space="0" w:color="auto"/>
                            <w:bottom w:val="none" w:sz="0" w:space="0" w:color="auto"/>
                            <w:right w:val="none" w:sz="0" w:space="0" w:color="auto"/>
                          </w:divBdr>
                          <w:divsChild>
                            <w:div w:id="439954247">
                              <w:marLeft w:val="0"/>
                              <w:marRight w:val="0"/>
                              <w:marTop w:val="0"/>
                              <w:marBottom w:val="0"/>
                              <w:divBdr>
                                <w:top w:val="none" w:sz="0" w:space="0" w:color="auto"/>
                                <w:left w:val="none" w:sz="0" w:space="0" w:color="auto"/>
                                <w:bottom w:val="none" w:sz="0" w:space="0" w:color="auto"/>
                                <w:right w:val="none" w:sz="0" w:space="0" w:color="auto"/>
                              </w:divBdr>
                              <w:divsChild>
                                <w:div w:id="342979499">
                                  <w:marLeft w:val="0"/>
                                  <w:marRight w:val="0"/>
                                  <w:marTop w:val="0"/>
                                  <w:marBottom w:val="0"/>
                                  <w:divBdr>
                                    <w:top w:val="none" w:sz="0" w:space="0" w:color="auto"/>
                                    <w:left w:val="none" w:sz="0" w:space="0" w:color="auto"/>
                                    <w:bottom w:val="none" w:sz="0" w:space="0" w:color="auto"/>
                                    <w:right w:val="none" w:sz="0" w:space="0" w:color="auto"/>
                                  </w:divBdr>
                                  <w:divsChild>
                                    <w:div w:id="1895192045">
                                      <w:marLeft w:val="0"/>
                                      <w:marRight w:val="0"/>
                                      <w:marTop w:val="0"/>
                                      <w:marBottom w:val="0"/>
                                      <w:divBdr>
                                        <w:top w:val="none" w:sz="0" w:space="0" w:color="auto"/>
                                        <w:left w:val="none" w:sz="0" w:space="0" w:color="auto"/>
                                        <w:bottom w:val="none" w:sz="0" w:space="0" w:color="auto"/>
                                        <w:right w:val="none" w:sz="0" w:space="0" w:color="auto"/>
                                      </w:divBdr>
                                      <w:divsChild>
                                        <w:div w:id="1465539133">
                                          <w:marLeft w:val="0"/>
                                          <w:marRight w:val="0"/>
                                          <w:marTop w:val="0"/>
                                          <w:marBottom w:val="0"/>
                                          <w:divBdr>
                                            <w:top w:val="none" w:sz="0" w:space="0" w:color="auto"/>
                                            <w:left w:val="none" w:sz="0" w:space="0" w:color="auto"/>
                                            <w:bottom w:val="none" w:sz="0" w:space="0" w:color="auto"/>
                                            <w:right w:val="none" w:sz="0" w:space="0" w:color="auto"/>
                                          </w:divBdr>
                                          <w:divsChild>
                                            <w:div w:id="1581062758">
                                              <w:marLeft w:val="0"/>
                                              <w:marRight w:val="0"/>
                                              <w:marTop w:val="0"/>
                                              <w:marBottom w:val="0"/>
                                              <w:divBdr>
                                                <w:top w:val="none" w:sz="0" w:space="0" w:color="auto"/>
                                                <w:left w:val="none" w:sz="0" w:space="0" w:color="auto"/>
                                                <w:bottom w:val="none" w:sz="0" w:space="0" w:color="auto"/>
                                                <w:right w:val="none" w:sz="0" w:space="0" w:color="auto"/>
                                              </w:divBdr>
                                              <w:divsChild>
                                                <w:div w:id="85736915">
                                                  <w:marLeft w:val="0"/>
                                                  <w:marRight w:val="0"/>
                                                  <w:marTop w:val="0"/>
                                                  <w:marBottom w:val="300"/>
                                                  <w:divBdr>
                                                    <w:top w:val="none" w:sz="0" w:space="0" w:color="auto"/>
                                                    <w:left w:val="none" w:sz="0" w:space="0" w:color="auto"/>
                                                    <w:bottom w:val="none" w:sz="0" w:space="0" w:color="auto"/>
                                                    <w:right w:val="none" w:sz="0" w:space="0" w:color="auto"/>
                                                  </w:divBdr>
                                                  <w:divsChild>
                                                    <w:div w:id="2021858690">
                                                      <w:marLeft w:val="0"/>
                                                      <w:marRight w:val="0"/>
                                                      <w:marTop w:val="0"/>
                                                      <w:marBottom w:val="0"/>
                                                      <w:divBdr>
                                                        <w:top w:val="none" w:sz="0" w:space="0" w:color="auto"/>
                                                        <w:left w:val="none" w:sz="0" w:space="0" w:color="auto"/>
                                                        <w:bottom w:val="none" w:sz="0" w:space="0" w:color="auto"/>
                                                        <w:right w:val="none" w:sz="0" w:space="0" w:color="auto"/>
                                                      </w:divBdr>
                                                      <w:divsChild>
                                                        <w:div w:id="4421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6034435">
      <w:bodyDiv w:val="1"/>
      <w:marLeft w:val="0"/>
      <w:marRight w:val="0"/>
      <w:marTop w:val="0"/>
      <w:marBottom w:val="0"/>
      <w:divBdr>
        <w:top w:val="none" w:sz="0" w:space="0" w:color="auto"/>
        <w:left w:val="none" w:sz="0" w:space="0" w:color="auto"/>
        <w:bottom w:val="none" w:sz="0" w:space="0" w:color="auto"/>
        <w:right w:val="none" w:sz="0" w:space="0" w:color="auto"/>
      </w:divBdr>
    </w:div>
    <w:div w:id="2031492809">
      <w:bodyDiv w:val="1"/>
      <w:marLeft w:val="0"/>
      <w:marRight w:val="0"/>
      <w:marTop w:val="0"/>
      <w:marBottom w:val="0"/>
      <w:divBdr>
        <w:top w:val="none" w:sz="0" w:space="0" w:color="auto"/>
        <w:left w:val="none" w:sz="0" w:space="0" w:color="auto"/>
        <w:bottom w:val="none" w:sz="0" w:space="0" w:color="auto"/>
        <w:right w:val="none" w:sz="0" w:space="0" w:color="auto"/>
      </w:divBdr>
    </w:div>
    <w:div w:id="21056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6CBF-BF2E-454B-BBE1-D9F38CA6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3408</Words>
  <Characters>1943</Characters>
  <Application>Microsoft Office Word</Application>
  <DocSecurity>0</DocSecurity>
  <Lines>16</Lines>
  <Paragraphs>10</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Galyna Isakiv</cp:lastModifiedBy>
  <cp:revision>7</cp:revision>
  <cp:lastPrinted>2016-07-05T08:06:00Z</cp:lastPrinted>
  <dcterms:created xsi:type="dcterms:W3CDTF">2016-07-05T08:05:00Z</dcterms:created>
  <dcterms:modified xsi:type="dcterms:W3CDTF">2016-07-05T13:49:00Z</dcterms:modified>
</cp:coreProperties>
</file>