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7B" w:rsidRDefault="005E437B" w:rsidP="00D73343"/>
    <w:p w:rsidR="005E437B" w:rsidRDefault="005E437B" w:rsidP="00D73343"/>
    <w:tbl>
      <w:tblPr>
        <w:tblStyle w:val="a3"/>
        <w:tblW w:w="15417" w:type="dxa"/>
        <w:tblLook w:val="04A0"/>
      </w:tblPr>
      <w:tblGrid>
        <w:gridCol w:w="4613"/>
        <w:gridCol w:w="4634"/>
        <w:gridCol w:w="1640"/>
        <w:gridCol w:w="1731"/>
        <w:gridCol w:w="2799"/>
      </w:tblGrid>
      <w:tr w:rsidR="009A5E1D" w:rsidRPr="00D73343" w:rsidTr="009A5E1D">
        <w:tc>
          <w:tcPr>
            <w:tcW w:w="4613" w:type="dxa"/>
          </w:tcPr>
          <w:p w:rsidR="009A5E1D" w:rsidRPr="00D73343" w:rsidRDefault="009A5E1D" w:rsidP="009A5E1D">
            <w:pPr>
              <w:rPr>
                <w:rFonts w:ascii="Times New Roman" w:hAnsi="Times New Roman" w:cs="Times New Roman"/>
                <w:b/>
                <w:sz w:val="24"/>
                <w:szCs w:val="24"/>
                <w:u w:val="single"/>
              </w:rPr>
            </w:pPr>
            <w:r w:rsidRPr="00D73343">
              <w:rPr>
                <w:rFonts w:ascii="Times New Roman" w:hAnsi="Times New Roman" w:cs="Times New Roman"/>
                <w:b/>
                <w:i/>
              </w:rPr>
              <w:t>Норма діючого ГКУ</w:t>
            </w:r>
          </w:p>
          <w:p w:rsidR="00CD7D2A" w:rsidRPr="00D73343" w:rsidRDefault="009A5E1D" w:rsidP="00CD7D2A">
            <w:pPr>
              <w:rPr>
                <w:rFonts w:ascii="Times New Roman" w:hAnsi="Times New Roman" w:cs="Times New Roman"/>
                <w:b/>
                <w:sz w:val="24"/>
                <w:szCs w:val="24"/>
              </w:rPr>
            </w:pPr>
            <w:r w:rsidRPr="00D73343">
              <w:rPr>
                <w:rFonts w:ascii="Times New Roman" w:hAnsi="Times New Roman" w:cs="Times New Roman"/>
                <w:b/>
                <w:sz w:val="24"/>
                <w:szCs w:val="24"/>
              </w:rPr>
              <w:t xml:space="preserve"> </w:t>
            </w:r>
          </w:p>
          <w:p w:rsidR="009A5E1D" w:rsidRPr="00D73343" w:rsidRDefault="009A5E1D" w:rsidP="009A5E1D">
            <w:pPr>
              <w:rPr>
                <w:rFonts w:ascii="Times New Roman" w:hAnsi="Times New Roman" w:cs="Times New Roman"/>
                <w:b/>
                <w:sz w:val="24"/>
                <w:szCs w:val="24"/>
              </w:rPr>
            </w:pPr>
          </w:p>
        </w:tc>
        <w:tc>
          <w:tcPr>
            <w:tcW w:w="4634" w:type="dxa"/>
          </w:tcPr>
          <w:p w:rsidR="009A5E1D" w:rsidRPr="00D73343" w:rsidRDefault="009A5E1D" w:rsidP="009A5E1D">
            <w:pPr>
              <w:rPr>
                <w:rFonts w:ascii="Times New Roman" w:hAnsi="Times New Roman" w:cs="Times New Roman"/>
                <w:b/>
                <w:sz w:val="24"/>
                <w:szCs w:val="24"/>
              </w:rPr>
            </w:pPr>
            <w:r w:rsidRPr="00D73343">
              <w:rPr>
                <w:rFonts w:ascii="Times New Roman" w:hAnsi="Times New Roman" w:cs="Times New Roman"/>
                <w:b/>
                <w:i/>
              </w:rPr>
              <w:t>Чи дублює норма положення інших НПА/відсилає до них</w:t>
            </w:r>
          </w:p>
          <w:p w:rsidR="009A5E1D" w:rsidRPr="00D73343" w:rsidRDefault="009A5E1D" w:rsidP="009A5E1D">
            <w:pPr>
              <w:rPr>
                <w:rFonts w:ascii="Times New Roman" w:hAnsi="Times New Roman" w:cs="Times New Roman"/>
                <w:b/>
                <w:sz w:val="24"/>
                <w:szCs w:val="24"/>
              </w:rPr>
            </w:pPr>
          </w:p>
        </w:tc>
        <w:tc>
          <w:tcPr>
            <w:tcW w:w="1640" w:type="dxa"/>
          </w:tcPr>
          <w:p w:rsidR="009A5E1D" w:rsidRPr="00E51173" w:rsidRDefault="009A5E1D" w:rsidP="009A5E1D">
            <w:pPr>
              <w:pStyle w:val="1"/>
              <w:jc w:val="center"/>
              <w:rPr>
                <w:rFonts w:ascii="Times New Roman" w:hAnsi="Times New Roman" w:cs="Times New Roman"/>
                <w:i/>
                <w:sz w:val="22"/>
                <w:szCs w:val="22"/>
                <w:lang w:val="uk-UA"/>
              </w:rPr>
            </w:pPr>
            <w:r w:rsidRPr="00E51173">
              <w:rPr>
                <w:rFonts w:ascii="Times New Roman" w:hAnsi="Times New Roman" w:cs="Times New Roman"/>
                <w:b/>
                <w:i/>
                <w:sz w:val="22"/>
                <w:szCs w:val="22"/>
                <w:lang w:val="uk-UA"/>
              </w:rPr>
              <w:t xml:space="preserve">Судова практика </w:t>
            </w:r>
          </w:p>
        </w:tc>
        <w:tc>
          <w:tcPr>
            <w:tcW w:w="1731" w:type="dxa"/>
          </w:tcPr>
          <w:p w:rsidR="009A5E1D" w:rsidRPr="00E51173" w:rsidRDefault="009A5E1D" w:rsidP="009A5E1D">
            <w:pPr>
              <w:pStyle w:val="1"/>
              <w:jc w:val="center"/>
              <w:rPr>
                <w:rFonts w:ascii="Times New Roman" w:hAnsi="Times New Roman" w:cs="Times New Roman"/>
                <w:i/>
                <w:sz w:val="22"/>
                <w:szCs w:val="22"/>
                <w:lang w:val="uk-UA"/>
              </w:rPr>
            </w:pPr>
            <w:r w:rsidRPr="00E51173">
              <w:rPr>
                <w:rFonts w:ascii="Times New Roman" w:hAnsi="Times New Roman" w:cs="Times New Roman"/>
                <w:b/>
                <w:i/>
                <w:sz w:val="22"/>
                <w:szCs w:val="22"/>
                <w:lang w:val="uk-UA"/>
              </w:rPr>
              <w:t>Пропозиції щодо зміни формулювання / перенесення</w:t>
            </w:r>
          </w:p>
        </w:tc>
        <w:tc>
          <w:tcPr>
            <w:tcW w:w="2799" w:type="dxa"/>
          </w:tcPr>
          <w:p w:rsidR="009A5E1D" w:rsidRPr="00E51173" w:rsidRDefault="009A5E1D" w:rsidP="009A5E1D">
            <w:pPr>
              <w:pStyle w:val="1"/>
              <w:jc w:val="center"/>
              <w:rPr>
                <w:rFonts w:ascii="Times New Roman" w:hAnsi="Times New Roman" w:cs="Times New Roman"/>
                <w:i/>
                <w:sz w:val="22"/>
                <w:szCs w:val="22"/>
                <w:lang w:val="uk-UA"/>
              </w:rPr>
            </w:pPr>
            <w:r w:rsidRPr="00E51173">
              <w:rPr>
                <w:rFonts w:ascii="Times New Roman" w:hAnsi="Times New Roman" w:cs="Times New Roman"/>
                <w:b/>
                <w:i/>
                <w:sz w:val="22"/>
                <w:szCs w:val="22"/>
                <w:lang w:val="uk-UA"/>
              </w:rPr>
              <w:t>Аргументація</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22. Особливості управління господарською діяльністю у державному секторі економіки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color w:val="FF0000"/>
                <w:sz w:val="24"/>
                <w:szCs w:val="24"/>
              </w:rPr>
            </w:pPr>
            <w:r w:rsidRPr="00D73343">
              <w:rPr>
                <w:rFonts w:ascii="Times New Roman" w:hAnsi="Times New Roman" w:cs="Times New Roman"/>
                <w:sz w:val="24"/>
                <w:szCs w:val="24"/>
              </w:rPr>
              <w:t xml:space="preserve">9. Процедура </w:t>
            </w:r>
            <w:r w:rsidRPr="009A5E1D">
              <w:rPr>
                <w:rFonts w:ascii="Times New Roman" w:hAnsi="Times New Roman" w:cs="Times New Roman"/>
                <w:sz w:val="24"/>
                <w:szCs w:val="24"/>
              </w:rPr>
              <w:t>визнання банкрутом</w:t>
            </w:r>
            <w:r w:rsidRPr="00D73343">
              <w:rPr>
                <w:rFonts w:ascii="Times New Roman" w:hAnsi="Times New Roman" w:cs="Times New Roman"/>
                <w:b/>
                <w:sz w:val="24"/>
                <w:szCs w:val="24"/>
              </w:rPr>
              <w:t xml:space="preserve"> </w:t>
            </w:r>
            <w:r w:rsidRPr="00D73343">
              <w:rPr>
                <w:rFonts w:ascii="Times New Roman" w:hAnsi="Times New Roman" w:cs="Times New Roman"/>
                <w:sz w:val="24"/>
                <w:szCs w:val="24"/>
              </w:rPr>
              <w:t xml:space="preserve">застосовується щодо державних підприємств з урахуванням вимог, зазначених у главі 23 цього Кодексу.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tc>
        <w:tc>
          <w:tcPr>
            <w:tcW w:w="4634" w:type="dxa"/>
          </w:tcPr>
          <w:p w:rsidR="009A5E1D" w:rsidRPr="00D73343" w:rsidRDefault="009A5E1D" w:rsidP="00D73343">
            <w:pPr>
              <w:jc w:val="left"/>
              <w:rPr>
                <w:rFonts w:ascii="Times New Roman" w:hAnsi="Times New Roman" w:cs="Times New Roman"/>
                <w:b/>
                <w:i/>
                <w:sz w:val="24"/>
                <w:szCs w:val="24"/>
              </w:rPr>
            </w:pPr>
            <w:r w:rsidRPr="00D73343">
              <w:rPr>
                <w:rFonts w:ascii="Times New Roman" w:hAnsi="Times New Roman" w:cs="Times New Roman"/>
                <w:b/>
                <w:i/>
                <w:sz w:val="24"/>
                <w:szCs w:val="24"/>
              </w:rPr>
              <w:t>У процедурах банкрутства державних підприємств застосовуються положення Закону України «Про відновлення платоспроможності боржника або визнання його банкрутом» (далі - Закон), з урахуванням особливостей, встановлених ст. 96 Закону.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2. Законодавство, що регулює провадження у справах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Провадження у справах про банкрутство регулюється цим Законом, Господарським процесуальним кодексом України, іншими законодавчими актами України.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Провадження у справах про банкрутство окремих категорій боржників регулюється з урахуванням особливостей, передбачених цим Законом.</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Боржник зобов'язаний надати </w:t>
            </w:r>
            <w:r w:rsidRPr="00D73343">
              <w:rPr>
                <w:rFonts w:ascii="Times New Roman" w:hAnsi="Times New Roman" w:cs="Times New Roman"/>
                <w:sz w:val="24"/>
                <w:szCs w:val="24"/>
              </w:rPr>
              <w:lastRenderedPageBreak/>
              <w:t>господарському суду докази, що підтверджують належність боржника до державних підприємств або підприємств, у статутному капіталі яких частка державної власності перевищує 50 відсотків.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Кабінет Міністрів України вживає заходів для запобігання банкрутству державних підприємств та підприємств, у статутному капіталі яких частка державної власності перевищує 50 відсотків, визначає оптимальні шляхи відновлення їх платоспроможності та координує дії відповідних органів виконавчої влади.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Органи виконавчої влади приймають рішення щодо: доцільності надання державної підтримки неплатоспроможним підприємствам; розроблення заходів, спрямованих на забезпечення захисту інтересів держави і вибору оптимальних шляхів реструктуризації та погашення боргових зобов'язань; проведення аналізу фінансового стану боржника, його санації та погодження плану санації; доцільності виключення відповідних суб'єктів господарювання з переліку підприємств, що є об'єктами права державної власності, які не підлягають приватизації та застосуванню до них процедури санації чи ліквідації.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4. Положення цього Закону застосовуються до юридичних осіб - підприємств, що є об'єктами права державної власності, які не підлягають приватизації, в частині санації чи </w:t>
            </w:r>
            <w:r w:rsidRPr="00D73343">
              <w:rPr>
                <w:rFonts w:ascii="Times New Roman" w:hAnsi="Times New Roman" w:cs="Times New Roman"/>
                <w:sz w:val="24"/>
                <w:szCs w:val="24"/>
              </w:rPr>
              <w:lastRenderedPageBreak/>
              <w:t>ліквідації після виключення їх у встановленому порядку з переліку таких об'єктів.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З метою запобігання банкрутству державних підприємств та підприємств, у статутному капіталі яких частка державної власності перевищує п'ятдесят відсотків, може застосовуватися порука у порядку, визначеному частинами дев'ятою - тринадцятою статті 85 цього Закону.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Порушення провадження у справі про банкрутство за заявою боржника і відкриття процедури санації його керівником не є підставою для припинення повноважень органу, уповноваженого управляти майном боржника, щодо управління відповідним об'єктом державної власності.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У разі якщо боржник є державним підприємством або підприємством, у статутному капіталі якого частка державної власності перевищує 50 відсотків, господарський суд залучає до участі у справі про банкрутство представників органу, уповноваженого управляти державним майном, з повідомленням про порушення провадження у справі про банкрутство такого підприємства.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8. У разі порушення провадження у справі про банкрутство державного підприємства або підприємства, у статутному капіталі якого частка державної власності перевищує 50 відсотків, участь у зборах </w:t>
            </w:r>
            <w:r w:rsidRPr="00D73343">
              <w:rPr>
                <w:rFonts w:ascii="Times New Roman" w:hAnsi="Times New Roman" w:cs="Times New Roman"/>
                <w:sz w:val="24"/>
                <w:szCs w:val="24"/>
              </w:rPr>
              <w:lastRenderedPageBreak/>
              <w:t>кредиторів та роботі комітету кредиторів можуть брати з правом дорадчого голосу представники органу, уповноваженого управляти державним майном.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9. Призначення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здійснюється господарським судом за участю органу, уповноваженого управляти державним майном.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10. Припинення, продовження повноважень та відсторонення від виконання обов'язків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здійснюються господарським судом за наявності підстав та в порядку, встановленому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11. Положення цієї статті не застосовуються до юридичних осіб - підприємств, що є об'єктами власності Автономної Республіки Крим та комунальної власності.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12. Плани санації, мирові угоди та переліки ліквідаційних мас та зміни і доповнення до них у справах про банкрутство державних підприємств або підприємств, у статутному капіталі яких частка державної власності перевищує 50 відсотків, підлягають погодженню з органом, уповноваженим управляти державним майном. У разі відсутності </w:t>
            </w:r>
            <w:r w:rsidRPr="00D73343">
              <w:rPr>
                <w:rFonts w:ascii="Times New Roman" w:hAnsi="Times New Roman" w:cs="Times New Roman"/>
                <w:sz w:val="24"/>
                <w:szCs w:val="24"/>
              </w:rPr>
              <w:lastRenderedPageBreak/>
              <w:t>такого погодження план санації та мирова угода затвердженню господарським судом не підлягають, а включене до переліку ліквідаційної маси майно банкрута не може бути реалізованим.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13. Початкова вартість майна, майнових прав державних підприємств або підприємств, у статутному капіталі яких частка державної власності перевищує 50 відсотків, визначається відповідно до Закону України "Про оцінку майна, майнових прав та професійну оціночну діяльність в Україні".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14. Копії судових рішень у провадженнях у справах про банкрутство державних підприємств або підприємств, у статутному капіталі яких частка державної власності перевищує 50 відсотків або на балансі яких перебувають об'єкти державної власності, що в процесі приватизації (корпоратизації) не увійшли до статутних капіталів цих підприємств, крім інших учасників, надсилаються органу, уповноваженому управляти державним майном.</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D73343">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9A5E1D">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24. Особливості управління господарською діяльністю у комунальному секторі економіки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4. Законом можуть бути встановлені особливості здійснення антимонопольно-конкурентної політики щодо комунального сектора економіки, а також додаткові вимоги та гарантії права власності Українського народу і права комунальної власності при реалізації </w:t>
            </w:r>
            <w:r w:rsidRPr="00D73343">
              <w:rPr>
                <w:rFonts w:ascii="Times New Roman" w:hAnsi="Times New Roman" w:cs="Times New Roman"/>
                <w:sz w:val="24"/>
                <w:szCs w:val="24"/>
              </w:rPr>
              <w:lastRenderedPageBreak/>
              <w:t xml:space="preserve">процедури банкрутства щодо суб'єктів господарювання комунального сектора економіки.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p>
        </w:tc>
        <w:tc>
          <w:tcPr>
            <w:tcW w:w="4634" w:type="dxa"/>
          </w:tcPr>
          <w:p w:rsidR="009A5E1D" w:rsidRPr="00D73343" w:rsidRDefault="009A5E1D" w:rsidP="00D73343">
            <w:pPr>
              <w:jc w:val="left"/>
              <w:rPr>
                <w:rFonts w:ascii="Times New Roman" w:hAnsi="Times New Roman" w:cs="Times New Roman"/>
                <w:b/>
                <w:i/>
                <w:sz w:val="24"/>
                <w:szCs w:val="24"/>
              </w:rPr>
            </w:pPr>
            <w:r w:rsidRPr="00D73343">
              <w:rPr>
                <w:rFonts w:ascii="Times New Roman" w:hAnsi="Times New Roman" w:cs="Times New Roman"/>
                <w:b/>
                <w:i/>
                <w:sz w:val="24"/>
                <w:szCs w:val="24"/>
              </w:rPr>
              <w:lastRenderedPageBreak/>
              <w:t>У процедурах банкрутства комунальних підприємств застосовуються положення Закону України «Про відновлення платоспроможності боржника або визнання його банкрутом» (далі - Закон), будь-яких с особливостей у процедурах банкрутства для комунальних підприємств Законом не встановлено.</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2. Законодавство, що регулює </w:t>
            </w:r>
            <w:r w:rsidRPr="00D73343">
              <w:rPr>
                <w:rFonts w:ascii="Times New Roman" w:hAnsi="Times New Roman" w:cs="Times New Roman"/>
                <w:b/>
                <w:sz w:val="24"/>
                <w:szCs w:val="24"/>
              </w:rPr>
              <w:lastRenderedPageBreak/>
              <w:t>провадження у справах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Провадження у справах про банкрутство регулюється цим Законом, Господарським процесуальним кодексом України, іншими законодавчими актами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126. Асоційовані підприємства. Холдингові компанії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5. Холдингова компанія - публічне акціонерне товариство, яке володіє, користується, а також розпоряджається холдинговими корпоративними пакетами акцій (часток, паїв) двох або більше корпоративних підприємств (крім пакетів акцій, що перебувають у державній власності).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6. Якщо корпоративне підприємство через дії або бездіяльність холдингової компанії виявиться неплатоспроможним та визнається банкрутом, то холдингова компанія несе субсидіарну відповідальність за зобов'язаннями корпоративного підприємства.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color w:val="FF0000"/>
                <w:sz w:val="24"/>
                <w:szCs w:val="24"/>
              </w:rPr>
            </w:pP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41. Повноваження ліквідатора та членів ліквідаційної комісії</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b/>
                <w:sz w:val="24"/>
                <w:szCs w:val="24"/>
              </w:rPr>
              <w:t>….</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з різниці між сумою вимог кредиторів і ліквідаційною масою.</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можливість іншим чином визначати його дії, на засновників (учасників, акціонерів) боржника - юридичної особи або інших осіб у разі недостатності майна боржника може бути покладена субсидіарна відповідальність за його зобов'язаннями.</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128. Громадянин у сфері </w:t>
            </w:r>
            <w:r w:rsidRPr="00D73343">
              <w:rPr>
                <w:rFonts w:ascii="Times New Roman" w:hAnsi="Times New Roman" w:cs="Times New Roman"/>
                <w:b/>
                <w:sz w:val="24"/>
                <w:szCs w:val="24"/>
              </w:rPr>
              <w:lastRenderedPageBreak/>
              <w:t xml:space="preserve">господарювання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Громадянин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відповідно до статті 58 цього Кодексу.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7. Громадянин-підприємець зобов'язаний додержуватися вимог, передбачених статтями 46 і 49 цього Кодексу, а також іншими законодавчими актами, і несе майнову та іншу встановлену законом відповідальність за завдані ним шкоду і збитки.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Громадянин-підприємець може бути визнаний судом банкрутом відповідно до вимог цього Кодексу та інших законів.</w:t>
            </w:r>
          </w:p>
          <w:p w:rsidR="009A5E1D" w:rsidRPr="00D73343" w:rsidRDefault="009A5E1D" w:rsidP="00D73343">
            <w:pPr>
              <w:jc w:val="left"/>
              <w:rPr>
                <w:rFonts w:ascii="Times New Roman" w:hAnsi="Times New Roman" w:cs="Times New Roman"/>
                <w:color w:val="FF0000"/>
                <w:sz w:val="24"/>
                <w:szCs w:val="24"/>
              </w:rPr>
            </w:pP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1. Визначення термінів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Для цілей цього Закону терміни вживаються в такому значенні:</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2. Законодавство, що регулює провадження у справах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Провадження у справах про банкрутство регулюється цим Законом, Господарським процесуальним кодексом України, іншими законодавчими актами України.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Провадження у справах про банкрутство окремих категорій боржників регулюється з урахуванням особливостей, передбачених цим Законом.</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90. Загальні положення про банкрутство фізичної особи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(У назві та тексті статті 90 слова "фізична особа - підприємець" в усіх відмінках </w:t>
            </w:r>
            <w:r w:rsidRPr="00D73343">
              <w:rPr>
                <w:rFonts w:ascii="Times New Roman" w:hAnsi="Times New Roman" w:cs="Times New Roman"/>
                <w:sz w:val="24"/>
                <w:szCs w:val="24"/>
              </w:rPr>
              <w:lastRenderedPageBreak/>
              <w:t>замінено словами "фізична особа" у відповідному відмінку згідно із Законом України від 13 травня 2014 року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Правила, передбачені цією статтею, застосовуються до відносин, пов'язаних з визнанням банкрутом фізичної особи за боргами, які виникли у неї у зв'язку зі здійсненням підприємницької діяльності.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(частина перша статті 90 із змінами, внесеними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згідно із Законом України від 13.05.2014 р.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Підставою для визнання фізичної особи банкрутом є його нездатність задовольнити вимоги кредиторів за грошовими зобов'язаннями та/або виконати обов'язок із сплати обов'язкових платежів.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Заява про порушення справи про банкрутство фізичної особи може бути подана в господарський суд фізичною особою, який є боржником, або його кредиторами.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Заяву про порушення справи про банкрутство фізичної особи можуть подати кредитори, за винятком кредиторів, вимоги яких пов'язані з зобов'язаннями, що виникли внаслідок заподіяння шкоди життю та здоров'ю громадян, кредиторів, які мають вимоги щодо стягнення аліментів, а також інші вимоги особистого характеру.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Кредитори, вимоги яких пов'язані із зобов'язаннями, що виникли внаслідок заподіяння шкоди життю та здоров'ю громадян, кредитори, які мають вимоги щодо стягнення аліментів, а також інші вимоги за зобов'язаннями, нерозривно пов'язаними з особою кредитора, мають право заявити свої вимоги під час провадження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До заяви фізичної особи про порушення справи про банкрутство може бути доданий план погашення його боргів, копії якого надсилаються кредиторам та іншим учасникам провадження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Якщо відсутні заперечення кредиторів, господарський суд може затвердити план погашення боргів, що є підставою для зупинення провадження у справі про банкрутство на строк не більше трьох місяців.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План погашення боргів повинен включати: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строк його виконання;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розмір суми, яка щомісяця залишається боржнику - фізичній особі та членам його сім'ї для споживання;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розмір суми, яка буде щомісяця надаватися для погашення вимог кредиторів.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6. Господарський суд має право за вмотивованим клопотанням учасників провадження у справі про банкрутство фізичної особи змінити план погашення боргів, у тому числі збільшити чи зменшити строк його виконання, розмір суми, яка щомісяця залишається боржнику і членам його сім'ї на споживання.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Якщо в результаті виконання боржником плану погашення боргів вимоги кредиторів задоволені в повному обсязі, провадження у справі про банкрутство припиняється.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8. У разі визнання фізичної особи банкрутом до складу ліквідаційної маси не включається майно фізичної особи, на яке згідно з цивільним процесуальним законодавством України не може бути звернено стягнення, та майно, яке перебуває у заставі з підстав, не пов'язаних із здійсненням такою особою підприємницької діяльності.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9. Господарський суд має право за вмотивованим клопотанням фізичної особи та інших учасників провадження у справі про банкрутство, виключити із складу ліквідаційної маси майно фізичної особи, на яке згідно з цивільним процесуальним законодавством може бути звернено стягнення, якщо майно є неліквідним чи дохід від реалізації якого істотно не вплине на задоволення вимог кредиторів. Загальна вартість майна фізичної особи, яка виключається із складу ліквідаційної маси відповідно до </w:t>
            </w:r>
            <w:r w:rsidRPr="00D73343">
              <w:rPr>
                <w:rFonts w:ascii="Times New Roman" w:hAnsi="Times New Roman" w:cs="Times New Roman"/>
                <w:sz w:val="24"/>
                <w:szCs w:val="24"/>
              </w:rPr>
              <w:lastRenderedPageBreak/>
              <w:t>положень цієї частини, не може перевищувати шести з половиною тисяч гривень.</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Перелік майна фізичної особи, яке виключається із складу ліквідаційної маси відповідно до положень цієї частини, затверджується господарським судом, про що виноситься ухвала, яка може бути оскаржена у встановленому порядку.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10. Правочини (договори) фізичної особи, пов'язані з відчуженням або передачею іншим способом майна фізичної особи - підприємця заінтересованим особам протягом року до порушення провадження у справі про банкрутство, можуть бути визнані господарським судом недійсними за заявою кредиторів.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91. Розгляд господарським судом справи про банкрутство фізичної особи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 назві та тексті статті 91 слова "фізична особа - підприємець" в усіх відмінках замінено словами "фізична особа" у відповідному відмінку згідно із Законом України від 13 травня 2014 року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Одночасно з прийняттям заяви про порушення справи про банкрутство фізичної особи господарський суд накладає арешт на майно фізичної особи, за винятком майна, на яке згідно із законодавством України не може бути звернено стягнення, та майна, що </w:t>
            </w:r>
            <w:r w:rsidRPr="00D73343">
              <w:rPr>
                <w:rFonts w:ascii="Times New Roman" w:hAnsi="Times New Roman" w:cs="Times New Roman"/>
                <w:sz w:val="24"/>
                <w:szCs w:val="24"/>
              </w:rPr>
              <w:lastRenderedPageBreak/>
              <w:t>перебуває в заставі з підстав, не пов'язаних із здійсненням такою особою підприємницької діяльності.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 клопотанням фізичної особи господарський суд може звільнити з-під арешту майно (частину майна) у разі укладення договору поруки чи іншого забезпечення виконання зобов'язання фізичної особи третіми особами.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За заявою фізичної особи господарський суд може відкласти розгляд справи про банкрутство не більше ніж на два місяці для проведення фізичною особою розрахунків з кредиторами чи укладення мирової угоди.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За наявності відомостей про відкриття спадщини на користь фізичної особи господарський суд має право зупинити провадження у справі про банкрутство для вирішення у встановленому законом порядку питання щодо спадщини.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Якщо у встановлений частиною другою цієї статті строк фізичною особою не подано доказів задоволення вимог кредиторів і в зазначений строк не укладено мирової угоди, господарський суд визнає фізичну особу банкрутом і відкриває ліквідаційну процедуру.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З дня прийняття господарським судом постанови про визнання фізичної особи банкрутом і відкриття ліквідаційної процедури: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строки виконання зобов'язань фізичної особи вважаються такими, що настали;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припиняється нарахування неустойки (штрафу, пені), відсотків та інших фінансових (економічних) санкцій за всіма зобов'язаннями фізичної особи, крім зобов'язань, не пов'язаних із здійсненням такою особою підприємницької діяльності;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припиняється стягнення з фізичної особи за всіма виконавчими документами, за винятком виконавчих документів за вимогами про стягнення аліментів, а також за вимогами про відшкодування шкоди, заподіяної життю та здоров'ю громадян, та за вимогами, не пов'язаними із здійсненням такою особою підприємницької діяльності.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У постанові про визнання фізичної особи банкрутом та відкриття ліквідаційної процедури господарський суд призначає ліквідатора банкрута в порядку, встановленому цим Законом для призначення розпорядника майна.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Ліквідатор відкриває спеціальний банківський рахунок, на який зараховуються кошти, отримані від продажу майна банкрута, та здійснюються розрахунки з кредиторами банкрута.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8. Офіційне оприлюднення повідомлення про визнання боржника банкрутом і відкриття ліквідаційної процедури здійснюється в порядку, встановленому </w:t>
            </w:r>
            <w:r w:rsidRPr="00D73343">
              <w:rPr>
                <w:rFonts w:ascii="Times New Roman" w:hAnsi="Times New Roman" w:cs="Times New Roman"/>
                <w:sz w:val="24"/>
                <w:szCs w:val="24"/>
              </w:rPr>
              <w:lastRenderedPageBreak/>
              <w:t>цим Законом, із зазначенням строку пред'явлення кредиторами вимог до банкрута, який не може перевищувати двох місяців.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9. Частину дев'яту статті 91 виключено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(згідно із Законом України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від 13.05.2014 р.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10. Продажу підлягає все майно фізичної особи, за винятком майна, що не включається до складу ліквідаційної маси, якщо інше не передбачено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11. Якщо в Єдиному державному реєстрі юридичних осіб та фізичних осіб - підприємців відсутні відомості про припинення підприємницької діяльності боржника, після завершення ліквідаційної процедури господарський суд виносить ухвалу про припинення підприємницької діяльності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(статтю 91 доповнено частиною одинадцятою</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згідно із Законом України від 13.05.2014 р.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92. Особливості задоволення вимог кредиторів фізичної особи, визнаної банкрутом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 назві та тексті статті 92 слова "фізична особа - підприємець" в усіх відмінках замінено словами "фізична особа" у відповідному відмінку згідно із Законом України від 13 травня 2014 року N 1258-</w:t>
            </w:r>
            <w:r w:rsidRPr="00D73343">
              <w:rPr>
                <w:rFonts w:ascii="Times New Roman" w:hAnsi="Times New Roman" w:cs="Times New Roman"/>
                <w:sz w:val="24"/>
                <w:szCs w:val="24"/>
              </w:rPr>
              <w:lastRenderedPageBreak/>
              <w:t>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Господарський суд розглядає вимоги, заявлені кредиторами або боржником, у строки, передбачені частиною восьмою статті 91 цього Закону. За наслідками розгляду зазначених вимог господарський суд виносить ухвалу про порядок і розмір задоволення вимог кредиторів.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До задоволення вимог кредиторів із коштів, внесених на спеціальний банківський рахунок, відшкодовуються витрати, пов'язані з провадженням у справі про банкрутство фізичної особи і виконанням постанови господарського суду про визнання фізичної особи банкрутом. Вимоги кредиторів задовольняються в такій черговості: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у першу чергу задовольняються вимоги кредиторів за зобов'язаннями, забезпеченими заставою майна фізичної особи; вимоги громадян, перед якими фізична особа несе відповідальність за заподіяння шкоди життю та здоров'ю громадян, шляхом капіталізації відповідних періодичних платежів, у тому числі до Фонду соціального страхування України за громадян, які застраховані у цьому Фонді у порядку, встановленому Кабінетом Міністрів України, вимоги щодо стягнення аліментів; розрахунки щодо виплати вихідної допомоги та оплати праці особам, які працюють за трудовим договором (контрактом), і щодо виплати авторської винагороди, а також задовольняються вимоги, що виникли із </w:t>
            </w:r>
            <w:r w:rsidRPr="00D73343">
              <w:rPr>
                <w:rFonts w:ascii="Times New Roman" w:hAnsi="Times New Roman" w:cs="Times New Roman"/>
                <w:sz w:val="24"/>
                <w:szCs w:val="24"/>
              </w:rPr>
              <w:lastRenderedPageBreak/>
              <w:t>зобов'язань щодо сплати страхових внесків на загальнообов'язкове державне пенсійне та інше соціальне страхування;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 другу чергу задовольняються вимоги щодо сплати податків і зборів (обов'язкових платежів);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 третю чергу проводяться розрахунки з іншими кредиторами.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Вимоги кожної наступної черги задовольняються після задоволення вимог попередньої черги.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 недостатності коштів для задоволення у повному обсязі всіх вимог однієї черги кошти розподіляються між кредиторами відповідної черги пропорційно сумам їхніх вимог.</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Після завершення розрахунків з кредиторами фізична особа, визнана банкрутом, звільняється від подальшого виконання грошових вимог кредиторів, що були заявлені після визнання фізичної особи банкрутом, за винятком вимог, передбачених абзацом третім частини третьої цієї статті.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Вимоги, заявлені після закінчення строку, встановленого частиною восьмою статті 91 цього Закону, задовольняються в останню чергу.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Вимоги кредиторів щодо відшкодування шкоди, заподіяної життю та здоров'ю громадян, вимоги щодо стягнення </w:t>
            </w:r>
            <w:r w:rsidRPr="00D73343">
              <w:rPr>
                <w:rFonts w:ascii="Times New Roman" w:hAnsi="Times New Roman" w:cs="Times New Roman"/>
                <w:sz w:val="24"/>
                <w:szCs w:val="24"/>
              </w:rPr>
              <w:lastRenderedPageBreak/>
              <w:t>аліментів, а також інші вимоги особистого характеру, які не були задоволені в порядку виконання постанови господарського суду про визнання фізичної особи банкрутом або які погашені частково чи не заявлені після визнання фізичної особи банкрутом, можуть бути заявлені після закінчення провадження у справі про банкрутство фізичної особи відповідно в повному обсязі або в незадоволеній їх частині в порядку, встановленому цивільним законодавством.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Звільнення фізичної особи від зобов'язань, передбачених абзацами першим і другим частини третьої цієї статті, не допускається у разі, якщо судовим рішенням, що набрав законної сили, боржник притягнутий до кримінальної або адміністративної відповідальності за неправомірні дії, пов'язані з банкрутством, умисне або фіктивне банкрутство, якщо такі правопорушення вчинені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Господарський суд за вмотивованим клопотанням будь-кого з учасників у справі про банкрутство, арбітражного керуючого або за власною ініціативою може не допустити звільнення фізичної особи від зобов'язань, якщо боржник:</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ухилявся від виконання зобов'язань щодо погашення боргів;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вчинив дії щодо приховування майна;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не надавав необхідну інформацію або надавав недостовірну інформацію господарському суду, який розглядає справу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Про заборону звільнення фізичної особи від зобов'язань у зв'язку з припиненням провадження у справі про банкрутство господарський суд виносить ухвалу, яка підлягає негайному виконанню.</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Протягом п'яти років після визнання фізичної особи банкрутом не може бути порушено провадження у справі про банкрутство за його заявою.</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 вмотивованим клопотанням кредитора (кредиторів) передбачені абзацами першим і другим частини третьої цієї статті правила щодо звільнення боржника від зобов'язань не застосовуються, якщо фізична особа протягом зазначеного періоду повторно буде визнана банкрутом.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8. Протягом трьох років після визнання фізичної особи банкрутом ця особа не може бути зареєстрована як фізична особа, придбавати майно або грошові кошти у кредит, укладати договір поруки, передавати майно у заставу.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9. Правила, передбачені частиною восьмою цієї статті, не застосовуються до фізичної особи, якщо у процедурі банкрутства боржник повністю сплатив усі борги.</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Скасувати </w:t>
            </w:r>
            <w:r>
              <w:rPr>
                <w:rFonts w:ascii="Times New Roman" w:hAnsi="Times New Roman" w:cs="Times New Roman"/>
                <w:sz w:val="24"/>
                <w:szCs w:val="24"/>
              </w:rPr>
              <w:lastRenderedPageBreak/>
              <w:t>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Як норму, яка дублює </w:t>
            </w:r>
            <w:r>
              <w:rPr>
                <w:rFonts w:ascii="Times New Roman" w:hAnsi="Times New Roman" w:cs="Times New Roman"/>
                <w:sz w:val="24"/>
                <w:szCs w:val="24"/>
              </w:rPr>
              <w:lastRenderedPageBreak/>
              <w:t xml:space="preserve">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157. Правомочності щодо </w:t>
            </w:r>
            <w:r w:rsidRPr="00D73343">
              <w:rPr>
                <w:rFonts w:ascii="Times New Roman" w:hAnsi="Times New Roman" w:cs="Times New Roman"/>
                <w:b/>
                <w:sz w:val="24"/>
                <w:szCs w:val="24"/>
              </w:rPr>
              <w:lastRenderedPageBreak/>
              <w:t xml:space="preserve">використання торговельної марки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Право інтелектуальної власності на торговельну марку засвідчується свідоцтвом у випадках і порядку, передбачених законом. господарювання.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color w:val="FF0000"/>
                <w:sz w:val="24"/>
                <w:szCs w:val="24"/>
              </w:rPr>
            </w:pPr>
            <w:r w:rsidRPr="00D73343">
              <w:rPr>
                <w:rFonts w:ascii="Times New Roman" w:hAnsi="Times New Roman" w:cs="Times New Roman"/>
                <w:sz w:val="24"/>
                <w:szCs w:val="24"/>
              </w:rPr>
              <w:t>7. У разі банкрутства суб'єкта господарювання право на торговельну марку оцінюється разом з іншим майном цього суб'єкта.</w:t>
            </w:r>
          </w:p>
          <w:p w:rsidR="009A5E1D" w:rsidRPr="00D73343" w:rsidRDefault="009A5E1D" w:rsidP="00D73343">
            <w:pPr>
              <w:jc w:val="left"/>
              <w:rPr>
                <w:rFonts w:ascii="Times New Roman" w:hAnsi="Times New Roman" w:cs="Times New Roman"/>
                <w:sz w:val="24"/>
                <w:szCs w:val="24"/>
              </w:rPr>
            </w:pP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42. Ліквідаційна маса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Усі види майнових активів (майно та майнові права) банкрута, які належать йому на праві власності або господарського відання на дату відкриття ліквідаційної процедури та виявлені в ході ліквідаційної процедури, включаються до складу ліквідаційної маси, за винятком об'єктів житлового фонду, в тому числі гуртожитків, дитячих дошкільних закладів та об'єктів комунальної інфраструктури, що належать юридичній особі - банкруту, які передаються в порядку, встановленому законодавством, до комунальної власності відповідних територіальних громад без додаткових умов і фінансуються в установленому порядку.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Під час ліквідації режимно-секретного органу матеріальні носії секретної інформації (технічна документація, вироби, їх дослідні зразки тощо) передаються замовнику відповідно до договору, укладеного на виконання відповідних робіт. Про передачу замовникові матеріальних носіїв секретної інформації складається письмовий акт, який погоджується з відповідним органом Служби безпеки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Майно, визначене родовими ознаками, що належить банкруту на праві володіння або користування, включається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Індивідуально визначене майно, що належить банкруту на підставі речових прав, крім права власності і </w:t>
            </w:r>
            <w:r w:rsidRPr="00D73343">
              <w:rPr>
                <w:rFonts w:ascii="Times New Roman" w:hAnsi="Times New Roman" w:cs="Times New Roman"/>
                <w:sz w:val="24"/>
                <w:szCs w:val="24"/>
              </w:rPr>
              <w:lastRenderedPageBreak/>
              <w:t>господарського відання, не може бути включене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Майно банкрута, що є предметом забезпечення, не включається до складу ліквідаційної маси і використовується виключно для задоволення вимог кредитора за зобов'язаннями, які воно забезпечує.</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Продаж майна банкрута, що є предметом забезпечення, здійснюється в порядку, передбаченому цим Законом, виключно за згодою кредитора, вимоги якого воно забезпечує, або суду.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Кошти, що залишилися після задоволення забезпечених вимог та покриття витрат, пов'язаних з утриманням, збереженням та продажем предмета забезпечення, підлягають включенню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За наявності у складі майна банкрута майна, виключеного з обороту, ліквідатор зобов'язаний передати його відповідним особам в установленому порядку.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Ліквідатор, виявивши частку, яка належить банкруту в спільному майні, з метою задоволення вимог кредиторів у встановленому порядку порушує питання про виділення цієї частки.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7. Активи, включені до складу іпотечного покриття, не включаються до ліквідаційної маси емітента таких облігацій та управителя іпотечним </w:t>
            </w:r>
            <w:r w:rsidRPr="00D73343">
              <w:rPr>
                <w:rFonts w:ascii="Times New Roman" w:hAnsi="Times New Roman" w:cs="Times New Roman"/>
                <w:sz w:val="24"/>
                <w:szCs w:val="24"/>
              </w:rPr>
              <w:lastRenderedPageBreak/>
              <w:t>покриттям. Відчуження цих активів, у тому числі примусове, здійснюється в порядку, передбаченому законом про іпотечні облігації.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8. Майно, щодо якого боржник є користувачем, </w:t>
            </w:r>
            <w:proofErr w:type="spellStart"/>
            <w:r w:rsidRPr="00D73343">
              <w:rPr>
                <w:rFonts w:ascii="Times New Roman" w:hAnsi="Times New Roman" w:cs="Times New Roman"/>
                <w:sz w:val="24"/>
                <w:szCs w:val="24"/>
              </w:rPr>
              <w:t>балансоутримувачем</w:t>
            </w:r>
            <w:proofErr w:type="spellEnd"/>
            <w:r w:rsidRPr="00D73343">
              <w:rPr>
                <w:rFonts w:ascii="Times New Roman" w:hAnsi="Times New Roman" w:cs="Times New Roman"/>
                <w:sz w:val="24"/>
                <w:szCs w:val="24"/>
              </w:rPr>
              <w:t xml:space="preserve"> або зберігачем, повертається його власнику відповідно до закону або договору.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9. Державне майно, яке не увійшло до статутного капіталу господарського товариства у процесі приватизації (корпоратизації) та перебуває на балансі банкрута, не включається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Суб'єкт управління таким майном з дня прийняття господарським судом постанови про визнання боржника банкрутом і відкриття ліквідаційної процедури у встановлений частиною першою статті 37 цього Закону строк приймає рішення про подальше використання цього майна.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10. Зерно, що зберігається на зерновому складі, включається до складу його майна лише після повного повернення зерна </w:t>
            </w:r>
            <w:proofErr w:type="spellStart"/>
            <w:r w:rsidRPr="00D73343">
              <w:rPr>
                <w:rFonts w:ascii="Times New Roman" w:hAnsi="Times New Roman" w:cs="Times New Roman"/>
                <w:sz w:val="24"/>
                <w:szCs w:val="24"/>
              </w:rPr>
              <w:t>поклажодавцям</w:t>
            </w:r>
            <w:proofErr w:type="spellEnd"/>
            <w:r w:rsidRPr="00D73343">
              <w:rPr>
                <w:rFonts w:ascii="Times New Roman" w:hAnsi="Times New Roman" w:cs="Times New Roman"/>
                <w:sz w:val="24"/>
                <w:szCs w:val="24"/>
              </w:rPr>
              <w:t xml:space="preserve"> за всіма складськими документами на зерно, виданими таким суб'єктом господарювання.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(статтю 42 доповнено частиною десятою</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згідно із Законом України від 20.11.2012 р. N 5493-VI)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11. Майнові права інтелектуальної </w:t>
            </w:r>
            <w:r w:rsidRPr="00D73343">
              <w:rPr>
                <w:rFonts w:ascii="Times New Roman" w:hAnsi="Times New Roman" w:cs="Times New Roman"/>
                <w:sz w:val="24"/>
                <w:szCs w:val="24"/>
              </w:rPr>
              <w:lastRenderedPageBreak/>
              <w:t>власності, виключні майнові права на які зберігаються за державною науковою (науково-дослідною, науково-технологічною, науково-технічною, науково-практичною)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їх до статутного капіталу господарського товариства.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Скасувати </w:t>
            </w:r>
            <w:r>
              <w:rPr>
                <w:rFonts w:ascii="Times New Roman" w:hAnsi="Times New Roman" w:cs="Times New Roman"/>
                <w:sz w:val="24"/>
                <w:szCs w:val="24"/>
              </w:rPr>
              <w:lastRenderedPageBreak/>
              <w:t>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Як норму, яка дублює </w:t>
            </w:r>
            <w:r>
              <w:rPr>
                <w:rFonts w:ascii="Times New Roman" w:hAnsi="Times New Roman" w:cs="Times New Roman"/>
                <w:sz w:val="24"/>
                <w:szCs w:val="24"/>
              </w:rPr>
              <w:lastRenderedPageBreak/>
              <w:t xml:space="preserve">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205. Припинення господарського зобов'язання у разі неможливості виконання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Господарське зобов'язання припиняється неможливістю виконання у разі виникнення обставин, за які жодна з його сторін не відповідає, якщо інше не передбачено законом.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У разі неможливості виконання зобов'язання повністю або частково зобов'язана сторона з метою запобігання невигідним для сторін майновим та іншим наслідкам повинна негайно повідомити про це </w:t>
            </w:r>
            <w:proofErr w:type="spellStart"/>
            <w:r w:rsidRPr="00D73343">
              <w:rPr>
                <w:rFonts w:ascii="Times New Roman" w:hAnsi="Times New Roman" w:cs="Times New Roman"/>
                <w:sz w:val="24"/>
                <w:szCs w:val="24"/>
              </w:rPr>
              <w:t>управнену</w:t>
            </w:r>
            <w:proofErr w:type="spellEnd"/>
            <w:r w:rsidRPr="00D73343">
              <w:rPr>
                <w:rFonts w:ascii="Times New Roman" w:hAnsi="Times New Roman" w:cs="Times New Roman"/>
                <w:sz w:val="24"/>
                <w:szCs w:val="24"/>
              </w:rPr>
              <w:t xml:space="preserve"> сторону, яка має вжити необхідних заходів щодо зменшення зазначених наслідків. Таке повідомлення не звільняє зобов'язану сторону від відповідальності за невиконання зобов'язання відповідно до вимог закону.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Господарське зобов'язання припиняється неможливістю виконання у </w:t>
            </w:r>
            <w:r w:rsidRPr="00D73343">
              <w:rPr>
                <w:rFonts w:ascii="Times New Roman" w:hAnsi="Times New Roman" w:cs="Times New Roman"/>
                <w:sz w:val="24"/>
                <w:szCs w:val="24"/>
              </w:rPr>
              <w:lastRenderedPageBreak/>
              <w:t xml:space="preserve">разі ліквідації суб'єкта господарювання, якщо не допускається правонаступництво за цим зобов'язанням.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sz w:val="24"/>
                <w:szCs w:val="24"/>
              </w:rPr>
              <w:t>4. У разі неспроможності суб'єкта господарювання через недостатність його майна задовольнити вимоги кредиторів він може бути оголошений за рішенням суду банкрутом. умови, порядок та наслідки оголошення суб'єктів господарювання банкрутами встановлюються цим кодексом та іншими законами. ліквідація суб'єкта господарювання - банкрута є підставою припинення зобов'язань за його участі.</w:t>
            </w:r>
          </w:p>
          <w:p w:rsidR="009A5E1D" w:rsidRPr="00D73343" w:rsidRDefault="009A5E1D" w:rsidP="00D73343">
            <w:pPr>
              <w:jc w:val="left"/>
              <w:rPr>
                <w:rFonts w:ascii="Times New Roman" w:hAnsi="Times New Roman" w:cs="Times New Roman"/>
                <w:color w:val="FF0000"/>
                <w:sz w:val="24"/>
                <w:szCs w:val="24"/>
              </w:rPr>
            </w:pP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11. Заява про порушення справи про банкрутство</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Заява про порушення провадження у справі про банкрутство подається боржником або кредитором у письмовій формі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Боржник подає заяву до господарського суду за наявності майна, достатнього для покриття судових витрат, якщо інше не передбачено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Боржник зобов'язаний звернутися до господарського суду із заявою про порушення справи про банкрутство у разі виникнення таких обставин:</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(загроза неплатоспроможності);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під час ліквідації боржника не у зв'язку з процедурою банкрутства встановлено неможливість боржника задовольнити вимоги кредиторів у повному обсязі;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 інших випадках, передбачених цим Законом.</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38. Наслідки визнання боржника банкрутом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З дня прийняття господарським судом постанови про визнання боржника банкрутом і відкриття ліквідаційної процедури: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господарська діяльність банкрута завершується закінченням технологічного циклу з виготовлення продукції у разі можливості її продажу за виключенням укладення та виконання договорів, що мають на меті захист майна банкрута або забезпечення його збереження (підтримання) у належному стані, договорів оренди майна, яке тимчасово не використовується, на період до його продажу в процедурі ліквідації тощо;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строк виконання всіх грошових зобов'язань банкрута вважається таким, що настав;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у банкрута не виникає жодних додаткових зобов'язань (у тому числі зі сплати податків і зборів (обов'язкових платежів)), крім витрат, безпосередньо пов'язаних із </w:t>
            </w:r>
            <w:r w:rsidRPr="00D73343">
              <w:rPr>
                <w:rFonts w:ascii="Times New Roman" w:hAnsi="Times New Roman" w:cs="Times New Roman"/>
                <w:sz w:val="24"/>
                <w:szCs w:val="24"/>
              </w:rPr>
              <w:lastRenderedPageBreak/>
              <w:t>здійсненням ліквідаційної процедури;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припиняється нарахування неустойки (штрафу, пені), процентів та інших економічних санкцій за всіма видами заборгованості банкрута;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відомості про фінансове становище банкрута перестають бути конфіденційними чи становити комерційну таємницю;</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продаж майна банкрута допускається в порядку, передбаченому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скасовується арешт, накладений на майно боржника, визнаного банкрутом, чи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вимоги за зобов'язаннями боржника, визнаного банкрутом, що виникли під час проведення процедур банкрутства, можуть пред'являтися тільки в межах ліквідаційної процедури протягом двох місяців з дня офіційного оприлюднення повідомлення про визнання боржника банкрутом і відкриття ліквідаційної процедури. Зазначений строк є граничним і поновленню не підлягає. Кредитори, вимоги яких заявлені після закінчення строку, встановленого для їх подання, або не заявлені взагалі, не є конкурсними, а їх вимоги погашаються в шосту чергу в ліквідаційній процедурі;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виконання зобов'язань боржника, визнаного банкрутом, здійснюється у випадках і порядку, передбачених цим розділом.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З дня прийняття господарським судом постанови про визнання боржника банкрутом і відкриття ліквідаційної процедури припиняються повноваження органів управління банкрута щодо управління банкрутом та, розпорядження його майном, якщо цього не було зроблено раніше, керівник банкрута звільняється з роботи у зв'язку з банкрутством підприємства, а також припиняються повноваження власника (власників) майна банкрута.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З метою виявлення кредиторів з вимогами за зобов'язаннями боржника, визнаного банкрутом, що виникли під час проведення процедур банкрутства, здійснюється офіційне оприлюднення повідомлення про визнання боржника банкрутом і відкриття ліквідаційної процедури на офіційному </w:t>
            </w:r>
            <w:proofErr w:type="spellStart"/>
            <w:r w:rsidRPr="00D73343">
              <w:rPr>
                <w:rFonts w:ascii="Times New Roman" w:hAnsi="Times New Roman" w:cs="Times New Roman"/>
                <w:sz w:val="24"/>
                <w:szCs w:val="24"/>
              </w:rPr>
              <w:t>веб-сайті</w:t>
            </w:r>
            <w:proofErr w:type="spellEnd"/>
            <w:r w:rsidRPr="00D73343">
              <w:rPr>
                <w:rFonts w:ascii="Times New Roman" w:hAnsi="Times New Roman" w:cs="Times New Roman"/>
                <w:sz w:val="24"/>
                <w:szCs w:val="24"/>
              </w:rPr>
              <w:t xml:space="preserve"> Вищого господарського суду України в мережі Інтернет.</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Повідомлення про визнання боржника. банкрутом і про відкриття ліквідаційної процедури мають містити: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найменування та інші реквізити боржника, визнаного банкрутом;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найменування господарського суду, в </w:t>
            </w:r>
            <w:r w:rsidRPr="00D73343">
              <w:rPr>
                <w:rFonts w:ascii="Times New Roman" w:hAnsi="Times New Roman" w:cs="Times New Roman"/>
                <w:sz w:val="24"/>
                <w:szCs w:val="24"/>
              </w:rPr>
              <w:lastRenderedPageBreak/>
              <w:t>провадженні якого знаходиться справа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дату прийняття господарським судом постанови про визнання боржника банкрутом і відкриття ліквідаційної процедури;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відомості про ліквідатора (ліквідаційну комісію).</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45. Черговість задоволення вимог кредиторів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Кошти, одержані від продажу майна банкрута, спрямовуються на задоволення вимог кредиторів у порядку, встановленому цією статтею. </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Вимоги, не задоволені за недостатністю майна, вважаються погашеними.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46. Звіт ліквідатора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Після завершення всіх розрахунків з кредиторами ліквідатор подає до господарського суду звіт та ліквідаційний баланс</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Звіт ліквідатора має бути схвалений комітетом кредиторів, власником майна (органом, уповноваженим управляти майном) боржника (для державних підприємств або підприємств, у статутному капіталі яких частка державної власності перевищує 50 відсотків).</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Господарський суд після заслуховування звіту ліквідатора та думки членів комітету кредиторів або окремих кредиторів виносить ухвалу про затвердження звіту ліквідатора та ліквідаційного балансу.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Якщо за результатами ліквідаційної процедури після задоволення вимог кредиторів не залишилося майна, господарський суд виносить ухвалу про ліквідацію юридичної особи - банкрута. Копія цієї ухвали надсилається органу, який здійснив державну реєстрацію юридичної особи - банкрута, та органам державної статистики для виключення юридичної особи з Єдиного державного реєстру юридичних осіб та фізичних осіб - підприємців, а також власнику майна та органам доходів і зборів за місцезнаходженням банкрута.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Якщо ліквідатор не виявив майнових активів, що підлягають включенню до складу ліквідаційної маси, він зобов'язаний подати господарському суду ліквідаційний баланс, який засвідчує відсутність у банкрута майна.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У разі якщо господарський суд дійшов висновку, що ліквідатор не виявив або не реалізував майнові активи банкрута у повному обсязі, суд виносить ухвалу про призначення нового ліквідатора в порядку, встановленому цим Законом, якщо інше не передбачено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Новий ліквідатор очолює ліквідаційну комісію і діє згідно з вимогами цього </w:t>
            </w:r>
            <w:r w:rsidRPr="00D73343">
              <w:rPr>
                <w:rFonts w:ascii="Times New Roman" w:hAnsi="Times New Roman" w:cs="Times New Roman"/>
                <w:sz w:val="24"/>
                <w:szCs w:val="24"/>
              </w:rPr>
              <w:lastRenderedPageBreak/>
              <w:t>Закону.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Якщо майна банкрута вистачило для задоволення вимог кредиторів у повному обсязі, він вважається таким, що не має боргів і може продовжувати свою підприємницьку діяльність. У такому разі ліквідатор протягом п'яти днів з дня прийняття господарським судом відповідного рішення повідомляє про це орган або посадову особу органу, до компетенції якого належить призначення керівника (органів управління) боржника, у разі необхідності забезпечує проведення зборів чи засідання таких органів та продовжує виконувати повноваження керівника (органів управління) до їх призначення у встановленому порядку.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Господарський суд може винести ухвалу про ліквідацію юридичної особи, що звільнилася від боргів, лише у разі, якщо залишок її майнових активів менший, ніж вимагається для продовження нею господарської діяльності згідно із законодавством.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Якщо організаційно-правовою формою юридичної особи - банкрута є акціонерне товариство, то ліквідатор здійснює дії щодо припинення обігу акцій, передбачені законодавством.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Ліквідатор виконує свої повноваження до внесення до Єдиного державного реєстру юридичних осіб та фізичних осіб - підприємців запису про припинення юридичної особи - банкрута.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83. Припинення провадження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Господарський суд припиняє провадження у справі про банкрутство, якщо: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боржник - юридична особа не внесена до Єдиного державного реєстру юридичних осіб та фізичних осіб - підприємців;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(пункт 1 частини першої статті 83 із змінами, внесеними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згідно із Законом України від 13.05.2014 р.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юридичну особу, яка є боржником, припинено в установленому законодавством порядку, про що є відповідний запис в Єдиному державному реєстрі юридичних осіб та фізичних осіб - підприємців;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у провадженні господарського суду є справа про банкрутство того ж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затверджений звіт керуючого санацією боржника в порядку, передбаченому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затверджена мирова угода в порядку, передбаченому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затверджений звіт ліквідатора в порядку, передбаченому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7) боржник виконав усі зобов'язання перед кредиторами;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8) до боржника після офіційного оприлюднення оголошення про порушення провадження у справі про його банкрутство не висунуто вимог;</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9) згідно із законом справа не підлягає розгляду в господарських судах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10) пункт 10 частини першої статті 83 виключено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(згідно із Законом України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від 13.05.2014 р. N 1258-VII)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11) господарським судом не встановлені ознаки неплатоспроможності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12) в інших випадках, передбачених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Провадження у справі про банкрутство може бути припинено у випадках, передбачених пунктами 1, 2, 5, 9 і 10 частини першої цієї статті, на всіх стадіях провадження у справі про банкрутство (до та після визнання боржника банкрутом); у випадках, передбачених пунктами 3, 4, 7, 8 і 11 частини першої цієї статті - лише до визнання боржника банкрутом, а у випадку, передбаченому пунктом 6 частини першої цієї статті, - лише після визнання боржника банкрутом.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Про припинення провадження у справі про банкрутство виноситься ухвала.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У випадках, передбачених пунктами 4 - 7 частини першої цієї статті, господарський суд в ухвалі про припинення провадження у справі зазначає, що вимоги конкурсних кредиторів, які не були заявлені в установлений цим Законом строк або відхилені господарським судом, вважаються погашеними, а виконавчі документи за відповідними вимогами визнаються такими, що не підлягають виконанню.</w:t>
            </w:r>
          </w:p>
          <w:p w:rsidR="009A5E1D" w:rsidRPr="00D73343" w:rsidRDefault="009A5E1D" w:rsidP="00D73343">
            <w:pPr>
              <w:jc w:val="left"/>
              <w:rPr>
                <w:rFonts w:ascii="Times New Roman" w:hAnsi="Times New Roman" w:cs="Times New Roman"/>
                <w:sz w:val="24"/>
                <w:szCs w:val="24"/>
              </w:rPr>
            </w:pP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Глава 23 </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ВИЗНАННЯ СУБ'ЄКТА ПІДПРИЄМНИЦТВА БАНКРУТОМ </w:t>
            </w:r>
          </w:p>
          <w:p w:rsidR="009A5E1D" w:rsidRPr="00D73343" w:rsidRDefault="009A5E1D" w:rsidP="00D73343">
            <w:pPr>
              <w:jc w:val="left"/>
              <w:rPr>
                <w:rFonts w:ascii="Times New Roman" w:hAnsi="Times New Roman" w:cs="Times New Roman"/>
                <w:b/>
                <w:color w:val="FF0000"/>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209. Неспроможність суб'єкта підприємництва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У разі нездатності суб'єкта підприємництва після настання встановленого строку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відповідно до частини четвертої статті 205 цього Кодексу визнається неспроможним.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Нездатність боржника відновити свою платоспроможність та задовольнити визнані судом вимоги кредиторів інакше як через застосування визначеної судом ліквідаційної процедури вважається банкрутством.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Суб'єктом банкрутства (далі - банкрутом) може бути лише суб'єкт підприємницької діяльності. Не можуть бути визнані банкрутом казенні підприємства.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Щодо банкрутства державних комерційних підприємств законом передбачаються додаткові вимоги та гарантії права власності Українського народу.</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1. Визначення термінів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Для цілей цього Закону терміни вживаються в такому значенні:</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банкрутство -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цим Законом, грошові вимоги кредиторів не інакше як через застосування ліквідаційної процедури;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w:t>
            </w:r>
            <w:r w:rsidRPr="00D73343">
              <w:rPr>
                <w:rFonts w:ascii="Times New Roman" w:hAnsi="Times New Roman" w:cs="Times New Roman"/>
                <w:sz w:val="24"/>
                <w:szCs w:val="24"/>
              </w:rPr>
              <w:lastRenderedPageBreak/>
              <w:t>постановою про відкриття виконавчого провадження, якщо інше не передбачено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грошове зобов'язання -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До грошових зобов'язань відносяться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зобов'язання, що виникають внаслідок неможливості виконання зобов'язань за договорами зберігання, підряду, найму (оренди), ренти тощо та які мають бути виражені у грошових одиницях. До складу грошових зобов'язань боржника, в тому числі зобов'язань щодо сплати податків, зборів (обов'язкових платежів), страхових внесків на загальнообов'язкове державне пенсійне та інше соціальне страхування, не включаються неустойка (штраф, пеня) та інші фінансові санкції, визначені на дату подання заяви до господарського суду, а також зобов'язання, які виникли внаслідок заподіяння шкоди життю і здоров'ю громадян, зобов'язання з виплати авторської винагороди, зобов'язання перед засновниками (учасниками) боржника - юридичної особи, що виникли з такої участі. Склад і розмір грошових зобов'язань, у тому числі розмір заборгованості за передані товари, виконані роботи і надані послуги, сума </w:t>
            </w:r>
            <w:r w:rsidRPr="00D73343">
              <w:rPr>
                <w:rFonts w:ascii="Times New Roman" w:hAnsi="Times New Roman" w:cs="Times New Roman"/>
                <w:sz w:val="24"/>
                <w:szCs w:val="24"/>
              </w:rPr>
              <w:lastRenderedPageBreak/>
              <w:t>кредитів з урахуванням відсотків, які зобов'язаний сплатити боржник, визначаються на день подання до господарського суду заяви про порушення справи про банкрутство, якщо інше не встановлено цим Законом;</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неплатоспроможність - неспроможність боржника виконати після настання встановленого строку грошові зобов'язання перед кредиторами не інакше, як через відновлення його платоспроможності;</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2. Законодавство, що регулює провадження у справах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Провадження у справах про банкрутство регулюється цим Законом, Господарським процесуальним кодексом України, іншими законодавчими актами України.</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Положення цього Закону не застосовуються до юридичних осіб - казенних підприємств.</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Боржник зобов'язаний надати господарському суду докази, що підтверджують належність боржника до </w:t>
            </w:r>
            <w:r w:rsidRPr="00D73343">
              <w:rPr>
                <w:rFonts w:ascii="Times New Roman" w:hAnsi="Times New Roman" w:cs="Times New Roman"/>
                <w:sz w:val="24"/>
                <w:szCs w:val="24"/>
              </w:rPr>
              <w:lastRenderedPageBreak/>
              <w:t>державних підприємств або підприємств, у статутному капіталі яких частка державної власності перевищує 50 відсотків.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Кабінет Міністрів України вживає заходів для запобігання банкрутству державних підприємств та підприємств, у статутному капіталі яких частка державної власності перевищує 50 відсотків, визначає оптимальні шляхи відновлення їх платоспроможності та координує дії відповідних органів виконавчої влади.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Органи виконавчої влади приймають рішення щодо: доцільності надання державної підтримки неплатоспроможним підприємствам; розроблення заходів, спрямованих на забезпечення захисту інтересів держави і вибору оптимальних шляхів реструктуризації та погашення боргових зобов'язань; проведення аналізу фінансового стану боржника, його санації та погодження плану санації; доцільності виключення відповідних суб'єктів господарювання з переліку підприємств, що є об'єктами права державної власності, які не підлягають приватизації та застосуванню до них процедури санації чи ліквідації.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4. Положення цього Закону застосовуються до юридичних осіб - підприємств, що є об'єктами права державної власності, які не підлягають приватизації, в частині санації чи ліквідації після виключення їх у встановленому порядку з переліку таких </w:t>
            </w:r>
            <w:r w:rsidRPr="00D73343">
              <w:rPr>
                <w:rFonts w:ascii="Times New Roman" w:hAnsi="Times New Roman" w:cs="Times New Roman"/>
                <w:sz w:val="24"/>
                <w:szCs w:val="24"/>
              </w:rPr>
              <w:lastRenderedPageBreak/>
              <w:t>об'єктів.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З метою запобігання банкрутству державних підприємств та підприємств, у статутному капіталі яких частка державної власності перевищує п'ятдесят відсотків, може застосовуватися порука у порядку, визначеному частинами дев'ятою - тринадцятою статті 85 цього Закону.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Порушення провадження у справі про банкрутство за заявою боржника і відкриття процедури санації його керівником не є підставою для припинення повноважень органу, уповноваженого управляти майном боржника, щодо управління відповідним об'єктом державної власності.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У разі якщо боржник є державним підприємством або підприємством, у статутному капіталі якого частка державної власності перевищує 50 відсотків, господарський суд залучає до участі у справі про банкрутство представників органу, уповноваженого управляти державним майном, з повідомленням про порушення провадження у справі про банкрутство такого підприємства.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8. У разі порушення провадження у справі про банкрутство державного підприємства або підприємства, у статутному капіталі якого частка державної власності перевищує 50 відсотків, участь у зборах кредиторів та роботі комітету кредиторів можуть брати з правом дорадчого голосу </w:t>
            </w:r>
            <w:r w:rsidRPr="00D73343">
              <w:rPr>
                <w:rFonts w:ascii="Times New Roman" w:hAnsi="Times New Roman" w:cs="Times New Roman"/>
                <w:sz w:val="24"/>
                <w:szCs w:val="24"/>
              </w:rPr>
              <w:lastRenderedPageBreak/>
              <w:t>представники органу, уповноваженого управляти державним майном.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9. Призначення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здійснюється господарським судом за участю органу, уповноваженого управляти державним майном.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10. Припинення, продовження повноважень та відсторонення від виконання обов'язків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здійснюються господарським судом за наявності підстав та в порядку, встановленому цим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11. Положення цієї статті не застосовуються до юридичних осіб - підприємств, що є об'єктами власності Автономної Республіки Крим та комунальної власності.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12. Плани санації, мирові угоди та переліки ліквідаційних мас та зміни і доповнення до них у справах про банкрутство державних підприємств або підприємств, у статутному капіталі яких частка державної власності перевищує 50 відсотків, підлягають погодженню з органом, уповноваженим управляти державним майном. У разі відсутності такого погодження план санації та мирова угода затвердженню господарським судом </w:t>
            </w:r>
            <w:r w:rsidRPr="00D73343">
              <w:rPr>
                <w:rFonts w:ascii="Times New Roman" w:hAnsi="Times New Roman" w:cs="Times New Roman"/>
                <w:sz w:val="24"/>
                <w:szCs w:val="24"/>
              </w:rPr>
              <w:lastRenderedPageBreak/>
              <w:t>не підлягають, а включене до переліку ліквідаційної маси майно банкрута не може бути реалізованим.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13. Початкова вартість майна, майнових прав державних підприємств або підприємств, у статутному капіталі яких частка державної власності перевищує 50 відсотків, визначається відповідно до Закону України "Про оцінку майна, майнових прав та професійну оціночну діяльність в Україні".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14. Копії судових рішень у провадженнях у справах про банкрутство державних підприємств або підприємств, у статутному капіталі яких частка державної власності перевищує 50 відсотків або на балансі яких перебувають об'єкти державної власності, що в процесі приватизації (корпоратизації) не увійшли до статутних капіталів цих підприємств, крім інших учасників, надсилаються органу, уповноваженому управляти державним майном.</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210. Кредитори неплатоспроможних боржників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Кредиторами неплатоспроможних боржників є юридичні або фізичні особи,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У разі якщо до одного боржника мають грошові вимоги одночасно два або більше </w:t>
            </w:r>
            <w:r w:rsidRPr="00D73343">
              <w:rPr>
                <w:rFonts w:ascii="Times New Roman" w:hAnsi="Times New Roman" w:cs="Times New Roman"/>
                <w:sz w:val="24"/>
                <w:szCs w:val="24"/>
              </w:rPr>
              <w:lastRenderedPageBreak/>
              <w:t xml:space="preserve">кредиторів, вони утворюють збори (комітет) кредиторів відповідно до вимог закону.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i/>
                <w:sz w:val="24"/>
                <w:szCs w:val="24"/>
              </w:rPr>
            </w:pPr>
            <w:r w:rsidRPr="00D73343">
              <w:rPr>
                <w:rFonts w:ascii="Times New Roman" w:hAnsi="Times New Roman" w:cs="Times New Roman"/>
                <w:i/>
                <w:sz w:val="24"/>
                <w:szCs w:val="24"/>
              </w:rPr>
              <w:t>(Із змінами, внесеними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i/>
                <w:sz w:val="24"/>
                <w:szCs w:val="24"/>
              </w:rPr>
              <w:t> Законом України від 22.12.2011 р. N 4212-VI)</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1. Визначення термінів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Для цілей цього Закону терміни вживаються в такому значенні:</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кредитор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 конкурсні кредитори - кредитори за вимогами до боржника, які виникли до порушення провадження у </w:t>
            </w:r>
            <w:r w:rsidRPr="00D73343">
              <w:rPr>
                <w:rFonts w:ascii="Times New Roman" w:hAnsi="Times New Roman" w:cs="Times New Roman"/>
                <w:sz w:val="24"/>
                <w:szCs w:val="24"/>
              </w:rPr>
              <w:lastRenderedPageBreak/>
              <w:t>справі про банкрутство і виконання яких не забезпечено заставою майна боржника; поточні кредитори - кредитори за вимогами до боржника, які виникли після порушення провадження у справі про банкрутство; забезпечені кредитори - кредитори, вимоги яких забезпечені заставою майна боржника (майнового поручителя);</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p w:rsidR="009A5E1D" w:rsidRPr="00D73343" w:rsidRDefault="009A5E1D" w:rsidP="00D73343">
            <w:pPr>
              <w:jc w:val="left"/>
              <w:rPr>
                <w:rFonts w:ascii="Times New Roman" w:hAnsi="Times New Roman" w:cs="Times New Roman"/>
                <w:sz w:val="24"/>
                <w:szCs w:val="24"/>
              </w:rPr>
            </w:pP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211. Заходи щодо запобігання банкрутству суб'єктів підприємництва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вживати своєчасних заходів щодо запобігання його банкрутству.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власники майна державного (комунального) або приватного підприємства, засновники (учасники) суб'єкта підприємництва, що виявився неплатоспроможним боржником, кредитори та інші особи в межах заходів щодо запобігання банкрутству вказаного суб'єкта можуть подати йому фінансову допомогу в розмірі, достатньому для погашення його зобов'язань перед кредиторами, включаючи зобов'язання щодо сплати податків, зборів (обов'язкових платежів), та відновлення платоспроможності цього суб'єкта (досудова санація).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 xml:space="preserve">3. подання фінансової допомоги боржнику передбачає його обов'язок взяти на себе відповідні зобов'язання перед особами, які подали допомогу, в порядку, встановленому законом.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досудова санація державних підприємств здійснюється за рахунок бюджетних коштів, обсяг яких встановлюється законом про Державний бюджет України. Умови проведення досудової санації державних підприємств за рахунок інших джерел фінансування погоджуються з органом, наділеним господарською компетенцією щодо боржника, у порядку, встановленому Кабінетом Міністрів України.</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5. Заходи щодо запобігання банкрутству боржника та позасудові процедури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Засновники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 своїх повноважень зобов'язані вживати своєчасних заходів для запобігання банкрутству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У разі виникнення ознак банкрутства керівник боржника зобов'язаний надіслати засновникам (учасникам, акціонерам) боржника, власнику майна (органу, уповноваженому управляти майном) боржника відомості щодо наявності ознак банкрутства.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Засновниками (учасниками, акціонерами) боржника, власником майна (органом, уповноваженим управляти майном) боржника, кредиторами боржника, іншими особами в межах </w:t>
            </w:r>
            <w:r w:rsidRPr="00D73343">
              <w:rPr>
                <w:rFonts w:ascii="Times New Roman" w:hAnsi="Times New Roman" w:cs="Times New Roman"/>
                <w:sz w:val="24"/>
                <w:szCs w:val="24"/>
              </w:rPr>
              <w:lastRenderedPageBreak/>
              <w:t>заходів щодо запобігання банкрутству боржника може бути надана фінансова допомога в розмірі, достатньому для погашення грошових зобов'язань боржника перед кредиторами, у тому числі зобов'язань щодо сплати податків і зборів (обов'язкових платежів), страхових внесків на загальнообов'язкове державне пенсійне та інше соціальне страхування і відновлення платоспроможності боржника (санація боржника до порушення провадження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У разі надання боржнику фінансової допомоги він бере на себе відповідні зобов'язання перед особами, які надали таку допомогу, в порядку, встановленому законом.</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Санація боржника до порушення справи про банкрутство - система заходів щодо відновлення платоспроможності боржника, які може здійснювати засновник (учасник, акціонер) боржника, власник майна (орган, уповноважений управляти майном) боржника, кредитор боржника, інші особи з метою запобігання банкрутству боржника шляхом вжиття організаційно-господарських, управлінських, інвестиційних, технічних, фінансово-економічних, правових заходів відповідно до законодавства до порушення провадження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6. Санація державних підприємств до порушення справи про банкрутство провадиться за рахунок коштів </w:t>
            </w:r>
            <w:r w:rsidRPr="00D73343">
              <w:rPr>
                <w:rFonts w:ascii="Times New Roman" w:hAnsi="Times New Roman" w:cs="Times New Roman"/>
                <w:sz w:val="24"/>
                <w:szCs w:val="24"/>
              </w:rPr>
              <w:lastRenderedPageBreak/>
              <w:t>Державного бюджету України, державних підприємств та інших джерел фінансування. Обсяг коштів для проведення санації державних підприємств за рахунок коштів Державного бюджету України щороку встановлюється законом про Державний бюджет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Умови та порядок проведення санації державних підприємств до порушення справи про банкрутство за рахунок інших джерел фінансування погоджуються із суб'єктом управління об'єктами державної власності у порядку, встановленому Кабінетом Міністрів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Санація державних підприємств до порушення справи про банкрутство провадиться згідно з цим Законом.</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212. Процедури, що застосовуються до неплатоспроможного боржника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У випадках, передбачених законом, щодо неплатоспроможного боржника застосовуються такі процедури: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Розпорядження майном боржника;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Мирова угода;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Санація (відновлення платоспроможності) боржника;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Ліквідація банкрута.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Санація боржника або ліквідація </w:t>
            </w:r>
            <w:r w:rsidRPr="00D73343">
              <w:rPr>
                <w:rFonts w:ascii="Times New Roman" w:hAnsi="Times New Roman" w:cs="Times New Roman"/>
                <w:sz w:val="24"/>
                <w:szCs w:val="24"/>
              </w:rPr>
              <w:lastRenderedPageBreak/>
              <w:t xml:space="preserve">банкрута здійснюється з дотриманням вимог антимонопольно-конкурентного законодавства.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З дня винесення ухвали про порушення провадження у справі про банкрутство реорганізація юридичної особи - боржника власником (уповноваженим ним органом), а також передача майна боржника в статутний капітал допускаються лише у випадках та порядку, передбачених законом.</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7. Судові процедури, які застосовуються щодо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Відповідно до цього Закону щодо боржника застосовуються такі судові процедури банкрутства: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розпорядження майном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мирова угода;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санація (відновлення платоспроможності) боржника;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ліквідація банкрута.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Санація боржника або ліквідація банкрута здійснюється з дотриманням </w:t>
            </w:r>
            <w:r w:rsidRPr="00D73343">
              <w:rPr>
                <w:rFonts w:ascii="Times New Roman" w:hAnsi="Times New Roman" w:cs="Times New Roman"/>
                <w:sz w:val="24"/>
                <w:szCs w:val="24"/>
              </w:rPr>
              <w:lastRenderedPageBreak/>
              <w:t>вимог законодавства про захист економічної конкуренції.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Залежно від категорії боржника, виду його діяльності та наявності у нього майна господарський суд застосовує загальний, спеціальний або спрощений порядок провадження у справі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Загальний порядок передбачає застосування процедури розпорядження майном з подальшим переходом до процедур санації, ліквідації або мирової угоди.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Спеціальний порядок передбачає залучення до участі у справі додаткових учасників, продовження строків санації, збігу процедур розпорядження майном та санації.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Спрощений порядок застосовується під час ліквідації банкрута без застосування процедур розпорядження майном та санації.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Боржник, щодо якого були застосовані судові процедури банкрутства, вважається особою, що не має неврегульованих грошових зобов'язань.</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213. Майнові активи неплатоспроможного боржника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З метою врегулювання заборгованості неплатоспроможного боржника у процедурах, зазначених у статті 212 цього Кодексу, використовуються майнові активи, які належать йому на підставі </w:t>
            </w:r>
            <w:r w:rsidRPr="00D73343">
              <w:rPr>
                <w:rFonts w:ascii="Times New Roman" w:hAnsi="Times New Roman" w:cs="Times New Roman"/>
                <w:sz w:val="24"/>
                <w:szCs w:val="24"/>
              </w:rPr>
              <w:lastRenderedPageBreak/>
              <w:t xml:space="preserve">речових та зобов'язальних прав, а також права інтелектуальної власності.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До складу ліквідаційної маси включаються також майнові активи осіб, які відповідають за зобов'язаннями неплатоспроможного</w:t>
            </w:r>
            <w:r w:rsidRPr="00D73343">
              <w:rPr>
                <w:rFonts w:ascii="Times New Roman" w:hAnsi="Times New Roman" w:cs="Times New Roman"/>
                <w:b/>
                <w:sz w:val="24"/>
                <w:szCs w:val="24"/>
              </w:rPr>
              <w:t xml:space="preserve"> </w:t>
            </w:r>
            <w:r w:rsidRPr="00D73343">
              <w:rPr>
                <w:rFonts w:ascii="Times New Roman" w:hAnsi="Times New Roman" w:cs="Times New Roman"/>
                <w:sz w:val="24"/>
                <w:szCs w:val="24"/>
              </w:rPr>
              <w:t>боржника відповідно до закону або установчих документів боржника.</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33. Продаж у процедурі санації майна боржника як цілісного майнового комплексу</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З метою відновлення платоспроможності та задоволення вимог кредиторів боржника план санації може передбачати продаж майна боржника як </w:t>
            </w:r>
            <w:r w:rsidRPr="00D73343">
              <w:rPr>
                <w:rFonts w:ascii="Times New Roman" w:hAnsi="Times New Roman" w:cs="Times New Roman"/>
                <w:sz w:val="24"/>
                <w:szCs w:val="24"/>
              </w:rPr>
              <w:lastRenderedPageBreak/>
              <w:t>цілісного майнового комплексу.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Заходи для забезпечення вимог кредиторів стосовно майна боржника, яке підлягає продажу згідно з планом санації, скасовуються ухвалою господарського суду.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Під час продажу майна боржника як цілісного майнового комплексу в установленому порядку відчужуються всі види майна, призначеного для здійснення підприємницької діяльності боржника, у тому числі приміщення, споруди, обладнання, інвентар, сировина, продукція, права вимоги, права на знаки (позначення), що індивідуалізують боржника, його продукцію, роботи, послуги (фірмове найменування, знаки для товарів і послуг), інші права, які належать боржнику, за винятком прав і обов'язків, які не можуть бути передані іншим особам.</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42. Ліквідаційна маса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Усі види майнових активів (майно та майнові права) банкрута, які належать йому на праві власності або господарського відання на дату відкриття ліквідаційної процедури та виявлені в ході ліквідаційної процедури, включаються до складу ліквідаційної маси, за винятком об'єктів житлового фонду, в тому числі гуртожитків, дитячих дошкільних закладів та об'єктів комунальної інфраструктури, що належать юридичній особі - банкруту, які передаються в порядку, встановленому </w:t>
            </w:r>
            <w:r w:rsidRPr="00D73343">
              <w:rPr>
                <w:rFonts w:ascii="Times New Roman" w:hAnsi="Times New Roman" w:cs="Times New Roman"/>
                <w:sz w:val="24"/>
                <w:szCs w:val="24"/>
              </w:rPr>
              <w:lastRenderedPageBreak/>
              <w:t>законодавством, до комунальної власності відповідних територіальних громад без додаткових умов і фінансуються в установленому порядку.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Під час ліквідації режимно-секретного органу матеріальні носії секретної інформації (технічна документація, вироби, їх дослідні зразки тощо) передаються замовнику відповідно до договору, укладеного на виконання відповідних робіт. Про передачу замовникові матеріальних носіїв секретної інформації складається письмовий акт, який погоджується з відповідним органом Служби безпеки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Майно, визначене родовими ознаками, що належить банкруту на праві володіння або користування, включається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3. Індивідуально визначене майно, що належить банкруту на підставі речових прав, крім права власності і господарського відання, не може бути включене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Майно банкрута, що є предметом забезпечення, не включається до складу ліквідаційної маси і використовується виключно для задоволення вимог кредитора за зобов'язаннями, які воно забезпечує.</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Продаж майна банкрута, що є предметом забезпечення, здійснюється в порядку, передбаченому цим Законом, виключно за </w:t>
            </w:r>
            <w:r w:rsidRPr="00D73343">
              <w:rPr>
                <w:rFonts w:ascii="Times New Roman" w:hAnsi="Times New Roman" w:cs="Times New Roman"/>
                <w:sz w:val="24"/>
                <w:szCs w:val="24"/>
              </w:rPr>
              <w:lastRenderedPageBreak/>
              <w:t>згодою кредитора, вимоги якого воно забезпечує, або суду.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Кошти, що залишилися після задоволення забезпечених вимог та покриття витрат, пов'язаних з утриманням, збереженням та продажем предмета забезпечення, підлягають включенню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5. За наявності у складі майна банкрута майна, виключеного з обороту, ліквідатор зобов'язаний передати його відповідним особам в установленому порядку.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6. Ліквідатор, виявивши частку, яка належить банкруту в спільному майні, з метою задоволення вимог кредиторів у встановленому порядку порушує питання про виділення цієї частки.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7. Активи, включені до складу іпотечного покриття, не включаються до ліквідаційної маси емітента таких облігацій та управителя іпотечним покриттям. Відчуження цих активів, у тому числі примусове, здійснюється в порядку, передбаченому законом про іпотечні облігації.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8. Майно, щодо якого боржник є користувачем, </w:t>
            </w:r>
            <w:proofErr w:type="spellStart"/>
            <w:r w:rsidRPr="00D73343">
              <w:rPr>
                <w:rFonts w:ascii="Times New Roman" w:hAnsi="Times New Roman" w:cs="Times New Roman"/>
                <w:sz w:val="24"/>
                <w:szCs w:val="24"/>
              </w:rPr>
              <w:t>балансоутримувачем</w:t>
            </w:r>
            <w:proofErr w:type="spellEnd"/>
            <w:r w:rsidRPr="00D73343">
              <w:rPr>
                <w:rFonts w:ascii="Times New Roman" w:hAnsi="Times New Roman" w:cs="Times New Roman"/>
                <w:sz w:val="24"/>
                <w:szCs w:val="24"/>
              </w:rPr>
              <w:t xml:space="preserve"> або зберігачем, повертається його власнику відповідно до закону або договору.</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9. Державне майно, яке не увійшло до статутного капіталу господарського товариства у процесі приватизації </w:t>
            </w:r>
            <w:r w:rsidRPr="00D73343">
              <w:rPr>
                <w:rFonts w:ascii="Times New Roman" w:hAnsi="Times New Roman" w:cs="Times New Roman"/>
                <w:sz w:val="24"/>
                <w:szCs w:val="24"/>
              </w:rPr>
              <w:lastRenderedPageBreak/>
              <w:t>(корпоратизації) та перебуває на балансі банкрута, не включається до складу ліквідаційної маси.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Суб'єкт управління таким майном з дня прийняття господарським судом постанови про визнання боржника банкрутом і відкриття ліквідаційної процедури у встановлений частиною першою статті 37 цього Закону строк приймає рішення про подальше використання цього майна.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10. Зерно, що зберігається на зерновому складі, включається до складу його майна лише після повного повернення зерна </w:t>
            </w:r>
            <w:proofErr w:type="spellStart"/>
            <w:r w:rsidRPr="00D73343">
              <w:rPr>
                <w:rFonts w:ascii="Times New Roman" w:hAnsi="Times New Roman" w:cs="Times New Roman"/>
                <w:sz w:val="24"/>
                <w:szCs w:val="24"/>
              </w:rPr>
              <w:t>поклажодавцям</w:t>
            </w:r>
            <w:proofErr w:type="spellEnd"/>
            <w:r w:rsidRPr="00D73343">
              <w:rPr>
                <w:rFonts w:ascii="Times New Roman" w:hAnsi="Times New Roman" w:cs="Times New Roman"/>
                <w:sz w:val="24"/>
                <w:szCs w:val="24"/>
              </w:rPr>
              <w:t xml:space="preserve"> за всіма складськими документами на зерно, виданими таким суб'єктом господарювання.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(статтю 42 доповнено частиною десятою</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згідно із Законом України від 20.11.2012 р. N 5493-VI)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11. Майнові права інтелектуальної власності, виключні майнові права на які зберігаються за державною науковою (науково-дослідною, науково-технологічною, науково-технічною, науково-практичною)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їх до статутного капіталу господарського товариства.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(статтю 42 доповнено частиною одинадцятою</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згідно із Законом України від 26.11.2015 р. N 848-VIII)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49. Продаж майна на аукціоні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Продаж майна боржника в провадженні у справі про банкрутство здійснюється в порядку, встановленому цим Законом, шляхом проведення торгів у формі аукціону, за винятком майна, продаж якого відповідно до законодавства України здійснюється шляхом проведення закритих торгів.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Продажу підлягають всі види майна боржника, призначеного для здійснення господарської діяльності, за винятком прав і обов'язків, які не можуть бути передані іншим особам.</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214. Державна політика з питань банкрутства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Державну політику щодо запобігання банкрутству, забезпечення умов реалізації процедур відновлення платоспроможності суб'єкта підприємництва або визнання його банкрутом щодо державних підприємств та підприємств, у статутному капіталі яких частка державної власності перевищує двадцять п'ять відсотків, а також суб'єктів підприємництва інших форм власності у випадках, передбачених законом, здійснює центральний орган виконавчої влади, що реалізує державну політику у сфері банкрутства.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Центральний орган виконавчої влади, що реалізує державну політику у сфері банкрутства, сприяє створенню організаційних, економічних та інших умов, необхідних для реалізації процедур відновлення платоспроможності суб'єктів підприємництва - боржників або визнання їх банкрутами. Повноваження центрального органу виконавчої влади, що реалізує державну політику у сфері банкрутства, визначаються законом.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Процедури щодо неплатоспроможних боржників, передбачені цим Кодексом, не застосовуються до казенних підприємств. До державних підприємств, які відповідно до закону не підлягають приватизації, вказані процедури застосовуються в частині санації чи ліквідації лише після виключення їх у встановленому порядку з переліку об'єктів, що не підлягають приватизації.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4. У випадках, передбачених законом, не застосовуються процедури банкрутства щодо комунальних підприємств.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5. Щодо окремих категорій суб'єктів підприємництва законом можуть бути визначені особливості регулювання відносин, пов'язаних з банкрутством.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6. Відносини, пов'язані з банкрутством, учасниками яких є іноземні кредитори, регулюються законодавством України з урахуванням відповідних положень міжнародних договорів, згоду на </w:t>
            </w:r>
            <w:r w:rsidRPr="00D73343">
              <w:rPr>
                <w:rFonts w:ascii="Times New Roman" w:hAnsi="Times New Roman" w:cs="Times New Roman"/>
                <w:sz w:val="24"/>
                <w:szCs w:val="24"/>
              </w:rPr>
              <w:lastRenderedPageBreak/>
              <w:t>обов'язковість яких надано Верховною Радою України.</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Стаття 3. Державний орган з питань банкрутства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1. Державний орган з питань банкрутства: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та підприємств, у статутному капіталі яких частка державної власності перевищує п'ятдесят відсотків;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організовує систему підготовки, </w:t>
            </w:r>
            <w:r w:rsidRPr="00D73343">
              <w:rPr>
                <w:rFonts w:ascii="Times New Roman" w:hAnsi="Times New Roman" w:cs="Times New Roman"/>
                <w:sz w:val="24"/>
                <w:szCs w:val="24"/>
              </w:rPr>
              <w:lastRenderedPageBreak/>
              <w:t>перепідготовки та підвищення кваліфікації арбітражних керуючих (розпорядників майна, керуючих санацією, ліквідаторів);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установлює вимоги для отримання свідоцтва на право здійснення діяльності арбітражного керуючого (розпорядника майна, керуючого санацією, ліквідатора);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формує Єдиний реєстр арбітражних керуючих (розпорядників майном, керуючих санацією, ліквідаторів) України;</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здійснює ведення Єдиного реєстру підприємств, щодо яких порушено провадження у справі про банкрутство, встановлює форму подання арбітражним керуючим (розпорядником майна, керуючим санацією, ліквідатором) інформації, необхідної для ведення зазначеної бази даних;</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установлює порядок проведення 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 і організовує проведення такого аналізу при порушенні проваджень у справах про банкрутство державних підприємств і підприємств, у статутному капіталі яких частка державної власності перевищує п'ятдесят відсотків;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установлює типові форми плану санації і мирової угоди, перелік майна, яке </w:t>
            </w:r>
            <w:r w:rsidRPr="00D73343">
              <w:rPr>
                <w:rFonts w:ascii="Times New Roman" w:hAnsi="Times New Roman" w:cs="Times New Roman"/>
                <w:sz w:val="24"/>
                <w:szCs w:val="24"/>
              </w:rPr>
              <w:lastRenderedPageBreak/>
              <w:t>включається до ліквідаційної маси у справах про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готує на запити суду, прокуратури або іншого уповноваженого органу висновки 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готує та затверджує типові документи щодо проведення процедур банкрутства, методичні рекомендації;</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здійснює інші передбачені законодавством повноваження.</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2. Для забезпечення виконання повноважень державний орган з питань банкрутства може залучати відповідні організації та спеціалістів у порядку і на умовах, що встановлюються Кабінетом Міністрів України.</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Pr="009A5E1D">
              <w:rPr>
                <w:rFonts w:ascii="Times New Roman" w:hAnsi="Times New Roman" w:cs="Times New Roman"/>
                <w:sz w:val="24"/>
                <w:szCs w:val="24"/>
              </w:rPr>
              <w:t>Закону України «Про відновлення платоспроможності боржника або визнання його банкрутом»</w:t>
            </w:r>
          </w:p>
        </w:tc>
      </w:tr>
      <w:tr w:rsidR="009A5E1D" w:rsidRPr="00D73343" w:rsidTr="009A5E1D">
        <w:tc>
          <w:tcPr>
            <w:tcW w:w="4613"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215. Відповідальність за порушення законодавства про банкрутство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У випадках, передбачених законом, суб'єкт підприємництва - боржник, його засновники (учасники), власник майна, а також інші особи несуть юридичну відповідальність за порушення вимог законодавства про банкрутство, зокрема фіктивне банкрутство, приховування банкрутства або умисне доведення до банкрутства.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lastRenderedPageBreak/>
              <w:t xml:space="preserve">2. Фіктивним банкрутством визнається завідомо неправдива заява суб'єкта підприємництва до суду про нездатність виконати зобов'язання перед кредиторами та державою. встановивши факт фіктивного банкрутства, тобто фактичну платоспроможність боржника, суд відмовляє боржникові у задоволенні заяви про визнання банкрутом і застосовує санкції, передбачені законом.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Умисним банкрутством визнається стійка неплатоспроможність суб'єкта підприємництва, викликана цілеспрямованими діями власника майна або посадової особи суб'єкта підприємництва, якщо це завдало істотної матеріальної шкоди інтересам держави, суспільства або інтересам кредиторів, що охороняються законом.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4. Приховування банкрутства, фіктивне банкрутство або умисне доведення до банкрутства, а також неправомірні дії у процедурах неплатоспроможності, пов'язані з розпорядженням майном боржника, що завдали істотної шкоди інтересам кредиторів та держави, тягнуть за собою кримінальну відповідальність винних осіб відповідно до закону.</w:t>
            </w:r>
          </w:p>
        </w:tc>
        <w:tc>
          <w:tcPr>
            <w:tcW w:w="4634" w:type="dxa"/>
          </w:tcPr>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КРИМІНАЛЬНИЙ КОДЕКС УКРАЇНИ</w:t>
            </w: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219. Доведення до банкрутства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Доведення до банкрутства, тобто умисне, з корисливих мотивів, іншої особистої заінтересованості або в інтересах третіх осіб вчинення громадянином - засновником (учасником) або службовою особою суб'єкта господарської діяльності дій, що призвели до стійкої фінансової неспроможності суб'єкта господарської діяльності, якщо це завдало великої матеріальної шкоди державі чи кредитору, -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карається штрафом від двох тисяч до трьох тисяч неоподатковуваних мінімумів доходів громадян з позбавленням права обіймати певні посади або займатися певною діяльністю на строк до трьох років.</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Примітка. У статтях 219, 222 цього Кодексу матеріальна шкода вважається великою, якщо вона у п'ятсот і більше разів перевищує неоподатковуваний мінімум доходів громадян.</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(Із змінами і доповненнями, внесеними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законами України від 15.04.2008 р. N 270-VI,</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від 15.11.2011 р. N 4025-VI)</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КОДЕКС УКРАЇНИ ПРО АДМІНІСТРАТИВНІ ПРАВОПОРУШЕННЯ</w:t>
            </w:r>
          </w:p>
          <w:p w:rsidR="009A5E1D" w:rsidRPr="00D73343" w:rsidRDefault="009A5E1D" w:rsidP="00D73343">
            <w:pPr>
              <w:jc w:val="left"/>
              <w:rPr>
                <w:rFonts w:ascii="Times New Roman" w:hAnsi="Times New Roman" w:cs="Times New Roman"/>
                <w:b/>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164 </w:t>
            </w:r>
            <w:r w:rsidRPr="00D73343">
              <w:rPr>
                <w:rFonts w:ascii="Times New Roman" w:hAnsi="Times New Roman" w:cs="Times New Roman"/>
                <w:b/>
                <w:sz w:val="24"/>
                <w:szCs w:val="24"/>
                <w:vertAlign w:val="superscript"/>
              </w:rPr>
              <w:t>15</w:t>
            </w:r>
            <w:r w:rsidRPr="00D73343">
              <w:rPr>
                <w:rFonts w:ascii="Times New Roman" w:hAnsi="Times New Roman" w:cs="Times New Roman"/>
                <w:b/>
                <w:sz w:val="24"/>
                <w:szCs w:val="24"/>
              </w:rPr>
              <w:t>. Приховування стійкої фінансової неспроможності</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Умисне приховування громадянином - засновником (учасником) або службовою особою суб'єкта господарської діяльності своєї стійкої фінансової неспроможності шляхом подання недостовірних відомостей або неподання в установлений строк до господарського суду заяви про порушення справи про банкрутство юридичної особи у випадках, передбачених законом, якщо це завдало великої матеріальної шкоди кредиторові, -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тягне за собою накладення штрафу від двох тисяч до трьох тисяч неоподатковуваних мінімумів доходів громадян.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Примітка. Велика матеріальна шкода має місце, коли її розмір у п'ятсот і більше разів перевищує неоподатковуваний мінімум доходів громадян.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(Доповнено статтею 164 15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Законом України від 15.11.2011 р. N 4025-VI;</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із доповненнями, внесеними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Законом України від 10.10.2013 р. N 642-VII)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166 </w:t>
            </w:r>
            <w:r w:rsidRPr="00D73343">
              <w:rPr>
                <w:rFonts w:ascii="Times New Roman" w:hAnsi="Times New Roman" w:cs="Times New Roman"/>
                <w:b/>
                <w:sz w:val="24"/>
                <w:szCs w:val="24"/>
                <w:vertAlign w:val="superscript"/>
              </w:rPr>
              <w:t>16</w:t>
            </w:r>
            <w:r w:rsidRPr="00D73343">
              <w:rPr>
                <w:rFonts w:ascii="Times New Roman" w:hAnsi="Times New Roman" w:cs="Times New Roman"/>
                <w:b/>
                <w:sz w:val="24"/>
                <w:szCs w:val="24"/>
              </w:rPr>
              <w:t>. Незаконні дії у разі банкрутства</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Умисне приховування майна, відомостей про майно, передача майна в інше володіння або його відчуження чи знищення, а також фальсифікація, приховування або знищення документів, які відображають господарську чи фінансову діяльність, у тому числі планів санації чи мирових угод, якщо ці дії вчинені громадянином - засновником (учасником) або службовою особою суб'єкта господарської діяльності в період провадження у справі про банкрутство і завдали великої матеріальної шкоди, -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тягне за собою накладення штрафу від п'ятисот до однієї тисячі неоподатковуваних мінімумів доходів </w:t>
            </w:r>
            <w:r w:rsidRPr="00D73343">
              <w:rPr>
                <w:rFonts w:ascii="Times New Roman" w:hAnsi="Times New Roman" w:cs="Times New Roman"/>
                <w:sz w:val="24"/>
                <w:szCs w:val="24"/>
              </w:rPr>
              <w:lastRenderedPageBreak/>
              <w:t xml:space="preserve">громадян.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Ті самі дії, вчинені розпорядником майна, керуючим санацією, ліквідатором,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тягнуть за собою накладення штрафу від семисот п'ятдесяти до однієї тисячі неоподатковуваних мінімумів доходів громадян.</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Примітка. Матеріальна шкода вважається великою, якщо вона у п'ятсот і більше разів перевищує неоподатковуваний мінімум доходів громадян.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(Доповнено статтею 166 16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Законом України від 15.11.2011 р. N 4025-VI;</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із доповненнями, внесеними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Законом України від 10.10.2013 р. N 642-VII)</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b/>
                <w:sz w:val="24"/>
                <w:szCs w:val="24"/>
              </w:rPr>
            </w:pPr>
            <w:r w:rsidRPr="00D73343">
              <w:rPr>
                <w:rFonts w:ascii="Times New Roman" w:hAnsi="Times New Roman" w:cs="Times New Roman"/>
                <w:b/>
                <w:sz w:val="24"/>
                <w:szCs w:val="24"/>
              </w:rPr>
              <w:t xml:space="preserve">Стаття 166 </w:t>
            </w:r>
            <w:r w:rsidRPr="00D73343">
              <w:rPr>
                <w:rFonts w:ascii="Times New Roman" w:hAnsi="Times New Roman" w:cs="Times New Roman"/>
                <w:b/>
                <w:sz w:val="24"/>
                <w:szCs w:val="24"/>
                <w:vertAlign w:val="superscript"/>
              </w:rPr>
              <w:t>17</w:t>
            </w:r>
            <w:r w:rsidRPr="00D73343">
              <w:rPr>
                <w:rFonts w:ascii="Times New Roman" w:hAnsi="Times New Roman" w:cs="Times New Roman"/>
                <w:b/>
                <w:sz w:val="24"/>
                <w:szCs w:val="24"/>
              </w:rPr>
              <w:t>. Фіктивне банкрутство</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Завідомо неправдива офіційна заява громадянина - засновника (учасника) або службової особи суб'єкта господарської діяльності, а так само громадянина - суб'єкта підприємницької діяльності про фінансову неспроможність виконання вимог з боку кредиторів і зобов'язань перед бюджетом, якщо такі дії завдали великої матеріальної шкоди кредиторам або державі, -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тягнуть за собою накладення штрафу від семисот п'ятдесяти до двох тисяч неоподатковуваних мінімумів доходів </w:t>
            </w:r>
            <w:r w:rsidRPr="00D73343">
              <w:rPr>
                <w:rFonts w:ascii="Times New Roman" w:hAnsi="Times New Roman" w:cs="Times New Roman"/>
                <w:sz w:val="24"/>
                <w:szCs w:val="24"/>
              </w:rPr>
              <w:lastRenderedPageBreak/>
              <w:t xml:space="preserve">громадян.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Примітка. Матеріальна шкода вважається великою, якщо вона у п'ятсот і більше разів перевищує неоподатковуваний мінімум доходів громадян. </w:t>
            </w:r>
          </w:p>
          <w:p w:rsidR="009A5E1D" w:rsidRPr="00D73343" w:rsidRDefault="009A5E1D" w:rsidP="00D73343">
            <w:pPr>
              <w:jc w:val="left"/>
              <w:rPr>
                <w:rFonts w:ascii="Times New Roman" w:hAnsi="Times New Roman" w:cs="Times New Roman"/>
                <w:sz w:val="24"/>
                <w:szCs w:val="24"/>
              </w:rPr>
            </w:pP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(Доповнено статтею 166 17 згідно із</w:t>
            </w:r>
          </w:p>
          <w:p w:rsidR="009A5E1D" w:rsidRPr="00D73343" w:rsidRDefault="009A5E1D" w:rsidP="00D73343">
            <w:pPr>
              <w:jc w:val="left"/>
              <w:rPr>
                <w:rFonts w:ascii="Times New Roman" w:hAnsi="Times New Roman" w:cs="Times New Roman"/>
                <w:sz w:val="24"/>
                <w:szCs w:val="24"/>
              </w:rPr>
            </w:pPr>
            <w:r w:rsidRPr="00D73343">
              <w:rPr>
                <w:rFonts w:ascii="Times New Roman" w:hAnsi="Times New Roman" w:cs="Times New Roman"/>
                <w:sz w:val="24"/>
                <w:szCs w:val="24"/>
              </w:rPr>
              <w:t> Законом України від 15.11.2011 р. N 4025-VI)</w:t>
            </w:r>
          </w:p>
        </w:tc>
        <w:tc>
          <w:tcPr>
            <w:tcW w:w="1640" w:type="dxa"/>
          </w:tcPr>
          <w:p w:rsidR="009A5E1D" w:rsidRPr="00D73343" w:rsidRDefault="009A5E1D" w:rsidP="00D73343">
            <w:pPr>
              <w:jc w:val="left"/>
              <w:rPr>
                <w:rFonts w:ascii="Times New Roman" w:hAnsi="Times New Roman" w:cs="Times New Roman"/>
                <w:sz w:val="24"/>
                <w:szCs w:val="24"/>
              </w:rPr>
            </w:pPr>
          </w:p>
        </w:tc>
        <w:tc>
          <w:tcPr>
            <w:tcW w:w="1731" w:type="dxa"/>
          </w:tcPr>
          <w:p w:rsidR="009A5E1D" w:rsidRPr="00D73343" w:rsidRDefault="009A5E1D"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9A5E1D" w:rsidRPr="00D73343" w:rsidRDefault="009A5E1D" w:rsidP="009A5E1D">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Pr>
                <w:rFonts w:ascii="Times New Roman" w:hAnsi="Times New Roman" w:cs="Times New Roman"/>
                <w:sz w:val="24"/>
                <w:szCs w:val="24"/>
              </w:rPr>
              <w:t xml:space="preserve">Кримінального кодексу України та Кодексу </w:t>
            </w:r>
            <w:r w:rsidR="00E17305" w:rsidRPr="00E17305">
              <w:rPr>
                <w:rFonts w:ascii="Times New Roman" w:hAnsi="Times New Roman" w:cs="Times New Roman"/>
                <w:sz w:val="24"/>
                <w:szCs w:val="24"/>
              </w:rPr>
              <w:t xml:space="preserve">України </w:t>
            </w:r>
            <w:r w:rsidRPr="00E17305">
              <w:rPr>
                <w:rFonts w:ascii="Times New Roman" w:hAnsi="Times New Roman" w:cs="Times New Roman"/>
                <w:sz w:val="24"/>
                <w:szCs w:val="24"/>
              </w:rPr>
              <w:t>про адміністративні правопорушення</w:t>
            </w:r>
          </w:p>
        </w:tc>
      </w:tr>
      <w:tr w:rsidR="00E17305" w:rsidRPr="005E437B" w:rsidTr="009A5E1D">
        <w:tc>
          <w:tcPr>
            <w:tcW w:w="4613" w:type="dxa"/>
          </w:tcPr>
          <w:p w:rsidR="00E17305" w:rsidRPr="00D73343" w:rsidRDefault="00E17305" w:rsidP="00D73343">
            <w:pPr>
              <w:jc w:val="left"/>
              <w:rPr>
                <w:rFonts w:ascii="Times New Roman" w:hAnsi="Times New Roman" w:cs="Times New Roman"/>
                <w:b/>
                <w:sz w:val="24"/>
                <w:szCs w:val="24"/>
              </w:rPr>
            </w:pPr>
            <w:r w:rsidRPr="00D73343">
              <w:rPr>
                <w:rFonts w:ascii="Times New Roman" w:hAnsi="Times New Roman" w:cs="Times New Roman"/>
                <w:b/>
                <w:sz w:val="24"/>
                <w:szCs w:val="24"/>
              </w:rPr>
              <w:lastRenderedPageBreak/>
              <w:t xml:space="preserve">Стаття 374. Зміна та розірвання договору комерційної концесії </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Договір комерційної концесії може бути змінений відповідно до положень, встановлених статтею 188 цього Кодексу. </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2. Частину другу виключено.</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Кожна із сторін договору комерційної концесії, укладеного без зазначеного строку, має право у будь-який час відмовитися від договору, повідомивши про це другу сторону за шість місяців, якщо договором не передбачений більш тривалий строк. </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4. Частину четверту виключено.</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5. При оголошенні </w:t>
            </w:r>
            <w:proofErr w:type="spellStart"/>
            <w:r w:rsidRPr="00D73343">
              <w:rPr>
                <w:rFonts w:ascii="Times New Roman" w:hAnsi="Times New Roman" w:cs="Times New Roman"/>
                <w:sz w:val="24"/>
                <w:szCs w:val="24"/>
              </w:rPr>
              <w:t>правоволодільця</w:t>
            </w:r>
            <w:proofErr w:type="spellEnd"/>
            <w:r w:rsidRPr="00D73343">
              <w:rPr>
                <w:rFonts w:ascii="Times New Roman" w:hAnsi="Times New Roman" w:cs="Times New Roman"/>
                <w:sz w:val="24"/>
                <w:szCs w:val="24"/>
              </w:rPr>
              <w:t xml:space="preserve"> або користувача неплатоспроможним (банкрутом) договір комерційної концесії припиняється.</w:t>
            </w:r>
          </w:p>
        </w:tc>
        <w:tc>
          <w:tcPr>
            <w:tcW w:w="4634" w:type="dxa"/>
          </w:tcPr>
          <w:p w:rsidR="00E17305" w:rsidRPr="00D73343" w:rsidRDefault="00E17305" w:rsidP="00D73343">
            <w:pPr>
              <w:jc w:val="left"/>
              <w:rPr>
                <w:rFonts w:ascii="Times New Roman" w:hAnsi="Times New Roman" w:cs="Times New Roman"/>
                <w:b/>
                <w:sz w:val="24"/>
                <w:szCs w:val="24"/>
              </w:rPr>
            </w:pPr>
            <w:r w:rsidRPr="00D73343">
              <w:rPr>
                <w:rFonts w:ascii="Times New Roman" w:hAnsi="Times New Roman" w:cs="Times New Roman"/>
                <w:b/>
                <w:sz w:val="24"/>
                <w:szCs w:val="24"/>
              </w:rPr>
              <w:t>ЦИВІЛЬНИЙ КОДЕКС УКРАЇНИ</w:t>
            </w:r>
          </w:p>
          <w:p w:rsidR="00E17305" w:rsidRPr="00D73343" w:rsidRDefault="00E17305" w:rsidP="00D73343">
            <w:pPr>
              <w:jc w:val="left"/>
              <w:rPr>
                <w:rFonts w:ascii="Times New Roman" w:hAnsi="Times New Roman" w:cs="Times New Roman"/>
                <w:b/>
                <w:sz w:val="24"/>
                <w:szCs w:val="24"/>
              </w:rPr>
            </w:pPr>
          </w:p>
          <w:p w:rsidR="00E17305" w:rsidRPr="00D73343" w:rsidRDefault="00E17305" w:rsidP="00D73343">
            <w:pPr>
              <w:jc w:val="left"/>
              <w:rPr>
                <w:rFonts w:ascii="Times New Roman" w:hAnsi="Times New Roman" w:cs="Times New Roman"/>
                <w:b/>
                <w:sz w:val="24"/>
                <w:szCs w:val="24"/>
              </w:rPr>
            </w:pPr>
            <w:r w:rsidRPr="00D73343">
              <w:rPr>
                <w:rFonts w:ascii="Times New Roman" w:hAnsi="Times New Roman" w:cs="Times New Roman"/>
                <w:b/>
                <w:sz w:val="24"/>
                <w:szCs w:val="24"/>
              </w:rPr>
              <w:t>Стаття 1126. Припинення договору комерційної концесії</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Кожна із сторін у договорі комерційної концесії, строк якого не встановлений, має право у будь-який час відмовитися від договору, повідомивши про це другу сторону не менш як за шість місяців, якщо більш тривалий строк не встановлений договором. </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2. Частину другу виключено.</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3. Договір комерційної концесії припиняється у разі: </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1) припинення права </w:t>
            </w:r>
            <w:proofErr w:type="spellStart"/>
            <w:r w:rsidRPr="00D73343">
              <w:rPr>
                <w:rFonts w:ascii="Times New Roman" w:hAnsi="Times New Roman" w:cs="Times New Roman"/>
                <w:sz w:val="24"/>
                <w:szCs w:val="24"/>
              </w:rPr>
              <w:t>правоволодільця</w:t>
            </w:r>
            <w:proofErr w:type="spellEnd"/>
            <w:r w:rsidRPr="00D73343">
              <w:rPr>
                <w:rFonts w:ascii="Times New Roman" w:hAnsi="Times New Roman" w:cs="Times New Roman"/>
                <w:sz w:val="24"/>
                <w:szCs w:val="24"/>
              </w:rPr>
              <w:t xml:space="preserve"> на торговельну марку чи інше позначення, визначене в договорі, без його заміни аналогічним правом; </w:t>
            </w:r>
          </w:p>
          <w:p w:rsidR="00E17305" w:rsidRPr="00D73343" w:rsidRDefault="00E17305" w:rsidP="00D73343">
            <w:pPr>
              <w:jc w:val="left"/>
              <w:rPr>
                <w:rFonts w:ascii="Times New Roman" w:hAnsi="Times New Roman" w:cs="Times New Roman"/>
                <w:sz w:val="24"/>
                <w:szCs w:val="24"/>
              </w:rPr>
            </w:pPr>
          </w:p>
          <w:p w:rsidR="00E17305" w:rsidRPr="00D73343" w:rsidRDefault="00E17305" w:rsidP="00D73343">
            <w:pPr>
              <w:jc w:val="left"/>
              <w:rPr>
                <w:rFonts w:ascii="Times New Roman" w:hAnsi="Times New Roman" w:cs="Times New Roman"/>
                <w:sz w:val="24"/>
                <w:szCs w:val="24"/>
              </w:rPr>
            </w:pPr>
            <w:r w:rsidRPr="00D73343">
              <w:rPr>
                <w:rFonts w:ascii="Times New Roman" w:hAnsi="Times New Roman" w:cs="Times New Roman"/>
                <w:sz w:val="24"/>
                <w:szCs w:val="24"/>
              </w:rPr>
              <w:t xml:space="preserve">2) оголошення </w:t>
            </w:r>
            <w:proofErr w:type="spellStart"/>
            <w:r w:rsidRPr="00D73343">
              <w:rPr>
                <w:rFonts w:ascii="Times New Roman" w:hAnsi="Times New Roman" w:cs="Times New Roman"/>
                <w:sz w:val="24"/>
                <w:szCs w:val="24"/>
              </w:rPr>
              <w:t>правоволодільця</w:t>
            </w:r>
            <w:proofErr w:type="spellEnd"/>
            <w:r w:rsidRPr="00D73343">
              <w:rPr>
                <w:rFonts w:ascii="Times New Roman" w:hAnsi="Times New Roman" w:cs="Times New Roman"/>
                <w:sz w:val="24"/>
                <w:szCs w:val="24"/>
              </w:rPr>
              <w:t xml:space="preserve"> або користувача неплатоспроможним (банкрутом).</w:t>
            </w:r>
          </w:p>
        </w:tc>
        <w:tc>
          <w:tcPr>
            <w:tcW w:w="1640" w:type="dxa"/>
          </w:tcPr>
          <w:p w:rsidR="00E17305" w:rsidRPr="005E437B" w:rsidRDefault="00E17305" w:rsidP="00D73343">
            <w:pPr>
              <w:jc w:val="left"/>
              <w:rPr>
                <w:rFonts w:ascii="Times New Roman" w:hAnsi="Times New Roman" w:cs="Times New Roman"/>
                <w:sz w:val="24"/>
                <w:szCs w:val="24"/>
              </w:rPr>
            </w:pPr>
          </w:p>
        </w:tc>
        <w:tc>
          <w:tcPr>
            <w:tcW w:w="1731" w:type="dxa"/>
          </w:tcPr>
          <w:p w:rsidR="00E17305" w:rsidRPr="00D73343" w:rsidRDefault="00E17305"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E17305" w:rsidRPr="00D73343" w:rsidRDefault="00E17305" w:rsidP="00E17305">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Pr>
                <w:rFonts w:ascii="Times New Roman" w:hAnsi="Times New Roman" w:cs="Times New Roman"/>
                <w:sz w:val="24"/>
                <w:szCs w:val="24"/>
              </w:rPr>
              <w:t>Цивільного кодексу України</w:t>
            </w:r>
          </w:p>
        </w:tc>
      </w:tr>
    </w:tbl>
    <w:p w:rsidR="00AB315F" w:rsidRPr="005E437B" w:rsidRDefault="00AB315F" w:rsidP="00D73343">
      <w:pPr>
        <w:jc w:val="left"/>
        <w:rPr>
          <w:rFonts w:ascii="Times New Roman" w:hAnsi="Times New Roman" w:cs="Times New Roman"/>
          <w:sz w:val="24"/>
          <w:szCs w:val="24"/>
        </w:rPr>
      </w:pPr>
    </w:p>
    <w:sectPr w:rsidR="00AB315F" w:rsidRPr="005E437B" w:rsidSect="00DC64B7">
      <w:pgSz w:w="16838" w:h="11906" w:orient="landscape"/>
      <w:pgMar w:top="709" w:right="850" w:bottom="56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6C06"/>
    <w:multiLevelType w:val="hybridMultilevel"/>
    <w:tmpl w:val="6CB6E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EA1186"/>
    <w:multiLevelType w:val="hybridMultilevel"/>
    <w:tmpl w:val="D01C4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BE0074"/>
    <w:rsid w:val="00064CF8"/>
    <w:rsid w:val="00126631"/>
    <w:rsid w:val="00130947"/>
    <w:rsid w:val="00141B13"/>
    <w:rsid w:val="0015158A"/>
    <w:rsid w:val="001C12FD"/>
    <w:rsid w:val="001D1169"/>
    <w:rsid w:val="001E3792"/>
    <w:rsid w:val="00220BA8"/>
    <w:rsid w:val="00275B47"/>
    <w:rsid w:val="002E453C"/>
    <w:rsid w:val="00543FA1"/>
    <w:rsid w:val="005625E3"/>
    <w:rsid w:val="005903D5"/>
    <w:rsid w:val="00595CD9"/>
    <w:rsid w:val="005B29DF"/>
    <w:rsid w:val="005C3E70"/>
    <w:rsid w:val="005E0B10"/>
    <w:rsid w:val="005E437B"/>
    <w:rsid w:val="005F6596"/>
    <w:rsid w:val="0060047E"/>
    <w:rsid w:val="00670FDC"/>
    <w:rsid w:val="00677045"/>
    <w:rsid w:val="006D1A70"/>
    <w:rsid w:val="00753F55"/>
    <w:rsid w:val="00791F1F"/>
    <w:rsid w:val="007A1132"/>
    <w:rsid w:val="007C10BA"/>
    <w:rsid w:val="00841DC5"/>
    <w:rsid w:val="00846BF8"/>
    <w:rsid w:val="008B022E"/>
    <w:rsid w:val="0097104A"/>
    <w:rsid w:val="00975B3A"/>
    <w:rsid w:val="009A5E1D"/>
    <w:rsid w:val="00A35BF6"/>
    <w:rsid w:val="00A43DDD"/>
    <w:rsid w:val="00AA1378"/>
    <w:rsid w:val="00AB315F"/>
    <w:rsid w:val="00AC6C1F"/>
    <w:rsid w:val="00B23BC1"/>
    <w:rsid w:val="00BE0074"/>
    <w:rsid w:val="00CD7D2A"/>
    <w:rsid w:val="00D50D98"/>
    <w:rsid w:val="00D73343"/>
    <w:rsid w:val="00DA6E85"/>
    <w:rsid w:val="00DC64B7"/>
    <w:rsid w:val="00DF66BA"/>
    <w:rsid w:val="00E17305"/>
    <w:rsid w:val="00E73E29"/>
    <w:rsid w:val="00E95D32"/>
    <w:rsid w:val="00EA1344"/>
    <w:rsid w:val="00F6052D"/>
    <w:rsid w:val="00FB3CBE"/>
    <w:rsid w:val="00FD28F1"/>
    <w:rsid w:val="00FF5C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0D98"/>
    <w:pPr>
      <w:ind w:left="720"/>
      <w:contextualSpacing/>
    </w:pPr>
  </w:style>
  <w:style w:type="paragraph" w:customStyle="1" w:styleId="1">
    <w:name w:val="Обычный1"/>
    <w:rsid w:val="009A5E1D"/>
    <w:pPr>
      <w:jc w:val="left"/>
    </w:pPr>
    <w:rPr>
      <w:rFonts w:ascii="Cambria" w:eastAsia="Cambria" w:hAnsi="Cambria" w:cs="Cambria"/>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52</Pages>
  <Words>45063</Words>
  <Characters>25687</Characters>
  <Application>Microsoft Office Word</Application>
  <DocSecurity>0</DocSecurity>
  <Lines>214</Lines>
  <Paragraphs>141</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70609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Сурженко (RMJ-HP5 - o.surzhenko)</dc:creator>
  <cp:lastModifiedBy>Ольга Сурженко (RMJ-HP5 - o.surzhenko)</cp:lastModifiedBy>
  <cp:revision>20</cp:revision>
  <dcterms:created xsi:type="dcterms:W3CDTF">2016-02-24T08:26:00Z</dcterms:created>
  <dcterms:modified xsi:type="dcterms:W3CDTF">2016-02-25T09:52:00Z</dcterms:modified>
</cp:coreProperties>
</file>